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0527050" w:displacedByCustomXml="next"/>
    <w:sdt>
      <w:sdtPr>
        <w:rPr>
          <w:sz w:val="20"/>
          <w:szCs w:val="20"/>
          <w:lang w:val="mn-MN" w:eastAsia="mn-MN"/>
        </w:rPr>
        <w:id w:val="618110352"/>
        <w:docPartObj>
          <w:docPartGallery w:val="Cover Pages"/>
          <w:docPartUnique/>
        </w:docPartObj>
      </w:sdtPr>
      <w:sdtEndPr>
        <w:rPr>
          <w:rStyle w:val="contentcontrolboundarysink"/>
          <w:rFonts w:ascii="Arial" w:hAnsi="Arial" w:cs="Arial"/>
        </w:rPr>
      </w:sdtEndPr>
      <w:sdtContent>
        <w:p w14:paraId="672DA14B" w14:textId="569451E8"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lang w:val="mn-MN"/>
            </w:rPr>
          </w:pPr>
          <w:r w:rsidRPr="005A2DF8">
            <w:rPr>
              <w:rStyle w:val="normaltextrun"/>
              <w:rFonts w:ascii="Arial" w:hAnsi="Arial" w:cs="Arial"/>
              <w:b/>
              <w:bCs/>
              <w:caps/>
              <w:lang w:val="mn-MN"/>
            </w:rPr>
            <w:t>ТӨСӨЛ 2024.0</w:t>
          </w:r>
          <w:r w:rsidR="006F08DD">
            <w:rPr>
              <w:rStyle w:val="normaltextrun"/>
              <w:rFonts w:ascii="Arial" w:hAnsi="Arial" w:cs="Arial"/>
              <w:b/>
              <w:bCs/>
              <w:caps/>
              <w:lang w:val="mn-MN"/>
            </w:rPr>
            <w:t>8</w:t>
          </w:r>
          <w:r w:rsidRPr="005A2DF8">
            <w:rPr>
              <w:rStyle w:val="normaltextrun"/>
              <w:rFonts w:ascii="Arial" w:hAnsi="Arial" w:cs="Arial"/>
              <w:b/>
              <w:bCs/>
              <w:caps/>
              <w:lang w:val="mn-MN"/>
            </w:rPr>
            <w:t>.</w:t>
          </w:r>
          <w:r w:rsidR="00FD17CF">
            <w:rPr>
              <w:rStyle w:val="normaltextrun"/>
              <w:rFonts w:ascii="Arial" w:hAnsi="Arial" w:cs="Arial"/>
              <w:b/>
              <w:bCs/>
              <w:caps/>
              <w:lang w:val="mn-MN"/>
            </w:rPr>
            <w:t>29</w:t>
          </w:r>
          <w:r w:rsidRPr="005A2DF8">
            <w:rPr>
              <w:rStyle w:val="eop"/>
              <w:rFonts w:ascii="Arial" w:eastAsiaTheme="majorEastAsia" w:hAnsi="Arial" w:cs="Arial"/>
              <w:lang w:val="mn-MN"/>
            </w:rPr>
            <w:t> </w:t>
          </w:r>
        </w:p>
        <w:p w14:paraId="5D238587"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bookmarkStart w:id="1" w:name="_Hlk160526859"/>
          <w:r w:rsidRPr="005A2DF8">
            <w:rPr>
              <w:rStyle w:val="eop"/>
              <w:rFonts w:ascii="Arial" w:eastAsiaTheme="majorEastAsia" w:hAnsi="Arial" w:cs="Arial"/>
              <w:sz w:val="22"/>
              <w:szCs w:val="22"/>
              <w:lang w:val="mn-MN"/>
            </w:rPr>
            <w:t>Төлөөлөн удирдах зөвлөлийн</w:t>
          </w:r>
        </w:p>
        <w:p w14:paraId="36C6674E" w14:textId="4FC0B5C1"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5A2DF8">
            <w:rPr>
              <w:rStyle w:val="eop"/>
              <w:rFonts w:ascii="Arial" w:eastAsiaTheme="majorEastAsia" w:hAnsi="Arial" w:cs="Arial"/>
              <w:sz w:val="22"/>
              <w:szCs w:val="22"/>
              <w:lang w:val="mn-MN"/>
            </w:rPr>
            <w:t xml:space="preserve"> 20</w:t>
          </w:r>
          <w:r w:rsidR="00442672">
            <w:rPr>
              <w:rStyle w:val="eop"/>
              <w:rFonts w:ascii="Arial" w:eastAsiaTheme="majorEastAsia" w:hAnsi="Arial" w:cs="Arial"/>
              <w:sz w:val="22"/>
              <w:szCs w:val="22"/>
              <w:lang w:val="mn-MN"/>
            </w:rPr>
            <w:t>...</w:t>
          </w:r>
          <w:r w:rsidRPr="005A2DF8">
            <w:rPr>
              <w:rStyle w:val="eop"/>
              <w:rFonts w:ascii="Arial" w:eastAsiaTheme="majorEastAsia" w:hAnsi="Arial" w:cs="Arial"/>
              <w:sz w:val="22"/>
              <w:szCs w:val="22"/>
              <w:lang w:val="mn-MN"/>
            </w:rPr>
            <w:t xml:space="preserve"> оны </w:t>
          </w:r>
          <w:r w:rsidR="00442672">
            <w:rPr>
              <w:rStyle w:val="eop"/>
              <w:rFonts w:ascii="Arial" w:eastAsiaTheme="majorEastAsia" w:hAnsi="Arial" w:cs="Arial"/>
              <w:sz w:val="22"/>
              <w:szCs w:val="22"/>
              <w:lang w:val="mn-MN"/>
            </w:rPr>
            <w:t>...</w:t>
          </w:r>
          <w:r w:rsidRPr="005A2DF8">
            <w:rPr>
              <w:rStyle w:val="eop"/>
              <w:rFonts w:ascii="Arial" w:eastAsiaTheme="majorEastAsia" w:hAnsi="Arial" w:cs="Arial"/>
              <w:sz w:val="22"/>
              <w:szCs w:val="22"/>
              <w:lang w:val="mn-MN"/>
            </w:rPr>
            <w:t xml:space="preserve"> сарын ...-ны өдрийн</w:t>
          </w:r>
        </w:p>
        <w:p w14:paraId="7475FE50" w14:textId="2F097CC3"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5A2DF8">
            <w:rPr>
              <w:rStyle w:val="eop"/>
              <w:rFonts w:ascii="Arial" w:eastAsiaTheme="majorEastAsia" w:hAnsi="Arial" w:cs="Arial"/>
              <w:sz w:val="22"/>
              <w:szCs w:val="22"/>
              <w:lang w:val="mn-MN"/>
            </w:rPr>
            <w:t xml:space="preserve"> ... дугаар тогтоолын ...дүгээр хавсралт</w:t>
          </w:r>
        </w:p>
        <w:bookmarkEnd w:id="0"/>
        <w:bookmarkEnd w:id="1"/>
        <w:p w14:paraId="15C1D602"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3965EECA"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45119221"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344CEF5B"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0E08B3A3"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3BA55014"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59AE1072"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454F0B3B"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22D25D1B"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7A96ADEC"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3A2FEB97"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207BFC58"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5DDAC933"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2CA0E579"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3CB1A42E"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06FED4B2"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1BCE5B0C"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647F1B4E"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7ADAC663" w14:textId="77777777" w:rsidR="00A4564C" w:rsidRPr="005A2DF8" w:rsidRDefault="00A4564C" w:rsidP="00A4564C">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73102382" w14:textId="77777777" w:rsidR="00A4564C" w:rsidRPr="005A2DF8" w:rsidRDefault="00A4564C" w:rsidP="00A4564C">
          <w:pPr>
            <w:pStyle w:val="paragraph"/>
            <w:spacing w:before="0" w:beforeAutospacing="0" w:after="0" w:afterAutospacing="0"/>
            <w:jc w:val="center"/>
            <w:textAlignment w:val="baseline"/>
            <w:rPr>
              <w:rFonts w:ascii="Arial" w:hAnsi="Arial" w:cs="Arial"/>
              <w:color w:val="2F5496"/>
              <w:lang w:val="mn-MN"/>
            </w:rPr>
          </w:pPr>
          <w:r w:rsidRPr="005A2DF8">
            <w:rPr>
              <w:rStyle w:val="normaltextrun"/>
              <w:rFonts w:ascii="Arial" w:hAnsi="Arial" w:cs="Arial"/>
              <w:b/>
              <w:bCs/>
              <w:caps/>
              <w:lang w:val="mn-MN"/>
            </w:rPr>
            <w:t>УУЛ УУРХАЙН БҮТЭЭГДЭХҮҮН АРИЛЖААЛАХ БРОКЕРЫН гишүүнчлэлийн журам</w:t>
          </w:r>
          <w:r w:rsidRPr="005A2DF8">
            <w:rPr>
              <w:rStyle w:val="eop"/>
              <w:rFonts w:ascii="Arial" w:eastAsiaTheme="majorEastAsia" w:hAnsi="Arial" w:cs="Arial"/>
              <w:lang w:val="mn-MN"/>
            </w:rPr>
            <w:t> </w:t>
          </w:r>
        </w:p>
        <w:p w14:paraId="6E206833" w14:textId="2CC03549" w:rsidR="005A2DF8" w:rsidRPr="009433EE" w:rsidRDefault="005A2DF8" w:rsidP="005A2DF8">
          <w:pPr>
            <w:pStyle w:val="Footer"/>
            <w:jc w:val="center"/>
            <w:rPr>
              <w:rFonts w:ascii="Arial" w:hAnsi="Arial" w:cs="Arial"/>
              <w:i/>
              <w:iCs/>
              <w:color w:val="4F81BD" w:themeColor="accent1"/>
              <w:sz w:val="22"/>
              <w:szCs w:val="22"/>
              <w:lang w:val="mn-MN"/>
            </w:rPr>
          </w:pPr>
          <w:r w:rsidRPr="009433EE">
            <w:rPr>
              <w:rFonts w:ascii="Arial" w:hAnsi="Arial" w:cs="Arial"/>
              <w:i/>
              <w:iCs/>
              <w:color w:val="4F81BD" w:themeColor="accent1"/>
              <w:sz w:val="22"/>
              <w:szCs w:val="22"/>
              <w:lang w:val="mn-MN"/>
            </w:rPr>
            <w:t>/</w:t>
          </w:r>
          <w:r w:rsidR="00FD17CF">
            <w:rPr>
              <w:rFonts w:ascii="Arial" w:hAnsi="Arial" w:cs="Arial"/>
              <w:i/>
              <w:iCs/>
              <w:color w:val="4F81BD" w:themeColor="accent1"/>
              <w:sz w:val="22"/>
              <w:szCs w:val="22"/>
              <w:lang w:val="mn-MN"/>
            </w:rPr>
            <w:t>Шинэчилсэн найруулга</w:t>
          </w:r>
        </w:p>
        <w:p w14:paraId="4B5766D0" w14:textId="77777777" w:rsidR="00A4564C" w:rsidRPr="005A2DF8" w:rsidRDefault="00A4564C" w:rsidP="00A4564C">
          <w:pPr>
            <w:pStyle w:val="paragraph"/>
            <w:spacing w:before="0" w:beforeAutospacing="0" w:after="0" w:afterAutospacing="0"/>
            <w:jc w:val="both"/>
            <w:textAlignment w:val="baseline"/>
            <w:rPr>
              <w:rFonts w:ascii="Arial" w:hAnsi="Arial" w:cs="Arial"/>
              <w:sz w:val="22"/>
              <w:szCs w:val="22"/>
              <w:lang w:val="mn-MN"/>
            </w:rPr>
          </w:pPr>
        </w:p>
        <w:p w14:paraId="75B498EC" w14:textId="6DAA413D" w:rsidR="00A4564C" w:rsidRPr="005A2DF8" w:rsidRDefault="00A4564C">
          <w:pPr>
            <w:rPr>
              <w:lang w:val="mn-MN"/>
            </w:rPr>
          </w:pPr>
        </w:p>
        <w:p w14:paraId="64E537D8" w14:textId="5C4CFDC5" w:rsidR="00AA073A" w:rsidRPr="005A2DF8" w:rsidRDefault="00A4564C" w:rsidP="00FD17CF">
          <w:pPr>
            <w:rPr>
              <w:rFonts w:ascii="Arial" w:hAnsi="Arial" w:cs="Arial"/>
              <w:lang w:val="mn-MN"/>
            </w:rPr>
          </w:pPr>
          <w:r w:rsidRPr="005A2DF8">
            <w:rPr>
              <w:rStyle w:val="contentcontrolboundarysink"/>
              <w:rFonts w:ascii="Arial" w:hAnsi="Arial" w:cs="Arial"/>
              <w:lang w:val="mn-MN"/>
            </w:rPr>
            <w:br w:type="page"/>
          </w:r>
        </w:p>
      </w:sdtContent>
    </w:sdt>
    <w:p w14:paraId="2B256112" w14:textId="77777777" w:rsidR="00442672" w:rsidRDefault="00AA073A" w:rsidP="38B13BE5">
      <w:pPr>
        <w:pStyle w:val="TOCHeading"/>
        <w:ind w:left="720"/>
        <w:jc w:val="center"/>
        <w:rPr>
          <w:rStyle w:val="contentcontrolboundarysink"/>
          <w:rFonts w:ascii="Arial" w:hAnsi="Arial" w:cs="Arial"/>
          <w:b/>
          <w:bCs/>
          <w:caps/>
          <w:lang w:val="mn-MN"/>
        </w:rPr>
      </w:pPr>
      <w:r w:rsidRPr="005A2DF8">
        <w:rPr>
          <w:rStyle w:val="contentcontrolboundarysink"/>
          <w:rFonts w:ascii="Arial" w:hAnsi="Arial" w:cs="Arial"/>
          <w:b/>
          <w:bCs/>
          <w:caps/>
          <w:lang w:val="mn-MN"/>
        </w:rPr>
        <w:lastRenderedPageBreak/>
        <w:t>​</w:t>
      </w:r>
    </w:p>
    <w:sdt>
      <w:sdtPr>
        <w:rPr>
          <w:rFonts w:ascii="Arial" w:eastAsia="Arial" w:hAnsi="Arial" w:cs="Arial"/>
          <w:sz w:val="20"/>
          <w:szCs w:val="20"/>
          <w:lang w:val="mn-MN" w:eastAsia="mn-MN"/>
        </w:rPr>
        <w:id w:val="547019995"/>
        <w:docPartObj>
          <w:docPartGallery w:val="Table of Contents"/>
          <w:docPartUnique/>
        </w:docPartObj>
      </w:sdtPr>
      <w:sdtContent>
        <w:p w14:paraId="5AD5774F" w14:textId="1FCD899F" w:rsidR="00AA073A" w:rsidRPr="00442672" w:rsidRDefault="00670A42" w:rsidP="00442672">
          <w:pPr>
            <w:pStyle w:val="paragraph"/>
            <w:spacing w:before="0" w:beforeAutospacing="0" w:after="0" w:afterAutospacing="0"/>
            <w:jc w:val="center"/>
            <w:textAlignment w:val="baseline"/>
            <w:rPr>
              <w:rFonts w:ascii="Arial" w:eastAsia="Arial" w:hAnsi="Arial" w:cs="Arial"/>
              <w:b/>
              <w:bCs/>
              <w:lang w:val="mn-MN"/>
            </w:rPr>
          </w:pPr>
          <w:r w:rsidRPr="00442672">
            <w:rPr>
              <w:rFonts w:ascii="Arial" w:eastAsia="Arial" w:hAnsi="Arial" w:cs="Arial"/>
              <w:b/>
              <w:bCs/>
              <w:lang w:val="mn-MN"/>
            </w:rPr>
            <w:t xml:space="preserve">УУЛ УУРХАЙН </w:t>
          </w:r>
          <w:r w:rsidR="00567E17" w:rsidRPr="00442672">
            <w:rPr>
              <w:rFonts w:ascii="Arial" w:eastAsia="Arial" w:hAnsi="Arial" w:cs="Arial"/>
              <w:b/>
              <w:bCs/>
              <w:lang w:val="mn-MN"/>
            </w:rPr>
            <w:t>БҮТЭЭГДЭХҮҮН</w:t>
          </w:r>
          <w:r w:rsidRPr="00442672">
            <w:rPr>
              <w:rFonts w:ascii="Arial" w:eastAsia="Arial" w:hAnsi="Arial" w:cs="Arial"/>
              <w:b/>
              <w:bCs/>
              <w:lang w:val="mn-MN"/>
            </w:rPr>
            <w:t xml:space="preserve"> АРИЛЖААЛАХ БРОКЕРЫН ГИШҮҮНЧЛЭЛИЙН ЖУРАМ</w:t>
          </w:r>
        </w:p>
        <w:p w14:paraId="12D55EF7" w14:textId="737392CF" w:rsidR="001F30F5" w:rsidRPr="001F30F5" w:rsidRDefault="001306B5">
          <w:pPr>
            <w:pStyle w:val="TOC1"/>
            <w:rPr>
              <w:rFonts w:ascii="Arial" w:hAnsi="Arial" w:cs="Arial"/>
              <w:noProof/>
              <w:kern w:val="2"/>
              <w:sz w:val="22"/>
              <w:szCs w:val="22"/>
              <w:lang w:eastAsia="ja-JP"/>
              <w14:ligatures w14:val="standardContextual"/>
            </w:rPr>
          </w:pPr>
          <w:r w:rsidRPr="001F30F5">
            <w:rPr>
              <w:rFonts w:ascii="Arial" w:hAnsi="Arial" w:cs="Arial"/>
              <w:sz w:val="22"/>
              <w:szCs w:val="22"/>
            </w:rPr>
            <w:fldChar w:fldCharType="begin"/>
          </w:r>
          <w:r w:rsidR="00AA073A" w:rsidRPr="001F30F5">
            <w:rPr>
              <w:rFonts w:ascii="Arial" w:hAnsi="Arial" w:cs="Arial"/>
              <w:sz w:val="22"/>
              <w:szCs w:val="22"/>
            </w:rPr>
            <w:instrText>TOC \o "1-3" \z \u \h</w:instrText>
          </w:r>
          <w:r w:rsidRPr="001F30F5">
            <w:rPr>
              <w:rFonts w:ascii="Arial" w:hAnsi="Arial" w:cs="Arial"/>
              <w:sz w:val="22"/>
              <w:szCs w:val="22"/>
            </w:rPr>
            <w:fldChar w:fldCharType="separate"/>
          </w:r>
          <w:hyperlink w:anchor="_Toc175918657" w:history="1">
            <w:r w:rsidR="001F30F5" w:rsidRPr="001F30F5">
              <w:rPr>
                <w:rStyle w:val="Hyperlink"/>
                <w:rFonts w:ascii="Arial" w:eastAsia="Arial" w:hAnsi="Arial" w:cs="Arial"/>
                <w:noProof/>
                <w:sz w:val="22"/>
                <w:szCs w:val="22"/>
                <w:lang w:val="mn-MN"/>
              </w:rPr>
              <w:t>Нэг.Ерөнхий үндэслэл</w:t>
            </w:r>
            <w:r w:rsidR="001F30F5" w:rsidRPr="001F30F5">
              <w:rPr>
                <w:rFonts w:ascii="Arial" w:hAnsi="Arial" w:cs="Arial"/>
                <w:noProof/>
                <w:webHidden/>
                <w:sz w:val="22"/>
                <w:szCs w:val="22"/>
              </w:rPr>
              <w:tab/>
            </w:r>
            <w:r w:rsidR="001F30F5" w:rsidRPr="001F30F5">
              <w:rPr>
                <w:rFonts w:ascii="Arial" w:hAnsi="Arial" w:cs="Arial"/>
                <w:noProof/>
                <w:webHidden/>
                <w:sz w:val="22"/>
                <w:szCs w:val="22"/>
              </w:rPr>
              <w:fldChar w:fldCharType="begin"/>
            </w:r>
            <w:r w:rsidR="001F30F5" w:rsidRPr="001F30F5">
              <w:rPr>
                <w:rFonts w:ascii="Arial" w:hAnsi="Arial" w:cs="Arial"/>
                <w:noProof/>
                <w:webHidden/>
                <w:sz w:val="22"/>
                <w:szCs w:val="22"/>
              </w:rPr>
              <w:instrText xml:space="preserve"> PAGEREF _Toc175918657 \h </w:instrText>
            </w:r>
            <w:r w:rsidR="001F30F5" w:rsidRPr="001F30F5">
              <w:rPr>
                <w:rFonts w:ascii="Arial" w:hAnsi="Arial" w:cs="Arial"/>
                <w:noProof/>
                <w:webHidden/>
                <w:sz w:val="22"/>
                <w:szCs w:val="22"/>
              </w:rPr>
            </w:r>
            <w:r w:rsidR="001F30F5" w:rsidRPr="001F30F5">
              <w:rPr>
                <w:rFonts w:ascii="Arial" w:hAnsi="Arial" w:cs="Arial"/>
                <w:noProof/>
                <w:webHidden/>
                <w:sz w:val="22"/>
                <w:szCs w:val="22"/>
              </w:rPr>
              <w:fldChar w:fldCharType="separate"/>
            </w:r>
            <w:r w:rsidR="001F30F5" w:rsidRPr="001F30F5">
              <w:rPr>
                <w:rFonts w:ascii="Arial" w:hAnsi="Arial" w:cs="Arial"/>
                <w:noProof/>
                <w:webHidden/>
                <w:sz w:val="22"/>
                <w:szCs w:val="22"/>
              </w:rPr>
              <w:t>2</w:t>
            </w:r>
            <w:r w:rsidR="001F30F5" w:rsidRPr="001F30F5">
              <w:rPr>
                <w:rFonts w:ascii="Arial" w:hAnsi="Arial" w:cs="Arial"/>
                <w:noProof/>
                <w:webHidden/>
                <w:sz w:val="22"/>
                <w:szCs w:val="22"/>
              </w:rPr>
              <w:fldChar w:fldCharType="end"/>
            </w:r>
          </w:hyperlink>
        </w:p>
        <w:p w14:paraId="1EA8E719" w14:textId="39984C33" w:rsidR="001F30F5" w:rsidRPr="001F30F5" w:rsidRDefault="001F30F5">
          <w:pPr>
            <w:pStyle w:val="TOC1"/>
            <w:rPr>
              <w:rFonts w:ascii="Arial" w:hAnsi="Arial" w:cs="Arial"/>
              <w:noProof/>
              <w:kern w:val="2"/>
              <w:sz w:val="22"/>
              <w:szCs w:val="22"/>
              <w:lang w:eastAsia="ja-JP"/>
              <w14:ligatures w14:val="standardContextual"/>
            </w:rPr>
          </w:pPr>
          <w:hyperlink w:anchor="_Toc175918658" w:history="1">
            <w:r w:rsidRPr="001F30F5">
              <w:rPr>
                <w:rStyle w:val="Hyperlink"/>
                <w:rFonts w:ascii="Arial" w:eastAsia="Arial" w:hAnsi="Arial" w:cs="Arial"/>
                <w:noProof/>
                <w:sz w:val="22"/>
                <w:szCs w:val="22"/>
                <w:lang w:val="mn-MN"/>
              </w:rPr>
              <w:t>Хоёр.Гишүүнээр элсэхэд тавигдах шаардлага</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_Toc175918658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2</w:t>
            </w:r>
            <w:r w:rsidRPr="001F30F5">
              <w:rPr>
                <w:rFonts w:ascii="Arial" w:hAnsi="Arial" w:cs="Arial"/>
                <w:noProof/>
                <w:webHidden/>
                <w:sz w:val="22"/>
                <w:szCs w:val="22"/>
              </w:rPr>
              <w:fldChar w:fldCharType="end"/>
            </w:r>
          </w:hyperlink>
        </w:p>
        <w:p w14:paraId="50B67ADB" w14:textId="7296D09B" w:rsidR="001F30F5" w:rsidRPr="001F30F5" w:rsidRDefault="001F30F5">
          <w:pPr>
            <w:pStyle w:val="TOC1"/>
            <w:rPr>
              <w:rFonts w:ascii="Arial" w:hAnsi="Arial" w:cs="Arial"/>
              <w:noProof/>
              <w:kern w:val="2"/>
              <w:sz w:val="22"/>
              <w:szCs w:val="22"/>
              <w:lang w:eastAsia="ja-JP"/>
              <w14:ligatures w14:val="standardContextual"/>
            </w:rPr>
          </w:pPr>
          <w:hyperlink w:anchor="_Toc175918659" w:history="1">
            <w:r w:rsidRPr="001F30F5">
              <w:rPr>
                <w:rStyle w:val="Hyperlink"/>
                <w:rFonts w:ascii="Arial" w:eastAsia="Arial" w:hAnsi="Arial" w:cs="Arial"/>
                <w:noProof/>
                <w:sz w:val="22"/>
                <w:szCs w:val="22"/>
                <w:lang w:val="mn-MN"/>
              </w:rPr>
              <w:t>Гурав.Гишүүнээр элсүүлэх, татгалзах тухай шийдвэр гаргах</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_Toc175918659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2</w:t>
            </w:r>
            <w:r w:rsidRPr="001F30F5">
              <w:rPr>
                <w:rFonts w:ascii="Arial" w:hAnsi="Arial" w:cs="Arial"/>
                <w:noProof/>
                <w:webHidden/>
                <w:sz w:val="22"/>
                <w:szCs w:val="22"/>
              </w:rPr>
              <w:fldChar w:fldCharType="end"/>
            </w:r>
          </w:hyperlink>
        </w:p>
        <w:p w14:paraId="0393F60F" w14:textId="3622895F" w:rsidR="001F30F5" w:rsidRPr="001F30F5" w:rsidRDefault="001F30F5">
          <w:pPr>
            <w:pStyle w:val="TOC1"/>
            <w:rPr>
              <w:rFonts w:ascii="Arial" w:hAnsi="Arial" w:cs="Arial"/>
              <w:noProof/>
              <w:kern w:val="2"/>
              <w:sz w:val="22"/>
              <w:szCs w:val="22"/>
              <w:lang w:eastAsia="ja-JP"/>
              <w14:ligatures w14:val="standardContextual"/>
            </w:rPr>
          </w:pPr>
          <w:hyperlink w:anchor="_Toc175918660" w:history="1">
            <w:r w:rsidRPr="001F30F5">
              <w:rPr>
                <w:rStyle w:val="Hyperlink"/>
                <w:rFonts w:ascii="Arial" w:eastAsia="Arial" w:hAnsi="Arial" w:cs="Arial"/>
                <w:noProof/>
                <w:sz w:val="22"/>
                <w:szCs w:val="22"/>
                <w:lang w:val="mn-MN"/>
              </w:rPr>
              <w:t>Дөрөв.Талуудын эрх, үүрэг</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_Toc175918660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4</w:t>
            </w:r>
            <w:r w:rsidRPr="001F30F5">
              <w:rPr>
                <w:rFonts w:ascii="Arial" w:hAnsi="Arial" w:cs="Arial"/>
                <w:noProof/>
                <w:webHidden/>
                <w:sz w:val="22"/>
                <w:szCs w:val="22"/>
              </w:rPr>
              <w:fldChar w:fldCharType="end"/>
            </w:r>
          </w:hyperlink>
        </w:p>
        <w:p w14:paraId="5E535066" w14:textId="463572B3" w:rsidR="001F30F5" w:rsidRPr="001F30F5" w:rsidRDefault="001F30F5">
          <w:pPr>
            <w:pStyle w:val="TOC1"/>
            <w:rPr>
              <w:rFonts w:ascii="Arial" w:hAnsi="Arial" w:cs="Arial"/>
              <w:noProof/>
              <w:kern w:val="2"/>
              <w:sz w:val="22"/>
              <w:szCs w:val="22"/>
              <w:lang w:eastAsia="ja-JP"/>
              <w14:ligatures w14:val="standardContextual"/>
            </w:rPr>
          </w:pPr>
          <w:hyperlink w:anchor="_Toc175918661" w:history="1">
            <w:r w:rsidRPr="001F30F5">
              <w:rPr>
                <w:rStyle w:val="Hyperlink"/>
                <w:rFonts w:ascii="Arial" w:eastAsia="Arial" w:hAnsi="Arial" w:cs="Arial"/>
                <w:noProof/>
                <w:sz w:val="22"/>
                <w:szCs w:val="22"/>
                <w:lang w:val="mn-MN"/>
              </w:rPr>
              <w:t>Тав.Хариуцлага</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_Toc175918661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6</w:t>
            </w:r>
            <w:r w:rsidRPr="001F30F5">
              <w:rPr>
                <w:rFonts w:ascii="Arial" w:hAnsi="Arial" w:cs="Arial"/>
                <w:noProof/>
                <w:webHidden/>
                <w:sz w:val="22"/>
                <w:szCs w:val="22"/>
              </w:rPr>
              <w:fldChar w:fldCharType="end"/>
            </w:r>
          </w:hyperlink>
        </w:p>
        <w:p w14:paraId="3D4046AD" w14:textId="5EA8A4E7" w:rsidR="001F30F5" w:rsidRPr="001F30F5" w:rsidRDefault="001F30F5">
          <w:pPr>
            <w:pStyle w:val="TOC1"/>
            <w:rPr>
              <w:rFonts w:ascii="Arial" w:hAnsi="Arial" w:cs="Arial"/>
              <w:noProof/>
              <w:kern w:val="2"/>
              <w:sz w:val="22"/>
              <w:szCs w:val="22"/>
              <w:lang w:eastAsia="ja-JP"/>
              <w14:ligatures w14:val="standardContextual"/>
            </w:rPr>
          </w:pPr>
          <w:hyperlink w:anchor="_Toc175918662" w:history="1">
            <w:r w:rsidRPr="001F30F5">
              <w:rPr>
                <w:rStyle w:val="Hyperlink"/>
                <w:rFonts w:ascii="Arial" w:eastAsia="Arial" w:hAnsi="Arial" w:cs="Arial"/>
                <w:noProof/>
                <w:sz w:val="22"/>
                <w:szCs w:val="22"/>
                <w:lang w:val="mn-MN"/>
              </w:rPr>
              <w:t>Зургаа.Бусад</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_Toc175918662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8</w:t>
            </w:r>
            <w:r w:rsidRPr="001F30F5">
              <w:rPr>
                <w:rFonts w:ascii="Arial" w:hAnsi="Arial" w:cs="Arial"/>
                <w:noProof/>
                <w:webHidden/>
                <w:sz w:val="22"/>
                <w:szCs w:val="22"/>
              </w:rPr>
              <w:fldChar w:fldCharType="end"/>
            </w:r>
          </w:hyperlink>
        </w:p>
        <w:p w14:paraId="7D47C6CE" w14:textId="32C220A6" w:rsidR="001F30F5" w:rsidRPr="001F30F5" w:rsidRDefault="001F30F5">
          <w:pPr>
            <w:pStyle w:val="TOC1"/>
            <w:rPr>
              <w:rFonts w:ascii="Arial" w:hAnsi="Arial" w:cs="Arial"/>
              <w:noProof/>
              <w:kern w:val="2"/>
              <w:sz w:val="22"/>
              <w:szCs w:val="22"/>
              <w:lang w:eastAsia="ja-JP"/>
              <w14:ligatures w14:val="standardContextual"/>
            </w:rPr>
          </w:pPr>
          <w:hyperlink w:anchor="_Toc175918663" w:history="1">
            <w:r w:rsidRPr="001F30F5">
              <w:rPr>
                <w:rStyle w:val="Hyperlink"/>
                <w:rFonts w:ascii="Arial" w:eastAsia="Arial" w:hAnsi="Arial" w:cs="Arial"/>
                <w:noProof/>
                <w:sz w:val="22"/>
                <w:szCs w:val="22"/>
                <w:lang w:val="mn-MN"/>
              </w:rPr>
              <w:t>“Уул уурхайн бүтээгдэхүүн арилжаалах брокерын гишүүнчлэлийн журам”-ын</w:t>
            </w:r>
          </w:hyperlink>
          <w:r w:rsidRPr="001F30F5">
            <w:rPr>
              <w:rStyle w:val="Hyperlink"/>
              <w:rFonts w:ascii="Arial" w:hAnsi="Arial" w:cs="Arial"/>
              <w:noProof/>
              <w:sz w:val="22"/>
              <w:szCs w:val="22"/>
            </w:rPr>
            <w:t xml:space="preserve"> </w:t>
          </w:r>
          <w:hyperlink w:anchor="_Toc175918664" w:history="1">
            <w:r w:rsidRPr="001F30F5">
              <w:rPr>
                <w:rStyle w:val="Hyperlink"/>
                <w:rFonts w:ascii="Arial" w:eastAsia="Arial" w:hAnsi="Arial" w:cs="Arial"/>
                <w:noProof/>
                <w:sz w:val="22"/>
                <w:szCs w:val="22"/>
                <w:lang w:val="mn-MN"/>
              </w:rPr>
              <w:t>Хавсралт 1</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_Toc175918664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9</w:t>
            </w:r>
            <w:r w:rsidRPr="001F30F5">
              <w:rPr>
                <w:rFonts w:ascii="Arial" w:hAnsi="Arial" w:cs="Arial"/>
                <w:noProof/>
                <w:webHidden/>
                <w:sz w:val="22"/>
                <w:szCs w:val="22"/>
              </w:rPr>
              <w:fldChar w:fldCharType="end"/>
            </w:r>
          </w:hyperlink>
        </w:p>
        <w:p w14:paraId="45A2D79A" w14:textId="45848D97" w:rsidR="001F30F5" w:rsidRPr="001F30F5" w:rsidRDefault="001F30F5">
          <w:pPr>
            <w:pStyle w:val="TOC1"/>
            <w:rPr>
              <w:rFonts w:ascii="Arial" w:hAnsi="Arial" w:cs="Arial"/>
              <w:noProof/>
              <w:kern w:val="2"/>
              <w:sz w:val="22"/>
              <w:szCs w:val="22"/>
              <w:lang w:eastAsia="ja-JP"/>
              <w14:ligatures w14:val="standardContextual"/>
            </w:rPr>
          </w:pPr>
          <w:hyperlink w:anchor="_Toc175918665" w:history="1">
            <w:r w:rsidRPr="001F30F5">
              <w:rPr>
                <w:rStyle w:val="Hyperlink"/>
                <w:rFonts w:ascii="Arial" w:eastAsia="Arial" w:hAnsi="Arial" w:cs="Arial"/>
                <w:noProof/>
                <w:sz w:val="22"/>
                <w:szCs w:val="22"/>
                <w:lang w:val="mn-MN"/>
              </w:rPr>
              <w:t>“Уул уурхайн бүтээгдэхүүн арилжаалах брокерын гишүүнчлэлийн журам”-ын Хавсралт 2</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_Toc175918665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13</w:t>
            </w:r>
            <w:r w:rsidRPr="001F30F5">
              <w:rPr>
                <w:rFonts w:ascii="Arial" w:hAnsi="Arial" w:cs="Arial"/>
                <w:noProof/>
                <w:webHidden/>
                <w:sz w:val="22"/>
                <w:szCs w:val="22"/>
              </w:rPr>
              <w:fldChar w:fldCharType="end"/>
            </w:r>
          </w:hyperlink>
        </w:p>
        <w:p w14:paraId="1D463E50" w14:textId="4022223B" w:rsidR="001F30F5" w:rsidRPr="001F30F5" w:rsidRDefault="001F30F5">
          <w:pPr>
            <w:pStyle w:val="TOC1"/>
            <w:rPr>
              <w:rFonts w:ascii="Arial" w:hAnsi="Arial" w:cs="Arial"/>
              <w:noProof/>
              <w:kern w:val="2"/>
              <w:sz w:val="22"/>
              <w:szCs w:val="22"/>
              <w:lang w:eastAsia="ja-JP"/>
              <w14:ligatures w14:val="standardContextual"/>
            </w:rPr>
          </w:pPr>
          <w:hyperlink w:anchor="_Toc175918666" w:history="1">
            <w:r w:rsidRPr="001F30F5">
              <w:rPr>
                <w:rStyle w:val="Hyperlink"/>
                <w:rFonts w:ascii="Arial" w:eastAsia="Arial" w:hAnsi="Arial" w:cs="Arial"/>
                <w:noProof/>
                <w:sz w:val="22"/>
                <w:szCs w:val="22"/>
                <w:lang w:val="mn-MN"/>
              </w:rPr>
              <w:t>“Уул уурхайн бүтээгдэхүүн арилжаалах брокерын гишүүнчлэлийн журам”-ын</w:t>
            </w:r>
          </w:hyperlink>
          <w:r w:rsidRPr="001F30F5">
            <w:rPr>
              <w:rStyle w:val="Hyperlink"/>
              <w:rFonts w:ascii="Arial" w:hAnsi="Arial" w:cs="Arial"/>
              <w:noProof/>
              <w:sz w:val="22"/>
              <w:szCs w:val="22"/>
            </w:rPr>
            <w:t xml:space="preserve"> </w:t>
          </w:r>
          <w:hyperlink w:anchor="_Toc175918667" w:history="1">
            <w:r w:rsidRPr="001F30F5">
              <w:rPr>
                <w:rStyle w:val="Hyperlink"/>
                <w:rFonts w:ascii="Arial" w:eastAsia="Arial" w:hAnsi="Arial" w:cs="Arial"/>
                <w:noProof/>
                <w:sz w:val="22"/>
                <w:szCs w:val="22"/>
                <w:lang w:val="mn-MN"/>
              </w:rPr>
              <w:t>Хавсралт 3</w:t>
            </w:r>
            <w:r w:rsidRPr="001F30F5">
              <w:rPr>
                <w:rFonts w:ascii="Arial" w:hAnsi="Arial" w:cs="Arial"/>
                <w:noProof/>
                <w:webHidden/>
                <w:sz w:val="22"/>
                <w:szCs w:val="22"/>
              </w:rPr>
              <w:tab/>
            </w:r>
            <w:r w:rsidRPr="001F30F5">
              <w:rPr>
                <w:rFonts w:ascii="Arial" w:hAnsi="Arial" w:cs="Arial"/>
                <w:noProof/>
                <w:webHidden/>
                <w:sz w:val="22"/>
                <w:szCs w:val="22"/>
              </w:rPr>
              <w:fldChar w:fldCharType="begin"/>
            </w:r>
            <w:r w:rsidRPr="001F30F5">
              <w:rPr>
                <w:rFonts w:ascii="Arial" w:hAnsi="Arial" w:cs="Arial"/>
                <w:noProof/>
                <w:webHidden/>
                <w:sz w:val="22"/>
                <w:szCs w:val="22"/>
              </w:rPr>
              <w:instrText xml:space="preserve"> PAGEREF _Toc175918667 \h </w:instrText>
            </w:r>
            <w:r w:rsidRPr="001F30F5">
              <w:rPr>
                <w:rFonts w:ascii="Arial" w:hAnsi="Arial" w:cs="Arial"/>
                <w:noProof/>
                <w:webHidden/>
                <w:sz w:val="22"/>
                <w:szCs w:val="22"/>
              </w:rPr>
            </w:r>
            <w:r w:rsidRPr="001F30F5">
              <w:rPr>
                <w:rFonts w:ascii="Arial" w:hAnsi="Arial" w:cs="Arial"/>
                <w:noProof/>
                <w:webHidden/>
                <w:sz w:val="22"/>
                <w:szCs w:val="22"/>
              </w:rPr>
              <w:fldChar w:fldCharType="separate"/>
            </w:r>
            <w:r w:rsidRPr="001F30F5">
              <w:rPr>
                <w:rFonts w:ascii="Arial" w:hAnsi="Arial" w:cs="Arial"/>
                <w:noProof/>
                <w:webHidden/>
                <w:sz w:val="22"/>
                <w:szCs w:val="22"/>
              </w:rPr>
              <w:t>22</w:t>
            </w:r>
            <w:r w:rsidRPr="001F30F5">
              <w:rPr>
                <w:rFonts w:ascii="Arial" w:hAnsi="Arial" w:cs="Arial"/>
                <w:noProof/>
                <w:webHidden/>
                <w:sz w:val="22"/>
                <w:szCs w:val="22"/>
              </w:rPr>
              <w:fldChar w:fldCharType="end"/>
            </w:r>
          </w:hyperlink>
        </w:p>
        <w:p w14:paraId="63169FD7" w14:textId="2AD13963" w:rsidR="00ED11AF" w:rsidRPr="00CC20B8" w:rsidRDefault="001306B5" w:rsidP="00CC20B8">
          <w:pPr>
            <w:pStyle w:val="TOC1"/>
            <w:rPr>
              <w:rStyle w:val="Hyperlink"/>
              <w:rFonts w:ascii="Arial" w:eastAsia="Arial" w:hAnsi="Arial" w:cs="Arial"/>
              <w:noProof/>
              <w:kern w:val="2"/>
              <w:lang w:eastAsia="zh-CN"/>
              <w14:ligatures w14:val="standardContextual"/>
            </w:rPr>
          </w:pPr>
          <w:r w:rsidRPr="001F30F5">
            <w:rPr>
              <w:rFonts w:ascii="Arial" w:hAnsi="Arial" w:cs="Arial"/>
              <w:sz w:val="22"/>
              <w:szCs w:val="22"/>
            </w:rPr>
            <w:fldChar w:fldCharType="end"/>
          </w:r>
        </w:p>
      </w:sdtContent>
    </w:sdt>
    <w:p w14:paraId="4A4EECD0" w14:textId="75FEF769" w:rsidR="00AA073A" w:rsidRPr="005A2DF8" w:rsidRDefault="00AA073A">
      <w:pPr>
        <w:rPr>
          <w:rFonts w:ascii="Arial" w:hAnsi="Arial" w:cs="Arial"/>
          <w:sz w:val="24"/>
          <w:szCs w:val="24"/>
          <w:lang w:val="mn-MN"/>
        </w:rPr>
      </w:pPr>
    </w:p>
    <w:p w14:paraId="6CF35815" w14:textId="77777777" w:rsidR="00AA073A" w:rsidRPr="005A2DF8" w:rsidRDefault="00AA073A" w:rsidP="00AA073A">
      <w:pPr>
        <w:pStyle w:val="paragraph"/>
        <w:spacing w:before="0" w:beforeAutospacing="0" w:after="0" w:afterAutospacing="0"/>
        <w:jc w:val="right"/>
        <w:textAlignment w:val="baseline"/>
        <w:rPr>
          <w:rStyle w:val="eop"/>
          <w:rFonts w:ascii="Arial" w:eastAsiaTheme="majorEastAsia" w:hAnsi="Arial" w:cs="Arial"/>
          <w:lang w:val="mn-MN"/>
        </w:rPr>
      </w:pPr>
    </w:p>
    <w:p w14:paraId="416A05DB" w14:textId="7F76A9AD" w:rsidR="00AA073A" w:rsidRPr="005A2DF8" w:rsidRDefault="00AA073A" w:rsidP="007F43C5">
      <w:pPr>
        <w:pStyle w:val="paragraph"/>
        <w:spacing w:before="0" w:beforeAutospacing="0" w:after="0" w:afterAutospacing="0"/>
        <w:ind w:right="240"/>
        <w:jc w:val="right"/>
        <w:textAlignment w:val="baseline"/>
        <w:rPr>
          <w:rFonts w:ascii="Segoe UI" w:hAnsi="Segoe UI" w:cs="Segoe UI"/>
          <w:sz w:val="18"/>
          <w:szCs w:val="18"/>
          <w:lang w:val="mn-MN"/>
        </w:rPr>
      </w:pPr>
      <w:r w:rsidRPr="005A2DF8">
        <w:rPr>
          <w:rStyle w:val="eop"/>
          <w:rFonts w:ascii="Arial" w:eastAsiaTheme="majorEastAsia" w:hAnsi="Arial" w:cs="Arial"/>
          <w:lang w:val="mn-MN"/>
        </w:rPr>
        <w:t> </w:t>
      </w:r>
    </w:p>
    <w:p w14:paraId="1B6F864A"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207F95A8" w14:textId="6C687CD9" w:rsidR="00AA073A" w:rsidRPr="005A2DF8" w:rsidRDefault="001F30F5" w:rsidP="001F30F5">
      <w:pPr>
        <w:pStyle w:val="paragraph"/>
        <w:tabs>
          <w:tab w:val="left" w:pos="3375"/>
          <w:tab w:val="right" w:pos="9922"/>
        </w:tabs>
        <w:spacing w:before="0" w:beforeAutospacing="0" w:after="0" w:afterAutospacing="0"/>
        <w:textAlignment w:val="baseline"/>
        <w:rPr>
          <w:rFonts w:ascii="Segoe UI" w:hAnsi="Segoe UI" w:cs="Segoe UI"/>
          <w:sz w:val="18"/>
          <w:szCs w:val="18"/>
          <w:lang w:val="mn-MN"/>
        </w:rPr>
      </w:pPr>
      <w:r>
        <w:rPr>
          <w:rStyle w:val="contentcontrolboundarysink"/>
          <w:rFonts w:ascii="Arial" w:hAnsi="Arial" w:cs="Arial"/>
          <w:lang w:val="mn-MN"/>
        </w:rPr>
        <w:tab/>
      </w:r>
      <w:r>
        <w:rPr>
          <w:rStyle w:val="contentcontrolboundarysink"/>
          <w:rFonts w:ascii="Arial" w:hAnsi="Arial" w:cs="Arial"/>
          <w:lang w:val="mn-MN"/>
        </w:rPr>
        <w:tab/>
      </w:r>
      <w:r w:rsidR="00AA073A" w:rsidRPr="005A2DF8">
        <w:rPr>
          <w:rStyle w:val="contentcontrolboundarysink"/>
          <w:rFonts w:ascii="Arial" w:hAnsi="Arial" w:cs="Arial"/>
          <w:lang w:val="mn-MN"/>
        </w:rPr>
        <w:t>​</w:t>
      </w:r>
      <w:r w:rsidR="00AA073A" w:rsidRPr="005A2DF8">
        <w:rPr>
          <w:rStyle w:val="eop"/>
          <w:rFonts w:ascii="Arial" w:eastAsiaTheme="majorEastAsia" w:hAnsi="Arial" w:cs="Arial"/>
          <w:lang w:val="mn-MN"/>
        </w:rPr>
        <w:t> </w:t>
      </w:r>
    </w:p>
    <w:p w14:paraId="599D2087"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7BF5B45B"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1C14F4AE"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6AFB8728"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4E7D0277"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2CD46FAA"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6CCC9DD4"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00CFBC64"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3C7AEADF"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52913CBC"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28D3E7CB"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64701502"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3AE2EBC2"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2E7B38E2" w14:textId="77777777" w:rsidR="00AA073A" w:rsidRPr="005A2DF8" w:rsidRDefault="00AA073A" w:rsidP="00AA073A">
      <w:pPr>
        <w:pStyle w:val="paragraph"/>
        <w:spacing w:before="0" w:beforeAutospacing="0" w:after="0" w:afterAutospacing="0"/>
        <w:jc w:val="right"/>
        <w:textAlignment w:val="baseline"/>
        <w:rPr>
          <w:rFonts w:ascii="Segoe UI" w:hAnsi="Segoe UI" w:cs="Segoe UI"/>
          <w:sz w:val="18"/>
          <w:szCs w:val="18"/>
          <w:lang w:val="mn-MN"/>
        </w:rPr>
      </w:pPr>
      <w:r w:rsidRPr="005A2DF8">
        <w:rPr>
          <w:rStyle w:val="contentcontrolboundarysink"/>
          <w:rFonts w:ascii="Arial" w:hAnsi="Arial" w:cs="Arial"/>
          <w:lang w:val="mn-MN"/>
        </w:rPr>
        <w:t>​​</w:t>
      </w:r>
      <w:r w:rsidRPr="005A2DF8">
        <w:rPr>
          <w:rStyle w:val="eop"/>
          <w:rFonts w:ascii="Arial" w:eastAsiaTheme="majorEastAsia" w:hAnsi="Arial" w:cs="Arial"/>
          <w:lang w:val="mn-MN"/>
        </w:rPr>
        <w:t> </w:t>
      </w:r>
    </w:p>
    <w:p w14:paraId="12006E46" w14:textId="77777777" w:rsidR="00AA073A" w:rsidRPr="005A2DF8" w:rsidRDefault="00AA073A" w:rsidP="00571B4A">
      <w:pPr>
        <w:ind w:left="1440" w:right="-39" w:firstLine="720"/>
        <w:jc w:val="right"/>
        <w:rPr>
          <w:rFonts w:ascii="Arial" w:eastAsia="Arial" w:hAnsi="Arial" w:cs="Arial"/>
          <w:sz w:val="24"/>
          <w:szCs w:val="24"/>
          <w:lang w:val="mn-MN"/>
        </w:rPr>
      </w:pPr>
      <w:r w:rsidRPr="005A2DF8">
        <w:rPr>
          <w:rFonts w:ascii="Arial" w:eastAsia="Arial" w:hAnsi="Arial" w:cs="Arial"/>
          <w:sz w:val="24"/>
          <w:szCs w:val="24"/>
          <w:lang w:val="mn-MN"/>
        </w:rPr>
        <w:br w:type="page"/>
      </w:r>
    </w:p>
    <w:p w14:paraId="10A2B525" w14:textId="77777777" w:rsidR="00442672" w:rsidRPr="005A2DF8" w:rsidRDefault="00442672" w:rsidP="00442672">
      <w:pPr>
        <w:pStyle w:val="paragraph"/>
        <w:spacing w:before="0" w:beforeAutospacing="0" w:after="0" w:afterAutospacing="0"/>
        <w:jc w:val="right"/>
        <w:textAlignment w:val="baseline"/>
        <w:rPr>
          <w:rStyle w:val="eop"/>
          <w:rFonts w:ascii="Arial" w:eastAsiaTheme="majorEastAsia" w:hAnsi="Arial" w:cs="Arial"/>
          <w:sz w:val="22"/>
          <w:szCs w:val="22"/>
          <w:lang w:val="mn-MN"/>
        </w:rPr>
      </w:pPr>
      <w:bookmarkStart w:id="2" w:name="_Hlk138530661"/>
      <w:bookmarkStart w:id="3" w:name="_Hlk138531338"/>
      <w:bookmarkStart w:id="4" w:name="_Hlk138435445"/>
      <w:r w:rsidRPr="005A2DF8">
        <w:rPr>
          <w:rStyle w:val="eop"/>
          <w:rFonts w:ascii="Arial" w:eastAsiaTheme="majorEastAsia" w:hAnsi="Arial" w:cs="Arial"/>
          <w:sz w:val="22"/>
          <w:szCs w:val="22"/>
          <w:lang w:val="mn-MN"/>
        </w:rPr>
        <w:lastRenderedPageBreak/>
        <w:t>Төлөөлөн удирдах зөвлөлийн</w:t>
      </w:r>
    </w:p>
    <w:p w14:paraId="4D0C0A08" w14:textId="77777777" w:rsidR="00442672" w:rsidRPr="005A2DF8" w:rsidRDefault="00442672" w:rsidP="00442672">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5A2DF8">
        <w:rPr>
          <w:rStyle w:val="eop"/>
          <w:rFonts w:ascii="Arial" w:eastAsiaTheme="majorEastAsia" w:hAnsi="Arial" w:cs="Arial"/>
          <w:sz w:val="22"/>
          <w:szCs w:val="22"/>
          <w:lang w:val="mn-MN"/>
        </w:rPr>
        <w:t xml:space="preserve"> 20</w:t>
      </w:r>
      <w:r>
        <w:rPr>
          <w:rStyle w:val="eop"/>
          <w:rFonts w:ascii="Arial" w:eastAsiaTheme="majorEastAsia" w:hAnsi="Arial" w:cs="Arial"/>
          <w:sz w:val="22"/>
          <w:szCs w:val="22"/>
          <w:lang w:val="mn-MN"/>
        </w:rPr>
        <w:t>...</w:t>
      </w:r>
      <w:r w:rsidRPr="005A2DF8">
        <w:rPr>
          <w:rStyle w:val="eop"/>
          <w:rFonts w:ascii="Arial" w:eastAsiaTheme="majorEastAsia" w:hAnsi="Arial" w:cs="Arial"/>
          <w:sz w:val="22"/>
          <w:szCs w:val="22"/>
          <w:lang w:val="mn-MN"/>
        </w:rPr>
        <w:t xml:space="preserve"> оны </w:t>
      </w:r>
      <w:r>
        <w:rPr>
          <w:rStyle w:val="eop"/>
          <w:rFonts w:ascii="Arial" w:eastAsiaTheme="majorEastAsia" w:hAnsi="Arial" w:cs="Arial"/>
          <w:sz w:val="22"/>
          <w:szCs w:val="22"/>
          <w:lang w:val="mn-MN"/>
        </w:rPr>
        <w:t>...</w:t>
      </w:r>
      <w:r w:rsidRPr="005A2DF8">
        <w:rPr>
          <w:rStyle w:val="eop"/>
          <w:rFonts w:ascii="Arial" w:eastAsiaTheme="majorEastAsia" w:hAnsi="Arial" w:cs="Arial"/>
          <w:sz w:val="22"/>
          <w:szCs w:val="22"/>
          <w:lang w:val="mn-MN"/>
        </w:rPr>
        <w:t xml:space="preserve"> сарын ...-ны өдрийн</w:t>
      </w:r>
    </w:p>
    <w:p w14:paraId="61E9BA95" w14:textId="77777777" w:rsidR="00442672" w:rsidRPr="005A2DF8" w:rsidRDefault="00442672" w:rsidP="00442672">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5A2DF8">
        <w:rPr>
          <w:rStyle w:val="eop"/>
          <w:rFonts w:ascii="Arial" w:eastAsiaTheme="majorEastAsia" w:hAnsi="Arial" w:cs="Arial"/>
          <w:sz w:val="22"/>
          <w:szCs w:val="22"/>
          <w:lang w:val="mn-MN"/>
        </w:rPr>
        <w:t xml:space="preserve"> ... дугаар тогтоолын ...дүгээр хавсралт</w:t>
      </w:r>
    </w:p>
    <w:p w14:paraId="2062FD78" w14:textId="77777777" w:rsidR="00442672" w:rsidRDefault="00442672" w:rsidP="00442672">
      <w:pPr>
        <w:spacing w:before="73"/>
        <w:ind w:left="1441" w:right="1803" w:firstLine="260"/>
        <w:jc w:val="right"/>
        <w:rPr>
          <w:rFonts w:ascii="Arial" w:eastAsia="Arial" w:hAnsi="Arial" w:cs="Arial"/>
          <w:sz w:val="24"/>
          <w:szCs w:val="24"/>
          <w:lang w:val="mn-MN"/>
        </w:rPr>
      </w:pPr>
    </w:p>
    <w:p w14:paraId="00000002" w14:textId="6C3DF814" w:rsidR="00C12E65" w:rsidRPr="003520F2" w:rsidRDefault="00044D2D" w:rsidP="00A55137">
      <w:pPr>
        <w:spacing w:before="73"/>
        <w:ind w:left="1441" w:right="1803" w:firstLine="260"/>
        <w:jc w:val="center"/>
        <w:rPr>
          <w:rFonts w:ascii="Arial" w:eastAsia="Arial" w:hAnsi="Arial" w:cs="Arial"/>
          <w:b/>
          <w:bCs/>
          <w:sz w:val="24"/>
          <w:szCs w:val="24"/>
          <w:lang w:val="mn-MN"/>
        </w:rPr>
      </w:pPr>
      <w:r w:rsidRPr="003520F2">
        <w:rPr>
          <w:rFonts w:ascii="Arial" w:eastAsia="Arial" w:hAnsi="Arial" w:cs="Arial"/>
          <w:b/>
          <w:bCs/>
          <w:sz w:val="24"/>
          <w:szCs w:val="24"/>
          <w:lang w:val="mn-MN"/>
        </w:rPr>
        <w:t>УУЛ УУРХАЙН БҮТЭЭГДЭХҮҮН</w:t>
      </w:r>
      <w:r w:rsidR="00E74FC0" w:rsidRPr="003520F2">
        <w:rPr>
          <w:rFonts w:ascii="Arial" w:eastAsia="Arial" w:hAnsi="Arial" w:cs="Arial"/>
          <w:b/>
          <w:bCs/>
          <w:sz w:val="24"/>
          <w:szCs w:val="24"/>
          <w:lang w:val="mn-MN"/>
        </w:rPr>
        <w:t xml:space="preserve"> АРИЛЖАА</w:t>
      </w:r>
      <w:r w:rsidR="000660F8" w:rsidRPr="003520F2">
        <w:rPr>
          <w:rFonts w:ascii="Arial" w:eastAsia="Arial" w:hAnsi="Arial" w:cs="Arial"/>
          <w:b/>
          <w:bCs/>
          <w:sz w:val="24"/>
          <w:szCs w:val="24"/>
          <w:lang w:val="mn-MN"/>
        </w:rPr>
        <w:t>ЛАХ</w:t>
      </w:r>
      <w:r w:rsidR="00FC57A0" w:rsidRPr="003520F2">
        <w:rPr>
          <w:rFonts w:ascii="Arial" w:eastAsia="Arial" w:hAnsi="Arial" w:cs="Arial"/>
          <w:b/>
          <w:bCs/>
          <w:sz w:val="24"/>
          <w:szCs w:val="24"/>
          <w:lang w:val="mn-MN"/>
        </w:rPr>
        <w:t xml:space="preserve"> БРОКЕРЫН </w:t>
      </w:r>
      <w:r w:rsidRPr="003520F2">
        <w:rPr>
          <w:rFonts w:ascii="Arial" w:eastAsia="Arial" w:hAnsi="Arial" w:cs="Arial"/>
          <w:b/>
          <w:bCs/>
          <w:sz w:val="24"/>
          <w:szCs w:val="24"/>
          <w:lang w:val="mn-MN"/>
        </w:rPr>
        <w:t>ГИШҮҮНЧЛЭЛИЙН</w:t>
      </w:r>
      <w:bookmarkEnd w:id="2"/>
      <w:r w:rsidRPr="003520F2">
        <w:rPr>
          <w:rFonts w:ascii="Arial" w:eastAsia="Arial" w:hAnsi="Arial" w:cs="Arial"/>
          <w:b/>
          <w:bCs/>
          <w:sz w:val="24"/>
          <w:szCs w:val="24"/>
          <w:lang w:val="mn-MN"/>
        </w:rPr>
        <w:t xml:space="preserve"> </w:t>
      </w:r>
      <w:bookmarkEnd w:id="3"/>
      <w:r w:rsidRPr="003520F2">
        <w:rPr>
          <w:rFonts w:ascii="Arial" w:eastAsia="Arial" w:hAnsi="Arial" w:cs="Arial"/>
          <w:b/>
          <w:bCs/>
          <w:sz w:val="24"/>
          <w:szCs w:val="24"/>
          <w:lang w:val="mn-MN"/>
        </w:rPr>
        <w:t>ЖУРАМ</w:t>
      </w:r>
    </w:p>
    <w:p w14:paraId="00000004" w14:textId="0CC27D88" w:rsidR="00C12E65" w:rsidRPr="005A2DF8" w:rsidRDefault="00044D2D" w:rsidP="007F43C5">
      <w:pPr>
        <w:pStyle w:val="Heading1"/>
        <w:numPr>
          <w:ilvl w:val="0"/>
          <w:numId w:val="0"/>
        </w:numPr>
        <w:ind w:left="720" w:hanging="360"/>
        <w:jc w:val="center"/>
        <w:rPr>
          <w:rFonts w:ascii="Arial" w:eastAsia="Arial" w:hAnsi="Arial" w:cs="Arial"/>
          <w:sz w:val="24"/>
          <w:szCs w:val="24"/>
          <w:lang w:val="mn-MN"/>
        </w:rPr>
      </w:pPr>
      <w:bookmarkStart w:id="5" w:name="_Toc175918657"/>
      <w:bookmarkEnd w:id="4"/>
      <w:r w:rsidRPr="38B13BE5">
        <w:rPr>
          <w:rFonts w:ascii="Arial" w:eastAsia="Arial" w:hAnsi="Arial" w:cs="Arial"/>
          <w:sz w:val="24"/>
          <w:szCs w:val="24"/>
          <w:lang w:val="mn-MN"/>
        </w:rPr>
        <w:t>Н</w:t>
      </w:r>
      <w:r w:rsidR="001F30F5" w:rsidRPr="38B13BE5">
        <w:rPr>
          <w:rFonts w:ascii="Arial" w:eastAsia="Arial" w:hAnsi="Arial" w:cs="Arial"/>
          <w:sz w:val="24"/>
          <w:szCs w:val="24"/>
          <w:lang w:val="mn-MN"/>
        </w:rPr>
        <w:t>эг</w:t>
      </w:r>
      <w:r w:rsidRPr="38B13BE5">
        <w:rPr>
          <w:rFonts w:ascii="Arial" w:eastAsia="Arial" w:hAnsi="Arial" w:cs="Arial"/>
          <w:sz w:val="24"/>
          <w:szCs w:val="24"/>
          <w:lang w:val="mn-MN"/>
        </w:rPr>
        <w:t>.</w:t>
      </w:r>
      <w:r w:rsidR="00CC20B8">
        <w:rPr>
          <w:rFonts w:ascii="Arial" w:eastAsia="Arial" w:hAnsi="Arial" w:cs="Arial"/>
          <w:sz w:val="24"/>
          <w:szCs w:val="24"/>
          <w:lang w:val="mn-MN"/>
        </w:rPr>
        <w:t>Е</w:t>
      </w:r>
      <w:r w:rsidR="001F30F5">
        <w:rPr>
          <w:rFonts w:ascii="Arial" w:eastAsia="Arial" w:hAnsi="Arial" w:cs="Arial"/>
          <w:sz w:val="24"/>
          <w:szCs w:val="24"/>
          <w:lang w:val="mn-MN"/>
        </w:rPr>
        <w:t>рөнхий</w:t>
      </w:r>
      <w:r w:rsidR="001F30F5" w:rsidRPr="38B13BE5">
        <w:rPr>
          <w:rFonts w:ascii="Arial" w:eastAsia="Arial" w:hAnsi="Arial" w:cs="Arial"/>
          <w:sz w:val="24"/>
          <w:szCs w:val="24"/>
          <w:lang w:val="mn-MN"/>
        </w:rPr>
        <w:t xml:space="preserve"> үндэслэл</w:t>
      </w:r>
      <w:bookmarkEnd w:id="5"/>
    </w:p>
    <w:p w14:paraId="00000006" w14:textId="77777777" w:rsidR="00C12E65" w:rsidRPr="005A2DF8" w:rsidRDefault="00C12E65" w:rsidP="001446BA">
      <w:pPr>
        <w:spacing w:line="200" w:lineRule="auto"/>
        <w:jc w:val="both"/>
        <w:rPr>
          <w:rFonts w:ascii="Arial" w:eastAsia="Arial" w:hAnsi="Arial" w:cs="Arial"/>
          <w:sz w:val="24"/>
          <w:szCs w:val="24"/>
          <w:lang w:val="mn-MN"/>
        </w:rPr>
      </w:pPr>
      <w:bookmarkStart w:id="6" w:name="_heading=h.gjdgxs" w:colFirst="0" w:colLast="0"/>
      <w:bookmarkEnd w:id="6"/>
    </w:p>
    <w:p w14:paraId="4FCDB5AA" w14:textId="59EDE4D7" w:rsidR="00915B78" w:rsidRPr="00915B78" w:rsidRDefault="00EE7E82" w:rsidP="00915B78">
      <w:pPr>
        <w:pStyle w:val="ListParagraph"/>
        <w:numPr>
          <w:ilvl w:val="1"/>
          <w:numId w:val="23"/>
        </w:numPr>
        <w:pBdr>
          <w:top w:val="nil"/>
          <w:left w:val="nil"/>
          <w:bottom w:val="nil"/>
          <w:right w:val="nil"/>
          <w:between w:val="nil"/>
        </w:pBdr>
        <w:spacing w:after="0" w:line="240" w:lineRule="auto"/>
        <w:ind w:left="810" w:right="69"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Энэхүү журмаар</w:t>
      </w:r>
      <w:r w:rsidRPr="00915B78">
        <w:rPr>
          <w:rFonts w:ascii="Arial" w:eastAsia="Arial" w:hAnsi="Arial" w:cs="Arial"/>
          <w:b/>
          <w:color w:val="000000"/>
          <w:sz w:val="24"/>
          <w:szCs w:val="24"/>
          <w:lang w:val="mn-MN"/>
        </w:rPr>
        <w:t xml:space="preserve"> </w:t>
      </w:r>
      <w:r w:rsidRPr="00915B78">
        <w:rPr>
          <w:rFonts w:ascii="Arial" w:eastAsia="Arial" w:hAnsi="Arial" w:cs="Arial"/>
          <w:color w:val="000000"/>
          <w:sz w:val="24"/>
          <w:szCs w:val="24"/>
          <w:lang w:val="mn-MN"/>
        </w:rPr>
        <w:t>“Монголын хөрөнгийн бирж” ХК (</w:t>
      </w:r>
      <w:proofErr w:type="spellStart"/>
      <w:r w:rsidRPr="00915B78">
        <w:rPr>
          <w:rFonts w:ascii="Arial" w:eastAsia="Arial" w:hAnsi="Arial" w:cs="Arial"/>
          <w:color w:val="000000"/>
          <w:sz w:val="24"/>
          <w:szCs w:val="24"/>
          <w:lang w:val="mn-MN"/>
        </w:rPr>
        <w:t>цаа</w:t>
      </w:r>
      <w:r w:rsidR="001F30F5">
        <w:rPr>
          <w:rFonts w:ascii="Arial" w:eastAsia="Arial" w:hAnsi="Arial" w:cs="Arial"/>
          <w:color w:val="000000"/>
          <w:sz w:val="24"/>
          <w:szCs w:val="24"/>
          <w:lang w:val="mn-MN"/>
        </w:rPr>
        <w:t>ч</w:t>
      </w:r>
      <w:r w:rsidRPr="00915B78">
        <w:rPr>
          <w:rFonts w:ascii="Arial" w:eastAsia="Arial" w:hAnsi="Arial" w:cs="Arial"/>
          <w:color w:val="000000"/>
          <w:sz w:val="24"/>
          <w:szCs w:val="24"/>
          <w:lang w:val="mn-MN"/>
        </w:rPr>
        <w:t>шид</w:t>
      </w:r>
      <w:proofErr w:type="spellEnd"/>
      <w:r w:rsidRPr="00915B78">
        <w:rPr>
          <w:rFonts w:ascii="Arial" w:eastAsia="Arial" w:hAnsi="Arial" w:cs="Arial"/>
          <w:color w:val="000000"/>
          <w:sz w:val="24"/>
          <w:szCs w:val="24"/>
          <w:lang w:val="mn-MN"/>
        </w:rPr>
        <w:t xml:space="preserve"> “Бирж” гэх)-</w:t>
      </w:r>
      <w:proofErr w:type="spellStart"/>
      <w:r w:rsidRPr="00915B78">
        <w:rPr>
          <w:rFonts w:ascii="Arial" w:eastAsia="Arial" w:hAnsi="Arial" w:cs="Arial"/>
          <w:color w:val="000000"/>
          <w:sz w:val="24"/>
          <w:szCs w:val="24"/>
          <w:lang w:val="mn-MN"/>
        </w:rPr>
        <w:t>иас</w:t>
      </w:r>
      <w:proofErr w:type="spellEnd"/>
      <w:r w:rsidRPr="00915B78">
        <w:rPr>
          <w:rFonts w:ascii="Arial" w:eastAsia="Arial" w:hAnsi="Arial" w:cs="Arial"/>
          <w:color w:val="000000"/>
          <w:sz w:val="24"/>
          <w:szCs w:val="24"/>
          <w:lang w:val="mn-MN"/>
        </w:rPr>
        <w:t xml:space="preserve"> </w:t>
      </w:r>
      <w:r w:rsidR="00551264" w:rsidRPr="00915B78">
        <w:rPr>
          <w:rFonts w:ascii="Arial" w:eastAsia="Arial" w:hAnsi="Arial" w:cs="Arial"/>
          <w:color w:val="000000"/>
          <w:sz w:val="24"/>
          <w:szCs w:val="24"/>
          <w:lang w:val="mn-MN"/>
        </w:rPr>
        <w:t>у</w:t>
      </w:r>
      <w:r w:rsidRPr="00915B78">
        <w:rPr>
          <w:rFonts w:ascii="Arial" w:eastAsia="Arial" w:hAnsi="Arial" w:cs="Arial"/>
          <w:color w:val="000000"/>
          <w:sz w:val="24"/>
          <w:szCs w:val="24"/>
          <w:lang w:val="mn-MN"/>
        </w:rPr>
        <w:t>ул уурхайн бүтээгдэхүүн</w:t>
      </w:r>
      <w:r w:rsidR="00551264" w:rsidRPr="00915B78">
        <w:rPr>
          <w:rFonts w:ascii="Arial" w:eastAsia="Arial" w:hAnsi="Arial" w:cs="Arial"/>
          <w:color w:val="000000"/>
          <w:sz w:val="24"/>
          <w:szCs w:val="24"/>
          <w:lang w:val="mn-MN"/>
        </w:rPr>
        <w:t xml:space="preserve"> арилжаалах</w:t>
      </w:r>
      <w:r w:rsidRPr="00915B78">
        <w:rPr>
          <w:rFonts w:ascii="Arial" w:eastAsia="Arial" w:hAnsi="Arial" w:cs="Arial"/>
          <w:color w:val="000000"/>
          <w:sz w:val="24"/>
          <w:szCs w:val="24"/>
          <w:lang w:val="mn-MN"/>
        </w:rPr>
        <w:t xml:space="preserve"> брокерыг биржид гишүүнээр элсүүлэх, гишүүний арилжаанд оролцох эрхийг түр түдгэлзүүлэх, гишүүнчлэлээс хасах </w:t>
      </w:r>
      <w:r w:rsidR="00B63FB9" w:rsidRPr="00915B78">
        <w:rPr>
          <w:rFonts w:ascii="Arial" w:eastAsia="Arial" w:hAnsi="Arial" w:cs="Arial"/>
          <w:color w:val="000000"/>
          <w:sz w:val="24"/>
          <w:szCs w:val="24"/>
          <w:lang w:val="mn-MN"/>
        </w:rPr>
        <w:t xml:space="preserve">зэрэг хариуцлага хүлээлгэх, </w:t>
      </w:r>
      <w:r w:rsidRPr="00915B78">
        <w:rPr>
          <w:rFonts w:ascii="Arial" w:eastAsia="Arial" w:hAnsi="Arial" w:cs="Arial"/>
          <w:color w:val="000000"/>
          <w:sz w:val="24"/>
          <w:szCs w:val="24"/>
          <w:lang w:val="mn-MN"/>
        </w:rPr>
        <w:t>арилжаанд оролцох эрхийг сэргээх болон гишүүнд хяналт</w:t>
      </w:r>
      <w:r w:rsidR="0024768C" w:rsidRPr="00915B78">
        <w:rPr>
          <w:rFonts w:ascii="Arial" w:eastAsia="Arial" w:hAnsi="Arial" w:cs="Arial"/>
          <w:color w:val="000000"/>
          <w:sz w:val="24"/>
          <w:szCs w:val="24"/>
          <w:lang w:val="mn-MN"/>
        </w:rPr>
        <w:t xml:space="preserve"> тавих</w:t>
      </w:r>
      <w:r w:rsidRPr="00915B78">
        <w:rPr>
          <w:rFonts w:ascii="Arial" w:eastAsia="Arial" w:hAnsi="Arial" w:cs="Arial"/>
          <w:color w:val="000000"/>
          <w:sz w:val="24"/>
          <w:szCs w:val="24"/>
          <w:lang w:val="mn-MN"/>
        </w:rPr>
        <w:t xml:space="preserve">, түүнтэй холбоотой бусад харилцааг зохицуулахад оршино. </w:t>
      </w:r>
    </w:p>
    <w:p w14:paraId="0BDFD446" w14:textId="638A683C" w:rsidR="00915B78" w:rsidRPr="00915B78" w:rsidRDefault="00915B78" w:rsidP="00915B78">
      <w:pPr>
        <w:pStyle w:val="ListParagraph"/>
        <w:numPr>
          <w:ilvl w:val="1"/>
          <w:numId w:val="23"/>
        </w:numPr>
        <w:pBdr>
          <w:top w:val="nil"/>
          <w:left w:val="nil"/>
          <w:bottom w:val="nil"/>
          <w:right w:val="nil"/>
          <w:between w:val="nil"/>
        </w:pBdr>
        <w:spacing w:after="0" w:line="240" w:lineRule="auto"/>
        <w:ind w:left="810" w:right="69"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Энэхүү журмаар зохицуулаагүй бусад харилцааг Компанийн тухай хууль, Үнэт цаасны зах зээлийн тухай хууль, Уул уурхайн бүтээгдэхүүний биржийн тухай хууль холбогдох бусад хууль тогтоомж, Улсын Их Хурлын тогтоол, Засгийн газрын тогтоол, захиргааны хэм хэмжээний акт, Санхүүгийн зохицуулах хороо (цаашид “Хороо” гэх) болон Биржээс баталсан бусад журам, заавраар зохицуулна.</w:t>
      </w:r>
    </w:p>
    <w:p w14:paraId="7244A718" w14:textId="22AB379E" w:rsidR="003523EE" w:rsidRPr="008C648E" w:rsidRDefault="00401678" w:rsidP="00915B78">
      <w:pPr>
        <w:pStyle w:val="ListParagraph"/>
        <w:numPr>
          <w:ilvl w:val="1"/>
          <w:numId w:val="23"/>
        </w:numPr>
        <w:pBdr>
          <w:top w:val="nil"/>
          <w:left w:val="nil"/>
          <w:bottom w:val="nil"/>
          <w:right w:val="nil"/>
          <w:between w:val="nil"/>
        </w:pBdr>
        <w:spacing w:after="0" w:line="240" w:lineRule="auto"/>
        <w:ind w:left="810" w:right="69" w:hanging="450"/>
        <w:jc w:val="both"/>
        <w:rPr>
          <w:rFonts w:ascii="Arial" w:eastAsia="Arial" w:hAnsi="Arial" w:cs="Arial"/>
          <w:color w:val="000000"/>
          <w:sz w:val="24"/>
          <w:szCs w:val="24"/>
          <w:lang w:val="mn-MN"/>
        </w:rPr>
      </w:pPr>
      <w:r w:rsidRPr="00401678">
        <w:rPr>
          <w:rFonts w:ascii="Arial" w:eastAsia="Arial" w:hAnsi="Arial" w:cs="Arial"/>
          <w:color w:val="000000"/>
          <w:sz w:val="24"/>
          <w:szCs w:val="24"/>
          <w:lang w:val="mn-MN"/>
        </w:rPr>
        <w:t>Бирж нь гишүүнээр элсэхээр өргөдөл гаргасан этгээдийн өргөдлийг хүлээн авч шийдвэрлэх, гишүүнд арилжаанд оролцохтой холбогдох үйлчилгээг үзүүлэх, хяналт тавих, хариуцлага тооцох үйл ажиллагааг хэрэгжүүлэхдээ нээлттэй, үл ялгаварлах зарчмыг баримтална.</w:t>
      </w:r>
    </w:p>
    <w:p w14:paraId="0000000E" w14:textId="0B2EB236" w:rsidR="00C12E65" w:rsidRPr="005A2DF8" w:rsidRDefault="00044D2D" w:rsidP="008C648E">
      <w:pPr>
        <w:pStyle w:val="Heading1"/>
        <w:numPr>
          <w:ilvl w:val="0"/>
          <w:numId w:val="0"/>
        </w:numPr>
        <w:ind w:left="720"/>
        <w:jc w:val="center"/>
        <w:rPr>
          <w:rFonts w:ascii="Arial" w:eastAsia="Arial" w:hAnsi="Arial" w:cs="Arial"/>
          <w:sz w:val="24"/>
          <w:szCs w:val="24"/>
          <w:lang w:val="mn-MN"/>
        </w:rPr>
      </w:pPr>
      <w:bookmarkStart w:id="7" w:name="_Toc175918658"/>
      <w:r w:rsidRPr="38B13BE5">
        <w:rPr>
          <w:rFonts w:ascii="Arial" w:eastAsia="Arial" w:hAnsi="Arial" w:cs="Arial"/>
          <w:sz w:val="24"/>
          <w:szCs w:val="24"/>
          <w:lang w:val="mn-MN"/>
        </w:rPr>
        <w:t>Х</w:t>
      </w:r>
      <w:r w:rsidR="001F30F5" w:rsidRPr="38B13BE5">
        <w:rPr>
          <w:rFonts w:ascii="Arial" w:eastAsia="Arial" w:hAnsi="Arial" w:cs="Arial"/>
          <w:sz w:val="24"/>
          <w:szCs w:val="24"/>
          <w:lang w:val="mn-MN"/>
        </w:rPr>
        <w:t>оёр</w:t>
      </w:r>
      <w:r w:rsidRPr="38B13BE5">
        <w:rPr>
          <w:rFonts w:ascii="Arial" w:eastAsia="Arial" w:hAnsi="Arial" w:cs="Arial"/>
          <w:sz w:val="24"/>
          <w:szCs w:val="24"/>
          <w:lang w:val="mn-MN"/>
        </w:rPr>
        <w:t>.Г</w:t>
      </w:r>
      <w:r w:rsidR="001F30F5" w:rsidRPr="38B13BE5">
        <w:rPr>
          <w:rFonts w:ascii="Arial" w:eastAsia="Arial" w:hAnsi="Arial" w:cs="Arial"/>
          <w:sz w:val="24"/>
          <w:szCs w:val="24"/>
          <w:lang w:val="mn-MN"/>
        </w:rPr>
        <w:t>ишүүнээр элсэхэд тавигдах шаардлага</w:t>
      </w:r>
      <w:bookmarkEnd w:id="7"/>
    </w:p>
    <w:p w14:paraId="333491BA" w14:textId="6017803D" w:rsidR="00B95EFA" w:rsidRPr="00915B78" w:rsidRDefault="00744038" w:rsidP="00915B78">
      <w:pPr>
        <w:pStyle w:val="ListParagraph"/>
        <w:numPr>
          <w:ilvl w:val="1"/>
          <w:numId w:val="24"/>
        </w:numPr>
        <w:pBdr>
          <w:top w:val="nil"/>
          <w:left w:val="nil"/>
          <w:bottom w:val="nil"/>
          <w:right w:val="nil"/>
          <w:between w:val="nil"/>
        </w:pBdr>
        <w:ind w:left="810" w:right="69"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 xml:space="preserve">Биржид </w:t>
      </w:r>
      <w:r w:rsidR="00DE0C70" w:rsidRPr="00915B78">
        <w:rPr>
          <w:rFonts w:ascii="Arial" w:eastAsia="Arial" w:hAnsi="Arial" w:cs="Arial"/>
          <w:color w:val="000000"/>
          <w:sz w:val="24"/>
          <w:szCs w:val="24"/>
          <w:lang w:val="mn-MN"/>
        </w:rPr>
        <w:t>г</w:t>
      </w:r>
      <w:r w:rsidR="00044D2D" w:rsidRPr="00915B78">
        <w:rPr>
          <w:rFonts w:ascii="Arial" w:eastAsia="Arial" w:hAnsi="Arial" w:cs="Arial"/>
          <w:color w:val="000000"/>
          <w:sz w:val="24"/>
          <w:szCs w:val="24"/>
          <w:lang w:val="mn-MN"/>
        </w:rPr>
        <w:t xml:space="preserve">ишүүнээр элсэх өргөдөл гаргагч </w:t>
      </w:r>
      <w:r w:rsidR="00E727FB" w:rsidRPr="00915B78">
        <w:rPr>
          <w:rFonts w:ascii="Arial" w:eastAsia="Arial" w:hAnsi="Arial" w:cs="Arial"/>
          <w:color w:val="000000"/>
          <w:sz w:val="24"/>
          <w:szCs w:val="24"/>
          <w:lang w:val="mn-MN"/>
        </w:rPr>
        <w:t>б</w:t>
      </w:r>
      <w:r w:rsidR="004E6A1D" w:rsidRPr="00915B78">
        <w:rPr>
          <w:rFonts w:ascii="Arial" w:eastAsia="Arial" w:hAnsi="Arial" w:cs="Arial"/>
          <w:color w:val="000000"/>
          <w:sz w:val="24"/>
          <w:szCs w:val="24"/>
          <w:lang w:val="mn-MN"/>
        </w:rPr>
        <w:t xml:space="preserve">рокер </w:t>
      </w:r>
      <w:r w:rsidR="00044D2D" w:rsidRPr="00915B78">
        <w:rPr>
          <w:rFonts w:ascii="Arial" w:eastAsia="Arial" w:hAnsi="Arial" w:cs="Arial"/>
          <w:color w:val="000000"/>
          <w:sz w:val="24"/>
          <w:szCs w:val="24"/>
          <w:lang w:val="mn-MN"/>
        </w:rPr>
        <w:t xml:space="preserve">нь </w:t>
      </w:r>
      <w:r w:rsidR="009644A3" w:rsidRPr="00915B78">
        <w:rPr>
          <w:rFonts w:ascii="Arial" w:eastAsia="Arial" w:hAnsi="Arial" w:cs="Arial"/>
          <w:color w:val="000000"/>
          <w:sz w:val="24"/>
          <w:szCs w:val="24"/>
          <w:lang w:val="mn-MN"/>
        </w:rPr>
        <w:t>Хорооны “Уул уурхайн бүтэ</w:t>
      </w:r>
      <w:r w:rsidR="00A55137" w:rsidRPr="00915B78">
        <w:rPr>
          <w:rFonts w:ascii="Arial" w:eastAsia="Arial" w:hAnsi="Arial" w:cs="Arial"/>
          <w:color w:val="000000"/>
          <w:sz w:val="24"/>
          <w:szCs w:val="24"/>
          <w:lang w:val="mn-MN"/>
        </w:rPr>
        <w:t>э</w:t>
      </w:r>
      <w:r w:rsidR="009644A3" w:rsidRPr="00915B78">
        <w:rPr>
          <w:rFonts w:ascii="Arial" w:eastAsia="Arial" w:hAnsi="Arial" w:cs="Arial"/>
          <w:color w:val="000000"/>
          <w:sz w:val="24"/>
          <w:szCs w:val="24"/>
          <w:lang w:val="mn-MN"/>
        </w:rPr>
        <w:t xml:space="preserve">гдэхүүний бирж болон биржийн арилжааны зуучлагч </w:t>
      </w:r>
      <w:r w:rsidR="00BB341B" w:rsidRPr="00915B78">
        <w:rPr>
          <w:rFonts w:ascii="Arial" w:eastAsia="Arial" w:hAnsi="Arial" w:cs="Arial"/>
          <w:color w:val="000000"/>
          <w:sz w:val="24"/>
          <w:szCs w:val="24"/>
          <w:lang w:val="mn-MN"/>
        </w:rPr>
        <w:t>(</w:t>
      </w:r>
      <w:r w:rsidR="009644A3" w:rsidRPr="00915B78">
        <w:rPr>
          <w:rFonts w:ascii="Arial" w:eastAsia="Arial" w:hAnsi="Arial" w:cs="Arial"/>
          <w:color w:val="000000"/>
          <w:sz w:val="24"/>
          <w:szCs w:val="24"/>
          <w:lang w:val="mn-MN"/>
        </w:rPr>
        <w:t>брокер</w:t>
      </w:r>
      <w:r w:rsidR="00BB341B" w:rsidRPr="00915B78">
        <w:rPr>
          <w:rFonts w:ascii="Arial" w:eastAsia="Arial" w:hAnsi="Arial" w:cs="Arial"/>
          <w:color w:val="000000"/>
          <w:sz w:val="24"/>
          <w:szCs w:val="24"/>
          <w:lang w:val="mn-MN"/>
        </w:rPr>
        <w:t>)</w:t>
      </w:r>
      <w:r w:rsidR="009644A3" w:rsidRPr="00915B78">
        <w:rPr>
          <w:rFonts w:ascii="Arial" w:eastAsia="Arial" w:hAnsi="Arial" w:cs="Arial"/>
          <w:color w:val="000000"/>
          <w:sz w:val="24"/>
          <w:szCs w:val="24"/>
          <w:lang w:val="mn-MN"/>
        </w:rPr>
        <w:t xml:space="preserve">-ийн үйл ажиллагаа эрхлэх тусгай зөвшөөрлийн нөхцөл, шаардлага, үйл ажиллагаанд хяналт тавих журам”-д </w:t>
      </w:r>
      <w:r w:rsidR="00DD1B57" w:rsidRPr="00915B78">
        <w:rPr>
          <w:rFonts w:ascii="Arial" w:eastAsia="Arial" w:hAnsi="Arial" w:cs="Arial"/>
          <w:color w:val="000000"/>
          <w:sz w:val="24"/>
          <w:szCs w:val="24"/>
          <w:lang w:val="mn-MN"/>
        </w:rPr>
        <w:t>зааснаас гадна дараах шаардлагуудыг хангасан байна</w:t>
      </w:r>
      <w:r w:rsidR="00A54137" w:rsidRPr="00915B78">
        <w:rPr>
          <w:rFonts w:ascii="Arial" w:eastAsia="Arial" w:hAnsi="Arial" w:cs="Arial"/>
          <w:color w:val="000000"/>
          <w:sz w:val="24"/>
          <w:szCs w:val="24"/>
          <w:lang w:val="mn-MN"/>
        </w:rPr>
        <w:t>. Үүнд:</w:t>
      </w:r>
    </w:p>
    <w:p w14:paraId="00000011" w14:textId="285454D1" w:rsidR="00C12E65" w:rsidRPr="00915B78" w:rsidRDefault="0055646A" w:rsidP="00915B78">
      <w:pPr>
        <w:pStyle w:val="ListParagraph"/>
        <w:numPr>
          <w:ilvl w:val="2"/>
          <w:numId w:val="24"/>
        </w:numPr>
        <w:pBdr>
          <w:top w:val="nil"/>
          <w:left w:val="nil"/>
          <w:bottom w:val="nil"/>
          <w:right w:val="nil"/>
          <w:between w:val="nil"/>
        </w:pBdr>
        <w:spacing w:line="240" w:lineRule="auto"/>
        <w:ind w:right="134"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Х</w:t>
      </w:r>
      <w:r w:rsidR="003A45A0" w:rsidRPr="00915B78">
        <w:rPr>
          <w:rFonts w:ascii="Arial" w:eastAsia="Arial" w:hAnsi="Arial" w:cs="Arial"/>
          <w:color w:val="000000"/>
          <w:sz w:val="24"/>
          <w:szCs w:val="24"/>
          <w:lang w:val="mn-MN"/>
        </w:rPr>
        <w:t xml:space="preserve">орооноос </w:t>
      </w:r>
      <w:r w:rsidR="00567E17" w:rsidRPr="00915B78">
        <w:rPr>
          <w:rFonts w:ascii="Arial" w:eastAsia="Arial" w:hAnsi="Arial" w:cs="Arial"/>
          <w:color w:val="000000"/>
          <w:sz w:val="24"/>
          <w:szCs w:val="24"/>
          <w:lang w:val="mn-MN"/>
        </w:rPr>
        <w:t>у</w:t>
      </w:r>
      <w:r w:rsidR="003A45A0" w:rsidRPr="00915B78">
        <w:rPr>
          <w:rFonts w:ascii="Arial" w:eastAsia="Arial" w:hAnsi="Arial" w:cs="Arial"/>
          <w:color w:val="000000"/>
          <w:sz w:val="24"/>
          <w:szCs w:val="24"/>
          <w:lang w:val="mn-MN"/>
        </w:rPr>
        <w:t>ул уурхайн бүтэ</w:t>
      </w:r>
      <w:r w:rsidR="00A55137" w:rsidRPr="00915B78">
        <w:rPr>
          <w:rFonts w:ascii="Arial" w:eastAsia="Arial" w:hAnsi="Arial" w:cs="Arial"/>
          <w:color w:val="000000"/>
          <w:sz w:val="24"/>
          <w:szCs w:val="24"/>
          <w:lang w:val="mn-MN"/>
        </w:rPr>
        <w:t>э</w:t>
      </w:r>
      <w:r w:rsidR="003A45A0" w:rsidRPr="00915B78">
        <w:rPr>
          <w:rFonts w:ascii="Arial" w:eastAsia="Arial" w:hAnsi="Arial" w:cs="Arial"/>
          <w:color w:val="000000"/>
          <w:sz w:val="24"/>
          <w:szCs w:val="24"/>
          <w:lang w:val="mn-MN"/>
        </w:rPr>
        <w:t xml:space="preserve">гдэхүүний биржийн арилжааны зуучлагч </w:t>
      </w:r>
      <w:r w:rsidR="00BB341B" w:rsidRPr="00915B78">
        <w:rPr>
          <w:rFonts w:ascii="Arial" w:eastAsia="Arial" w:hAnsi="Arial" w:cs="Arial"/>
          <w:color w:val="000000"/>
          <w:sz w:val="24"/>
          <w:szCs w:val="24"/>
          <w:lang w:val="mn-MN"/>
        </w:rPr>
        <w:t>(</w:t>
      </w:r>
      <w:r w:rsidR="003A45A0" w:rsidRPr="00915B78">
        <w:rPr>
          <w:rFonts w:ascii="Arial" w:eastAsia="Arial" w:hAnsi="Arial" w:cs="Arial"/>
          <w:color w:val="000000"/>
          <w:sz w:val="24"/>
          <w:szCs w:val="24"/>
          <w:lang w:val="mn-MN"/>
        </w:rPr>
        <w:t>брокер</w:t>
      </w:r>
      <w:r w:rsidR="00BB341B" w:rsidRPr="00915B78">
        <w:rPr>
          <w:rFonts w:ascii="Arial" w:eastAsia="Arial" w:hAnsi="Arial" w:cs="Arial"/>
          <w:color w:val="000000"/>
          <w:sz w:val="24"/>
          <w:szCs w:val="24"/>
          <w:lang w:val="mn-MN"/>
        </w:rPr>
        <w:t>)</w:t>
      </w:r>
      <w:r w:rsidR="003A45A0" w:rsidRPr="00915B78">
        <w:rPr>
          <w:rFonts w:ascii="Arial" w:eastAsia="Arial" w:hAnsi="Arial" w:cs="Arial"/>
          <w:color w:val="000000"/>
          <w:sz w:val="24"/>
          <w:szCs w:val="24"/>
          <w:lang w:val="mn-MN"/>
        </w:rPr>
        <w:t>-ийн үйл ажиллагаа эрхлэх тусгай зөвшөөрөл авсан бай</w:t>
      </w:r>
      <w:r w:rsidR="006C0AFD" w:rsidRPr="00915B78">
        <w:rPr>
          <w:rFonts w:ascii="Arial" w:eastAsia="Arial" w:hAnsi="Arial" w:cs="Arial"/>
          <w:color w:val="000000"/>
          <w:sz w:val="24"/>
          <w:szCs w:val="24"/>
          <w:lang w:val="mn-MN"/>
        </w:rPr>
        <w:t>х;</w:t>
      </w:r>
    </w:p>
    <w:p w14:paraId="00000016" w14:textId="26228D94" w:rsidR="00C12E65" w:rsidRPr="005A2DF8" w:rsidRDefault="00A54137" w:rsidP="00915B78">
      <w:pPr>
        <w:pStyle w:val="ListParagraph"/>
        <w:numPr>
          <w:ilvl w:val="2"/>
          <w:numId w:val="24"/>
        </w:numPr>
        <w:pBdr>
          <w:top w:val="nil"/>
          <w:left w:val="nil"/>
          <w:bottom w:val="nil"/>
          <w:right w:val="nil"/>
          <w:between w:val="nil"/>
        </w:pBdr>
        <w:spacing w:line="240" w:lineRule="auto"/>
        <w:ind w:right="134"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э</w:t>
      </w:r>
      <w:r w:rsidR="007E0CAA" w:rsidRPr="005A2DF8">
        <w:rPr>
          <w:rFonts w:ascii="Arial" w:eastAsia="Arial" w:hAnsi="Arial" w:cs="Arial"/>
          <w:color w:val="000000"/>
          <w:sz w:val="24"/>
          <w:szCs w:val="24"/>
          <w:lang w:val="mn-MN"/>
        </w:rPr>
        <w:t xml:space="preserve">нэхүү журмын </w:t>
      </w:r>
      <w:r w:rsidR="00175B03" w:rsidRPr="005A2DF8">
        <w:rPr>
          <w:rFonts w:ascii="Arial" w:eastAsia="Arial" w:hAnsi="Arial" w:cs="Arial"/>
          <w:color w:val="000000"/>
          <w:sz w:val="24"/>
          <w:szCs w:val="24"/>
          <w:lang w:val="mn-MN"/>
        </w:rPr>
        <w:t>3</w:t>
      </w:r>
      <w:r w:rsidR="007E0CAA" w:rsidRPr="005A2DF8">
        <w:rPr>
          <w:rFonts w:ascii="Arial" w:eastAsia="Arial" w:hAnsi="Arial" w:cs="Arial"/>
          <w:color w:val="000000"/>
          <w:sz w:val="24"/>
          <w:szCs w:val="24"/>
          <w:lang w:val="mn-MN"/>
        </w:rPr>
        <w:t xml:space="preserve"> д</w:t>
      </w:r>
      <w:r w:rsidR="00175B03" w:rsidRPr="005A2DF8">
        <w:rPr>
          <w:rFonts w:ascii="Arial" w:eastAsia="Arial" w:hAnsi="Arial" w:cs="Arial"/>
          <w:color w:val="000000"/>
          <w:sz w:val="24"/>
          <w:szCs w:val="24"/>
          <w:lang w:val="mn-MN"/>
        </w:rPr>
        <w:t>у</w:t>
      </w:r>
      <w:r w:rsidR="007E0CAA" w:rsidRPr="005A2DF8">
        <w:rPr>
          <w:rFonts w:ascii="Arial" w:eastAsia="Arial" w:hAnsi="Arial" w:cs="Arial"/>
          <w:color w:val="000000"/>
          <w:sz w:val="24"/>
          <w:szCs w:val="24"/>
          <w:lang w:val="mn-MN"/>
        </w:rPr>
        <w:t>г</w:t>
      </w:r>
      <w:r w:rsidR="00175B03" w:rsidRPr="005A2DF8">
        <w:rPr>
          <w:rFonts w:ascii="Arial" w:eastAsia="Arial" w:hAnsi="Arial" w:cs="Arial"/>
          <w:color w:val="000000"/>
          <w:sz w:val="24"/>
          <w:szCs w:val="24"/>
          <w:lang w:val="mn-MN"/>
        </w:rPr>
        <w:t>аа</w:t>
      </w:r>
      <w:r w:rsidR="007E0CAA" w:rsidRPr="005A2DF8">
        <w:rPr>
          <w:rFonts w:ascii="Arial" w:eastAsia="Arial" w:hAnsi="Arial" w:cs="Arial"/>
          <w:color w:val="000000"/>
          <w:sz w:val="24"/>
          <w:szCs w:val="24"/>
          <w:lang w:val="mn-MN"/>
        </w:rPr>
        <w:t>р хавсралта</w:t>
      </w:r>
      <w:r w:rsidR="00175B03" w:rsidRPr="005A2DF8">
        <w:rPr>
          <w:rFonts w:ascii="Arial" w:eastAsia="Arial" w:hAnsi="Arial" w:cs="Arial"/>
          <w:color w:val="000000"/>
          <w:sz w:val="24"/>
          <w:szCs w:val="24"/>
          <w:lang w:val="mn-MN"/>
        </w:rPr>
        <w:t>д</w:t>
      </w:r>
      <w:r w:rsidR="007E0CAA" w:rsidRPr="005A2DF8">
        <w:rPr>
          <w:rFonts w:ascii="Arial" w:eastAsia="Arial" w:hAnsi="Arial" w:cs="Arial"/>
          <w:color w:val="000000"/>
          <w:sz w:val="24"/>
          <w:szCs w:val="24"/>
          <w:lang w:val="mn-MN"/>
        </w:rPr>
        <w:t xml:space="preserve"> </w:t>
      </w:r>
      <w:r w:rsidR="00175B03" w:rsidRPr="005A2DF8">
        <w:rPr>
          <w:rFonts w:ascii="Arial" w:eastAsia="Arial" w:hAnsi="Arial" w:cs="Arial"/>
          <w:color w:val="000000"/>
          <w:sz w:val="24"/>
          <w:szCs w:val="24"/>
          <w:lang w:val="mn-MN"/>
        </w:rPr>
        <w:t>заасан</w:t>
      </w:r>
      <w:r w:rsidR="007E0CAA" w:rsidRPr="005A2DF8">
        <w:rPr>
          <w:rFonts w:ascii="Arial" w:eastAsia="Arial" w:hAnsi="Arial" w:cs="Arial"/>
          <w:color w:val="000000"/>
          <w:sz w:val="24"/>
          <w:szCs w:val="24"/>
          <w:lang w:val="mn-MN"/>
        </w:rPr>
        <w:t xml:space="preserve"> үйлчилгээний </w:t>
      </w:r>
      <w:r w:rsidR="00175B03" w:rsidRPr="005A2DF8">
        <w:rPr>
          <w:rFonts w:ascii="Arial" w:eastAsia="Arial" w:hAnsi="Arial" w:cs="Arial"/>
          <w:color w:val="000000"/>
          <w:sz w:val="24"/>
          <w:szCs w:val="24"/>
          <w:lang w:val="mn-MN"/>
        </w:rPr>
        <w:t xml:space="preserve">хөлсийг </w:t>
      </w:r>
      <w:r w:rsidR="007E0CAA" w:rsidRPr="005A2DF8">
        <w:rPr>
          <w:rFonts w:ascii="Arial" w:eastAsia="Arial" w:hAnsi="Arial" w:cs="Arial"/>
          <w:color w:val="000000"/>
          <w:sz w:val="24"/>
          <w:szCs w:val="24"/>
          <w:lang w:val="mn-MN"/>
        </w:rPr>
        <w:t>төлсөн байх</w:t>
      </w:r>
      <w:r w:rsidR="00044D2D" w:rsidRPr="005A2DF8">
        <w:rPr>
          <w:rFonts w:ascii="Arial" w:eastAsia="Arial" w:hAnsi="Arial" w:cs="Arial"/>
          <w:color w:val="000000"/>
          <w:sz w:val="24"/>
          <w:szCs w:val="24"/>
          <w:lang w:val="mn-MN"/>
        </w:rPr>
        <w:t>;</w:t>
      </w:r>
    </w:p>
    <w:p w14:paraId="0A259773" w14:textId="2D816708" w:rsidR="007E0CAA" w:rsidRPr="00915B78" w:rsidRDefault="63FF980D" w:rsidP="00915B78">
      <w:pPr>
        <w:pStyle w:val="ListParagraph"/>
        <w:numPr>
          <w:ilvl w:val="2"/>
          <w:numId w:val="24"/>
        </w:numPr>
        <w:pBdr>
          <w:top w:val="nil"/>
          <w:left w:val="nil"/>
          <w:bottom w:val="nil"/>
          <w:right w:val="nil"/>
          <w:between w:val="nil"/>
        </w:pBdr>
        <w:spacing w:line="240" w:lineRule="auto"/>
        <w:ind w:right="134"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Б</w:t>
      </w:r>
      <w:r w:rsidR="00A55137" w:rsidRPr="00915B78">
        <w:rPr>
          <w:rFonts w:ascii="Arial" w:eastAsia="Arial" w:hAnsi="Arial" w:cs="Arial"/>
          <w:color w:val="000000"/>
          <w:sz w:val="24"/>
          <w:szCs w:val="24"/>
          <w:lang w:val="mn-MN"/>
        </w:rPr>
        <w:t>ирж</w:t>
      </w:r>
      <w:r w:rsidR="003465A9" w:rsidRPr="00915B78">
        <w:rPr>
          <w:rFonts w:ascii="Arial" w:eastAsia="Arial" w:hAnsi="Arial" w:cs="Arial"/>
          <w:color w:val="000000"/>
          <w:sz w:val="24"/>
          <w:szCs w:val="24"/>
          <w:lang w:val="mn-MN"/>
        </w:rPr>
        <w:t>ийн</w:t>
      </w:r>
      <w:r w:rsidR="00A55137" w:rsidRPr="00915B78">
        <w:rPr>
          <w:rFonts w:ascii="Arial" w:eastAsia="Arial" w:hAnsi="Arial" w:cs="Arial"/>
          <w:color w:val="000000"/>
          <w:sz w:val="24"/>
          <w:szCs w:val="24"/>
          <w:lang w:val="mn-MN"/>
        </w:rPr>
        <w:t xml:space="preserve"> болон холбогдох </w:t>
      </w:r>
      <w:r w:rsidR="007E0CAA" w:rsidRPr="00915B78">
        <w:rPr>
          <w:rFonts w:ascii="Arial" w:eastAsia="Arial" w:hAnsi="Arial" w:cs="Arial"/>
          <w:color w:val="000000"/>
          <w:sz w:val="24"/>
          <w:szCs w:val="24"/>
          <w:lang w:val="mn-MN"/>
        </w:rPr>
        <w:t>журамд заасан шаардлагын</w:t>
      </w:r>
      <w:r w:rsidR="007A7138" w:rsidRPr="00915B78">
        <w:rPr>
          <w:rFonts w:ascii="Arial" w:eastAsia="Arial" w:hAnsi="Arial" w:cs="Arial"/>
          <w:color w:val="000000"/>
          <w:sz w:val="24"/>
          <w:szCs w:val="24"/>
          <w:lang w:val="mn-MN"/>
        </w:rPr>
        <w:t xml:space="preserve"> дагуу</w:t>
      </w:r>
      <w:r w:rsidR="0057053A" w:rsidRPr="00915B78">
        <w:rPr>
          <w:rFonts w:ascii="Arial" w:eastAsia="Arial" w:hAnsi="Arial" w:cs="Arial"/>
          <w:color w:val="000000"/>
          <w:sz w:val="24"/>
          <w:szCs w:val="24"/>
          <w:lang w:val="mn-MN"/>
        </w:rPr>
        <w:t xml:space="preserve"> санхүүгийн чадвартай</w:t>
      </w:r>
      <w:r w:rsidR="00A54137" w:rsidRPr="00915B78">
        <w:rPr>
          <w:rFonts w:ascii="Arial" w:eastAsia="Arial" w:hAnsi="Arial" w:cs="Arial"/>
          <w:color w:val="000000"/>
          <w:sz w:val="24"/>
          <w:szCs w:val="24"/>
          <w:lang w:val="mn-MN"/>
        </w:rPr>
        <w:t xml:space="preserve"> </w:t>
      </w:r>
      <w:r w:rsidR="005142E9" w:rsidRPr="00915B78">
        <w:rPr>
          <w:rFonts w:ascii="Arial" w:eastAsia="Arial" w:hAnsi="Arial" w:cs="Arial"/>
          <w:color w:val="000000"/>
          <w:sz w:val="24"/>
          <w:szCs w:val="24"/>
          <w:lang w:val="mn-MN"/>
        </w:rPr>
        <w:t>байх</w:t>
      </w:r>
      <w:r w:rsidR="007E0CAA" w:rsidRPr="00915B78">
        <w:rPr>
          <w:rFonts w:ascii="Arial" w:eastAsia="Arial" w:hAnsi="Arial" w:cs="Arial"/>
          <w:color w:val="000000"/>
          <w:sz w:val="24"/>
          <w:szCs w:val="24"/>
          <w:lang w:val="mn-MN"/>
        </w:rPr>
        <w:t>;</w:t>
      </w:r>
    </w:p>
    <w:p w14:paraId="21535D14" w14:textId="337207DA" w:rsidR="005A2DF8" w:rsidRPr="00915B78" w:rsidRDefault="00750B08" w:rsidP="00915B78">
      <w:pPr>
        <w:pStyle w:val="ListParagraph"/>
        <w:numPr>
          <w:ilvl w:val="2"/>
          <w:numId w:val="24"/>
        </w:numPr>
        <w:pBdr>
          <w:top w:val="nil"/>
          <w:left w:val="nil"/>
          <w:bottom w:val="nil"/>
          <w:right w:val="nil"/>
          <w:between w:val="nil"/>
        </w:pBdr>
        <w:spacing w:line="240" w:lineRule="auto"/>
        <w:ind w:right="134"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Уул уурхайн бүтээгдэхүүний зохицуулалттай зах зээлд мөрдөгдөж буй хууль тогтоомжтой бүрэн танилцсан, тэдгээр хууль тогтоомжийг мөрдөн ажиллах, харилцагчийн өмнө хүлээсэн үүрэг, хариуцлагаа шударгаар, мэргэжлийн өндөр түвшинд гүйцэтгэхийг баталсан баталгааг компанийн эрх бүхий албан тушаалтан болон арилжааны үйл ажиллагаанд оролцох ажилтан тус бүр Хавсралт 2-ийн дагуу гаргасан байх</w:t>
      </w:r>
      <w:r w:rsidR="00175B03" w:rsidRPr="00915B78">
        <w:rPr>
          <w:rFonts w:ascii="Arial" w:eastAsia="Arial" w:hAnsi="Arial" w:cs="Arial"/>
          <w:color w:val="000000"/>
          <w:sz w:val="24"/>
          <w:szCs w:val="24"/>
          <w:lang w:val="mn-MN"/>
        </w:rPr>
        <w:t>;</w:t>
      </w:r>
    </w:p>
    <w:p w14:paraId="40EB8494" w14:textId="77777777" w:rsidR="00934021" w:rsidRPr="005A2DF8" w:rsidRDefault="00044D2D" w:rsidP="00915B78">
      <w:pPr>
        <w:pStyle w:val="ListParagraph"/>
        <w:numPr>
          <w:ilvl w:val="2"/>
          <w:numId w:val="24"/>
        </w:numPr>
        <w:pBdr>
          <w:top w:val="nil"/>
          <w:left w:val="nil"/>
          <w:bottom w:val="nil"/>
          <w:right w:val="nil"/>
          <w:between w:val="nil"/>
        </w:pBdr>
        <w:spacing w:line="240" w:lineRule="auto"/>
        <w:ind w:right="134"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Монгол Улс</w:t>
      </w:r>
      <w:r w:rsidR="007F2E71" w:rsidRPr="005A2DF8">
        <w:rPr>
          <w:rFonts w:ascii="Arial" w:eastAsia="Arial" w:hAnsi="Arial" w:cs="Arial"/>
          <w:color w:val="000000"/>
          <w:sz w:val="24"/>
          <w:szCs w:val="24"/>
          <w:lang w:val="mn-MN"/>
        </w:rPr>
        <w:t>ад</w:t>
      </w:r>
      <w:r w:rsidRPr="005A2DF8">
        <w:rPr>
          <w:rFonts w:ascii="Arial" w:eastAsia="Arial" w:hAnsi="Arial" w:cs="Arial"/>
          <w:color w:val="000000"/>
          <w:sz w:val="24"/>
          <w:szCs w:val="24"/>
          <w:lang w:val="mn-MN"/>
        </w:rPr>
        <w:t xml:space="preserve"> бүртгэлтэй хуулийн этгээд байх;</w:t>
      </w:r>
    </w:p>
    <w:p w14:paraId="00000030" w14:textId="58F9FDED" w:rsidR="00C12E65" w:rsidRPr="00915B78" w:rsidRDefault="00A54137" w:rsidP="00915B78">
      <w:pPr>
        <w:pStyle w:val="ListParagraph"/>
        <w:numPr>
          <w:ilvl w:val="2"/>
          <w:numId w:val="24"/>
        </w:numPr>
        <w:pBdr>
          <w:top w:val="nil"/>
          <w:left w:val="nil"/>
          <w:bottom w:val="nil"/>
          <w:right w:val="nil"/>
          <w:between w:val="nil"/>
        </w:pBdr>
        <w:spacing w:line="240" w:lineRule="auto"/>
        <w:ind w:right="134"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х</w:t>
      </w:r>
      <w:r w:rsidR="003A45A0" w:rsidRPr="00915B78">
        <w:rPr>
          <w:rFonts w:ascii="Arial" w:eastAsia="Arial" w:hAnsi="Arial" w:cs="Arial"/>
          <w:color w:val="000000"/>
          <w:sz w:val="24"/>
          <w:szCs w:val="24"/>
          <w:lang w:val="mn-MN"/>
        </w:rPr>
        <w:t xml:space="preserve">ууль </w:t>
      </w:r>
      <w:r w:rsidR="00875A37" w:rsidRPr="00915B78">
        <w:rPr>
          <w:rFonts w:ascii="Arial" w:eastAsia="Arial" w:hAnsi="Arial" w:cs="Arial"/>
          <w:color w:val="000000"/>
          <w:sz w:val="24"/>
          <w:szCs w:val="24"/>
          <w:lang w:val="mn-MN"/>
        </w:rPr>
        <w:t xml:space="preserve">тогтоомж, </w:t>
      </w:r>
      <w:r w:rsidR="003A45A0" w:rsidRPr="00915B78">
        <w:rPr>
          <w:rFonts w:ascii="Arial" w:eastAsia="Arial" w:hAnsi="Arial" w:cs="Arial"/>
          <w:color w:val="000000"/>
          <w:sz w:val="24"/>
          <w:szCs w:val="24"/>
          <w:lang w:val="mn-MN"/>
        </w:rPr>
        <w:t xml:space="preserve">дүрэм журамд заасан бусад </w:t>
      </w:r>
      <w:r w:rsidR="00044D2D" w:rsidRPr="00915B78">
        <w:rPr>
          <w:rFonts w:ascii="Arial" w:eastAsia="Arial" w:hAnsi="Arial" w:cs="Arial"/>
          <w:color w:val="000000"/>
          <w:sz w:val="24"/>
          <w:szCs w:val="24"/>
          <w:lang w:val="mn-MN"/>
        </w:rPr>
        <w:t>шаардлага.</w:t>
      </w:r>
      <w:r w:rsidR="006C266B" w:rsidRPr="00915B78">
        <w:rPr>
          <w:rFonts w:ascii="Arial" w:eastAsia="Arial" w:hAnsi="Arial" w:cs="Arial"/>
          <w:color w:val="000000"/>
          <w:sz w:val="24"/>
          <w:szCs w:val="24"/>
          <w:lang w:val="mn-MN"/>
        </w:rPr>
        <w:t xml:space="preserve"> </w:t>
      </w:r>
    </w:p>
    <w:p w14:paraId="00000033" w14:textId="73C9CF85" w:rsidR="00C12E65" w:rsidRPr="005A2DF8" w:rsidRDefault="00044D2D" w:rsidP="009433EE">
      <w:pPr>
        <w:pStyle w:val="Heading1"/>
        <w:numPr>
          <w:ilvl w:val="0"/>
          <w:numId w:val="0"/>
        </w:numPr>
        <w:ind w:left="720"/>
        <w:jc w:val="center"/>
        <w:rPr>
          <w:rFonts w:ascii="Arial" w:eastAsia="Arial" w:hAnsi="Arial" w:cs="Arial"/>
          <w:sz w:val="24"/>
          <w:szCs w:val="24"/>
          <w:lang w:val="mn-MN"/>
        </w:rPr>
      </w:pPr>
      <w:bookmarkStart w:id="8" w:name="_Toc175918659"/>
      <w:r w:rsidRPr="38B13BE5">
        <w:rPr>
          <w:rFonts w:ascii="Arial" w:eastAsia="Arial" w:hAnsi="Arial" w:cs="Arial"/>
          <w:sz w:val="24"/>
          <w:szCs w:val="24"/>
          <w:lang w:val="mn-MN"/>
        </w:rPr>
        <w:t>Г</w:t>
      </w:r>
      <w:r w:rsidR="001F30F5" w:rsidRPr="38B13BE5">
        <w:rPr>
          <w:rFonts w:ascii="Arial" w:eastAsia="Arial" w:hAnsi="Arial" w:cs="Arial"/>
          <w:sz w:val="24"/>
          <w:szCs w:val="24"/>
          <w:lang w:val="mn-MN"/>
        </w:rPr>
        <w:t>урав</w:t>
      </w:r>
      <w:r w:rsidRPr="38B13BE5">
        <w:rPr>
          <w:rFonts w:ascii="Arial" w:eastAsia="Arial" w:hAnsi="Arial" w:cs="Arial"/>
          <w:sz w:val="24"/>
          <w:szCs w:val="24"/>
          <w:lang w:val="mn-MN"/>
        </w:rPr>
        <w:t>.Г</w:t>
      </w:r>
      <w:r w:rsidR="001F30F5" w:rsidRPr="38B13BE5">
        <w:rPr>
          <w:rFonts w:ascii="Arial" w:eastAsia="Arial" w:hAnsi="Arial" w:cs="Arial"/>
          <w:sz w:val="24"/>
          <w:szCs w:val="24"/>
          <w:lang w:val="mn-MN"/>
        </w:rPr>
        <w:t>ишүүнээр элсүүлэх, татгалзах тухай шийдвэр гаргах</w:t>
      </w:r>
      <w:bookmarkEnd w:id="8"/>
    </w:p>
    <w:p w14:paraId="00000034" w14:textId="75465EAC" w:rsidR="00C12E65" w:rsidRPr="00915B78" w:rsidRDefault="00044D2D" w:rsidP="00915B78">
      <w:pPr>
        <w:pStyle w:val="ListParagraph"/>
        <w:numPr>
          <w:ilvl w:val="1"/>
          <w:numId w:val="25"/>
        </w:numPr>
        <w:pBdr>
          <w:top w:val="nil"/>
          <w:left w:val="nil"/>
          <w:bottom w:val="nil"/>
          <w:right w:val="nil"/>
          <w:between w:val="nil"/>
        </w:pBdr>
        <w:spacing w:before="8"/>
        <w:ind w:left="810"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Гишүүнээр элсэх</w:t>
      </w:r>
      <w:r w:rsidR="008306B4" w:rsidRPr="00915B78">
        <w:rPr>
          <w:rFonts w:ascii="Arial" w:eastAsia="Arial" w:hAnsi="Arial" w:cs="Arial"/>
          <w:color w:val="000000"/>
          <w:sz w:val="24"/>
          <w:szCs w:val="24"/>
          <w:lang w:val="mn-MN"/>
        </w:rPr>
        <w:t xml:space="preserve"> хүсэлт </w:t>
      </w:r>
      <w:r w:rsidRPr="00915B78">
        <w:rPr>
          <w:rFonts w:ascii="Arial" w:eastAsia="Arial" w:hAnsi="Arial" w:cs="Arial"/>
          <w:color w:val="000000"/>
          <w:sz w:val="24"/>
          <w:szCs w:val="24"/>
          <w:lang w:val="mn-MN"/>
        </w:rPr>
        <w:t>гаргах</w:t>
      </w:r>
    </w:p>
    <w:p w14:paraId="00000035" w14:textId="68A454A5" w:rsidR="00C12E65" w:rsidRPr="00915B78" w:rsidRDefault="00D569B5"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sz w:val="24"/>
          <w:szCs w:val="24"/>
          <w:lang w:val="mn-MN"/>
        </w:rPr>
      </w:pPr>
      <w:r w:rsidRPr="00915B78">
        <w:rPr>
          <w:rFonts w:ascii="Arial" w:eastAsia="Arial" w:hAnsi="Arial" w:cs="Arial"/>
          <w:color w:val="000000" w:themeColor="text1"/>
          <w:sz w:val="24"/>
          <w:szCs w:val="24"/>
          <w:lang w:val="mn-MN"/>
        </w:rPr>
        <w:lastRenderedPageBreak/>
        <w:t>Г</w:t>
      </w:r>
      <w:r w:rsidR="00A4564C" w:rsidRPr="00915B78">
        <w:rPr>
          <w:rFonts w:ascii="Arial" w:eastAsia="Arial" w:hAnsi="Arial" w:cs="Arial"/>
          <w:color w:val="000000" w:themeColor="text1"/>
          <w:sz w:val="24"/>
          <w:szCs w:val="24"/>
          <w:lang w:val="mn-MN"/>
        </w:rPr>
        <w:t>иш</w:t>
      </w:r>
      <w:r w:rsidR="0009471B" w:rsidRPr="00915B78">
        <w:rPr>
          <w:rFonts w:ascii="Arial" w:eastAsia="Arial" w:hAnsi="Arial" w:cs="Arial"/>
          <w:color w:val="000000" w:themeColor="text1"/>
          <w:sz w:val="24"/>
          <w:szCs w:val="24"/>
          <w:lang w:val="mn-MN"/>
        </w:rPr>
        <w:t xml:space="preserve">үүнээр элсэхээр </w:t>
      </w:r>
      <w:r w:rsidR="008306B4" w:rsidRPr="00915B78">
        <w:rPr>
          <w:rFonts w:ascii="Arial" w:eastAsia="Arial" w:hAnsi="Arial" w:cs="Arial"/>
          <w:color w:val="000000" w:themeColor="text1"/>
          <w:sz w:val="24"/>
          <w:szCs w:val="24"/>
          <w:lang w:val="mn-MN"/>
        </w:rPr>
        <w:t>хүсэлт</w:t>
      </w:r>
      <w:r w:rsidR="0009471B" w:rsidRPr="00915B78">
        <w:rPr>
          <w:rFonts w:ascii="Arial" w:eastAsia="Arial" w:hAnsi="Arial" w:cs="Arial"/>
          <w:color w:val="000000" w:themeColor="text1"/>
          <w:sz w:val="24"/>
          <w:szCs w:val="24"/>
          <w:lang w:val="mn-MN"/>
        </w:rPr>
        <w:t xml:space="preserve"> гаргагч нь холбогдох хууль, журамд заасан шаардлагуудыг бүрэн хангасан баримт</w:t>
      </w:r>
      <w:r w:rsidR="42C0E920" w:rsidRPr="00915B78">
        <w:rPr>
          <w:rFonts w:ascii="Arial" w:eastAsia="Arial" w:hAnsi="Arial" w:cs="Arial"/>
          <w:color w:val="000000" w:themeColor="text1"/>
          <w:sz w:val="24"/>
          <w:szCs w:val="24"/>
          <w:lang w:val="mn-MN"/>
        </w:rPr>
        <w:t xml:space="preserve"> бичгийн</w:t>
      </w:r>
      <w:r w:rsidR="0009471B" w:rsidRPr="00915B78">
        <w:rPr>
          <w:rFonts w:ascii="Arial" w:eastAsia="Arial" w:hAnsi="Arial" w:cs="Arial"/>
          <w:color w:val="000000" w:themeColor="text1"/>
          <w:sz w:val="24"/>
          <w:szCs w:val="24"/>
          <w:lang w:val="mn-MN"/>
        </w:rPr>
        <w:t xml:space="preserve"> хамт энэхүү журмын Хавсралт 2-т заасан өргөдлийн маягтыг бөглөж ирүүлнэ</w:t>
      </w:r>
      <w:r w:rsidR="00CA6797" w:rsidRPr="00915B78">
        <w:rPr>
          <w:rFonts w:ascii="Arial" w:eastAsia="Arial" w:hAnsi="Arial" w:cs="Arial"/>
          <w:color w:val="000000" w:themeColor="text1"/>
          <w:sz w:val="24"/>
          <w:szCs w:val="24"/>
          <w:lang w:val="mn-MN"/>
        </w:rPr>
        <w:t>.</w:t>
      </w:r>
    </w:p>
    <w:p w14:paraId="46A1DC78" w14:textId="5D4ED7F4" w:rsidR="0009471B" w:rsidRPr="00915B78" w:rsidRDefault="0009471B"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Бирж</w:t>
      </w:r>
      <w:r w:rsidR="00277A44" w:rsidRPr="00915B78">
        <w:rPr>
          <w:rFonts w:ascii="Arial" w:eastAsia="Arial" w:hAnsi="Arial" w:cs="Arial"/>
          <w:color w:val="000000" w:themeColor="text1"/>
          <w:sz w:val="24"/>
          <w:szCs w:val="24"/>
          <w:lang w:val="mn-MN"/>
        </w:rPr>
        <w:t>ийн холбогдох нэгж</w:t>
      </w:r>
      <w:r w:rsidRPr="00915B78">
        <w:rPr>
          <w:rFonts w:ascii="Arial" w:eastAsia="Arial" w:hAnsi="Arial" w:cs="Arial"/>
          <w:color w:val="000000" w:themeColor="text1"/>
          <w:sz w:val="24"/>
          <w:szCs w:val="24"/>
          <w:lang w:val="mn-MN"/>
        </w:rPr>
        <w:t xml:space="preserve"> нь журмын 3.1.1-т заасан баримт бичгий</w:t>
      </w:r>
      <w:r w:rsidR="003011DC" w:rsidRPr="00915B78">
        <w:rPr>
          <w:rFonts w:ascii="Arial" w:eastAsia="Arial" w:hAnsi="Arial" w:cs="Arial"/>
          <w:color w:val="000000" w:themeColor="text1"/>
          <w:sz w:val="24"/>
          <w:szCs w:val="24"/>
          <w:lang w:val="mn-MN"/>
        </w:rPr>
        <w:t>н бүрдлийг бүрэн хангасан</w:t>
      </w:r>
      <w:r w:rsidRPr="00915B78">
        <w:rPr>
          <w:rFonts w:ascii="Arial" w:eastAsia="Arial" w:hAnsi="Arial" w:cs="Arial"/>
          <w:color w:val="000000" w:themeColor="text1"/>
          <w:sz w:val="24"/>
          <w:szCs w:val="24"/>
          <w:lang w:val="mn-MN"/>
        </w:rPr>
        <w:t xml:space="preserve"> өдрөөс эхлэн ажлын 5 </w:t>
      </w:r>
      <w:r w:rsidR="008306B4" w:rsidRPr="00915B78">
        <w:rPr>
          <w:rFonts w:ascii="Arial" w:eastAsia="Arial" w:hAnsi="Arial" w:cs="Arial"/>
          <w:color w:val="000000" w:themeColor="text1"/>
          <w:sz w:val="24"/>
          <w:szCs w:val="24"/>
          <w:lang w:val="mn-MN"/>
        </w:rPr>
        <w:t xml:space="preserve">өдөрт </w:t>
      </w:r>
      <w:r w:rsidRPr="00915B78">
        <w:rPr>
          <w:rFonts w:ascii="Arial" w:eastAsia="Arial" w:hAnsi="Arial" w:cs="Arial"/>
          <w:color w:val="000000" w:themeColor="text1"/>
          <w:sz w:val="24"/>
          <w:szCs w:val="24"/>
          <w:lang w:val="mn-MN"/>
        </w:rPr>
        <w:t>багтаан хянаж</w:t>
      </w:r>
      <w:r w:rsidR="00C32D13" w:rsidRPr="00915B78">
        <w:rPr>
          <w:rFonts w:ascii="Arial" w:eastAsia="Arial" w:hAnsi="Arial" w:cs="Arial"/>
          <w:color w:val="000000" w:themeColor="text1"/>
          <w:sz w:val="24"/>
          <w:szCs w:val="24"/>
          <w:lang w:val="mn-MN"/>
        </w:rPr>
        <w:t>,</w:t>
      </w:r>
      <w:r w:rsidRPr="00915B78">
        <w:rPr>
          <w:rFonts w:ascii="Arial" w:eastAsia="Arial" w:hAnsi="Arial" w:cs="Arial"/>
          <w:color w:val="000000" w:themeColor="text1"/>
          <w:sz w:val="24"/>
          <w:szCs w:val="24"/>
          <w:lang w:val="mn-MN"/>
        </w:rPr>
        <w:t xml:space="preserve"> </w:t>
      </w:r>
      <w:r w:rsidR="00B33949" w:rsidRPr="00915B78">
        <w:rPr>
          <w:rFonts w:ascii="Arial" w:eastAsia="Arial" w:hAnsi="Arial" w:cs="Arial"/>
          <w:color w:val="000000" w:themeColor="text1"/>
          <w:sz w:val="24"/>
          <w:szCs w:val="24"/>
          <w:lang w:val="mn-MN"/>
        </w:rPr>
        <w:t xml:space="preserve">холбогдох </w:t>
      </w:r>
      <w:r w:rsidR="00F65EDA" w:rsidRPr="00915B78">
        <w:rPr>
          <w:rFonts w:ascii="Arial" w:eastAsia="Arial" w:hAnsi="Arial" w:cs="Arial"/>
          <w:color w:val="000000" w:themeColor="text1"/>
          <w:sz w:val="24"/>
          <w:szCs w:val="24"/>
          <w:lang w:val="mn-MN"/>
        </w:rPr>
        <w:t>шаардлага хангасан эсэх</w:t>
      </w:r>
      <w:r w:rsidR="00B33949" w:rsidRPr="00915B78">
        <w:rPr>
          <w:rFonts w:ascii="Arial" w:eastAsia="Arial" w:hAnsi="Arial" w:cs="Arial"/>
          <w:color w:val="000000" w:themeColor="text1"/>
          <w:sz w:val="24"/>
          <w:szCs w:val="24"/>
          <w:lang w:val="mn-MN"/>
        </w:rPr>
        <w:t xml:space="preserve"> </w:t>
      </w:r>
      <w:r w:rsidR="00F65EDA" w:rsidRPr="00915B78">
        <w:rPr>
          <w:rFonts w:ascii="Arial" w:eastAsia="Arial" w:hAnsi="Arial" w:cs="Arial"/>
          <w:color w:val="000000" w:themeColor="text1"/>
          <w:sz w:val="24"/>
          <w:szCs w:val="24"/>
          <w:lang w:val="mn-MN"/>
        </w:rPr>
        <w:t xml:space="preserve">тухай </w:t>
      </w:r>
      <w:r w:rsidRPr="00915B78">
        <w:rPr>
          <w:rFonts w:ascii="Arial" w:eastAsia="Arial" w:hAnsi="Arial" w:cs="Arial"/>
          <w:color w:val="000000" w:themeColor="text1"/>
          <w:sz w:val="24"/>
          <w:szCs w:val="24"/>
          <w:lang w:val="mn-MN"/>
        </w:rPr>
        <w:t>дүгнэлт г</w:t>
      </w:r>
      <w:r w:rsidR="004717FD" w:rsidRPr="00915B78">
        <w:rPr>
          <w:rFonts w:ascii="Arial" w:eastAsia="Arial" w:hAnsi="Arial" w:cs="Arial"/>
          <w:color w:val="000000" w:themeColor="text1"/>
          <w:sz w:val="24"/>
          <w:szCs w:val="24"/>
          <w:lang w:val="mn-MN"/>
        </w:rPr>
        <w:t>арган Хороонд хүргүүлнэ</w:t>
      </w:r>
      <w:r w:rsidRPr="00915B78">
        <w:rPr>
          <w:rFonts w:ascii="Arial" w:eastAsia="Arial" w:hAnsi="Arial" w:cs="Arial"/>
          <w:color w:val="000000" w:themeColor="text1"/>
          <w:sz w:val="24"/>
          <w:szCs w:val="24"/>
          <w:lang w:val="mn-MN"/>
        </w:rPr>
        <w:t xml:space="preserve">. </w:t>
      </w:r>
    </w:p>
    <w:p w14:paraId="00000036" w14:textId="78CA889B" w:rsidR="00C12E65" w:rsidRPr="00915B78" w:rsidRDefault="00D569B5"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5A2DF8">
        <w:rPr>
          <w:rFonts w:ascii="Arial" w:eastAsia="Arial" w:hAnsi="Arial" w:cs="Arial"/>
          <w:color w:val="000000" w:themeColor="text1"/>
          <w:sz w:val="24"/>
          <w:szCs w:val="24"/>
          <w:lang w:val="mn-MN"/>
        </w:rPr>
        <w:t>Б</w:t>
      </w:r>
      <w:r w:rsidR="00A4564C" w:rsidRPr="005A2DF8">
        <w:rPr>
          <w:rFonts w:ascii="Arial" w:eastAsia="Arial" w:hAnsi="Arial" w:cs="Arial"/>
          <w:color w:val="000000" w:themeColor="text1"/>
          <w:sz w:val="24"/>
          <w:szCs w:val="24"/>
          <w:lang w:val="mn-MN"/>
        </w:rPr>
        <w:t>рок</w:t>
      </w:r>
      <w:r w:rsidR="00130BE6" w:rsidRPr="005A2DF8">
        <w:rPr>
          <w:rFonts w:ascii="Arial" w:eastAsia="Arial" w:hAnsi="Arial" w:cs="Arial"/>
          <w:color w:val="000000" w:themeColor="text1"/>
          <w:sz w:val="24"/>
          <w:szCs w:val="24"/>
          <w:lang w:val="mn-MN"/>
        </w:rPr>
        <w:t>ер</w:t>
      </w:r>
      <w:r w:rsidR="00E73998" w:rsidRPr="005A2DF8">
        <w:rPr>
          <w:rFonts w:ascii="Arial" w:eastAsia="Arial" w:hAnsi="Arial" w:cs="Arial"/>
          <w:color w:val="000000" w:themeColor="text1"/>
          <w:sz w:val="24"/>
          <w:szCs w:val="24"/>
          <w:lang w:val="mn-MN"/>
        </w:rPr>
        <w:t>т</w:t>
      </w:r>
      <w:r w:rsidR="00130BE6" w:rsidRPr="005A2DF8">
        <w:rPr>
          <w:rFonts w:ascii="Arial" w:eastAsia="Arial" w:hAnsi="Arial" w:cs="Arial"/>
          <w:color w:val="000000" w:themeColor="text1"/>
          <w:sz w:val="24"/>
          <w:szCs w:val="24"/>
          <w:lang w:val="mn-MN"/>
        </w:rPr>
        <w:t xml:space="preserve"> </w:t>
      </w:r>
      <w:r w:rsidR="00CA1F3E" w:rsidRPr="00915B78">
        <w:rPr>
          <w:rFonts w:ascii="Arial" w:eastAsia="Arial" w:hAnsi="Arial" w:cs="Arial"/>
          <w:color w:val="000000" w:themeColor="text1"/>
          <w:sz w:val="24"/>
          <w:szCs w:val="24"/>
          <w:lang w:val="mn-MN"/>
        </w:rPr>
        <w:t>Хорооноос тусгай зөвшөөрөл олгосон тохиолдолд тусгай зөвшөөрлийг Бирж хүлээн авсан өдрөөс хойш ажлын 5 өдрийн дотор Биржийн Төлөөлөн удирдах зөвлөл (цаашид “ТУЗ” гэх)-д танилцуулж гишүүнээр элсүүлэх эсэх тухай шийдвэр гаргана</w:t>
      </w:r>
      <w:r w:rsidR="00CA6797" w:rsidRPr="005A2DF8">
        <w:rPr>
          <w:rFonts w:ascii="Arial" w:eastAsia="Arial" w:hAnsi="Arial" w:cs="Arial"/>
          <w:color w:val="000000" w:themeColor="text1"/>
          <w:sz w:val="24"/>
          <w:szCs w:val="24"/>
          <w:lang w:val="mn-MN"/>
        </w:rPr>
        <w:t>.</w:t>
      </w:r>
    </w:p>
    <w:p w14:paraId="00000037" w14:textId="18AD1B90" w:rsidR="00C12E65" w:rsidRPr="00915B78" w:rsidRDefault="007E0CAA"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Бирж нь шаардлагатай тохиолдолд нэмэлт тодруулга ирүүлэхийг шаардаж, энэхүү журмын 3.1.</w:t>
      </w:r>
      <w:r w:rsidR="004717FD" w:rsidRPr="00915B78">
        <w:rPr>
          <w:rFonts w:ascii="Arial" w:eastAsia="Arial" w:hAnsi="Arial" w:cs="Arial"/>
          <w:color w:val="000000" w:themeColor="text1"/>
          <w:sz w:val="24"/>
          <w:szCs w:val="24"/>
          <w:lang w:val="mn-MN"/>
        </w:rPr>
        <w:t>2</w:t>
      </w:r>
      <w:r w:rsidRPr="00915B78">
        <w:rPr>
          <w:rFonts w:ascii="Arial" w:eastAsia="Arial" w:hAnsi="Arial" w:cs="Arial"/>
          <w:color w:val="000000" w:themeColor="text1"/>
          <w:sz w:val="24"/>
          <w:szCs w:val="24"/>
          <w:lang w:val="mn-MN"/>
        </w:rPr>
        <w:t>-</w:t>
      </w:r>
      <w:r w:rsidR="00CA6797" w:rsidRPr="00915B78">
        <w:rPr>
          <w:rFonts w:ascii="Arial" w:eastAsia="Arial" w:hAnsi="Arial" w:cs="Arial"/>
          <w:color w:val="000000" w:themeColor="text1"/>
          <w:sz w:val="24"/>
          <w:szCs w:val="24"/>
          <w:lang w:val="mn-MN"/>
        </w:rPr>
        <w:t>т</w:t>
      </w:r>
      <w:r w:rsidRPr="00915B78">
        <w:rPr>
          <w:rFonts w:ascii="Arial" w:eastAsia="Arial" w:hAnsi="Arial" w:cs="Arial"/>
          <w:color w:val="000000" w:themeColor="text1"/>
          <w:sz w:val="24"/>
          <w:szCs w:val="24"/>
          <w:lang w:val="mn-MN"/>
        </w:rPr>
        <w:t xml:space="preserve"> заасан хугацааг нэг удаа ажлын </w:t>
      </w:r>
      <w:r w:rsidR="005817B4" w:rsidRPr="00915B78">
        <w:rPr>
          <w:rFonts w:ascii="Arial" w:eastAsia="Arial" w:hAnsi="Arial" w:cs="Arial"/>
          <w:color w:val="000000" w:themeColor="text1"/>
          <w:sz w:val="24"/>
          <w:szCs w:val="24"/>
          <w:lang w:val="mn-MN"/>
        </w:rPr>
        <w:t>5</w:t>
      </w:r>
      <w:r w:rsidRPr="00915B78">
        <w:rPr>
          <w:rFonts w:ascii="Arial" w:eastAsia="Arial" w:hAnsi="Arial" w:cs="Arial"/>
          <w:color w:val="000000" w:themeColor="text1"/>
          <w:sz w:val="24"/>
          <w:szCs w:val="24"/>
          <w:lang w:val="mn-MN"/>
        </w:rPr>
        <w:t xml:space="preserve"> </w:t>
      </w:r>
      <w:r w:rsidR="00CA6797" w:rsidRPr="00915B78">
        <w:rPr>
          <w:rFonts w:ascii="Arial" w:eastAsia="Arial" w:hAnsi="Arial" w:cs="Arial"/>
          <w:color w:val="000000" w:themeColor="text1"/>
          <w:sz w:val="24"/>
          <w:szCs w:val="24"/>
          <w:lang w:val="mn-MN"/>
        </w:rPr>
        <w:t xml:space="preserve">хүртэл </w:t>
      </w:r>
      <w:r w:rsidRPr="00915B78">
        <w:rPr>
          <w:rFonts w:ascii="Arial" w:eastAsia="Arial" w:hAnsi="Arial" w:cs="Arial"/>
          <w:color w:val="000000" w:themeColor="text1"/>
          <w:sz w:val="24"/>
          <w:szCs w:val="24"/>
          <w:lang w:val="mn-MN"/>
        </w:rPr>
        <w:t>өд</w:t>
      </w:r>
      <w:r w:rsidR="00CA6797" w:rsidRPr="00915B78">
        <w:rPr>
          <w:rFonts w:ascii="Arial" w:eastAsia="Arial" w:hAnsi="Arial" w:cs="Arial"/>
          <w:color w:val="000000" w:themeColor="text1"/>
          <w:sz w:val="24"/>
          <w:szCs w:val="24"/>
          <w:lang w:val="mn-MN"/>
        </w:rPr>
        <w:t>рөөр</w:t>
      </w:r>
      <w:r w:rsidRPr="00915B78">
        <w:rPr>
          <w:rFonts w:ascii="Arial" w:eastAsia="Arial" w:hAnsi="Arial" w:cs="Arial"/>
          <w:color w:val="000000" w:themeColor="text1"/>
          <w:sz w:val="24"/>
          <w:szCs w:val="24"/>
          <w:lang w:val="mn-MN"/>
        </w:rPr>
        <w:t xml:space="preserve"> сунгаж болно</w:t>
      </w:r>
      <w:r w:rsidR="00CA6797" w:rsidRPr="00915B78">
        <w:rPr>
          <w:rFonts w:ascii="Arial" w:eastAsia="Arial" w:hAnsi="Arial" w:cs="Arial"/>
          <w:color w:val="000000" w:themeColor="text1"/>
          <w:sz w:val="24"/>
          <w:szCs w:val="24"/>
          <w:lang w:val="mn-MN"/>
        </w:rPr>
        <w:t>.</w:t>
      </w:r>
    </w:p>
    <w:p w14:paraId="00000038" w14:textId="0A0A54F4" w:rsidR="00C12E65" w:rsidRPr="00915B78" w:rsidRDefault="00D569B5"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Pr>
          <w:rFonts w:ascii="Arial" w:eastAsia="Arial" w:hAnsi="Arial" w:cs="Arial"/>
          <w:color w:val="000000" w:themeColor="text1"/>
          <w:sz w:val="24"/>
          <w:szCs w:val="24"/>
          <w:lang w:val="mn-MN"/>
        </w:rPr>
        <w:t>Х</w:t>
      </w:r>
      <w:r w:rsidR="00CA1F3E">
        <w:rPr>
          <w:rFonts w:ascii="Arial" w:eastAsia="Arial" w:hAnsi="Arial" w:cs="Arial"/>
          <w:color w:val="000000" w:themeColor="text1"/>
          <w:sz w:val="24"/>
          <w:szCs w:val="24"/>
          <w:lang w:val="mn-MN"/>
        </w:rPr>
        <w:t xml:space="preserve">үсэлт гаргагч нь хүсэлтийн </w:t>
      </w:r>
      <w:r w:rsidR="007B3746">
        <w:rPr>
          <w:rFonts w:ascii="Arial" w:eastAsia="Arial" w:hAnsi="Arial" w:cs="Arial"/>
          <w:color w:val="000000" w:themeColor="text1"/>
          <w:sz w:val="24"/>
          <w:szCs w:val="24"/>
          <w:lang w:val="mn-MN"/>
        </w:rPr>
        <w:t>албан баримт бичгийг зохих стандартын дагуу боловсруулан, эмхлэн товьёглож, гүйц</w:t>
      </w:r>
      <w:r w:rsidR="000A722F">
        <w:rPr>
          <w:rFonts w:ascii="Arial" w:eastAsia="Arial" w:hAnsi="Arial" w:cs="Arial"/>
          <w:color w:val="000000" w:themeColor="text1"/>
          <w:sz w:val="24"/>
          <w:szCs w:val="24"/>
          <w:lang w:val="mn-MN"/>
        </w:rPr>
        <w:t>э</w:t>
      </w:r>
      <w:r w:rsidR="007B3746">
        <w:rPr>
          <w:rFonts w:ascii="Arial" w:eastAsia="Arial" w:hAnsi="Arial" w:cs="Arial"/>
          <w:color w:val="000000" w:themeColor="text1"/>
          <w:sz w:val="24"/>
          <w:szCs w:val="24"/>
          <w:lang w:val="mn-MN"/>
        </w:rPr>
        <w:t>тгэх</w:t>
      </w:r>
      <w:r w:rsidR="00C4363C">
        <w:rPr>
          <w:rFonts w:ascii="Arial" w:eastAsia="Arial" w:hAnsi="Arial" w:cs="Arial"/>
          <w:color w:val="000000" w:themeColor="text1"/>
          <w:sz w:val="24"/>
          <w:szCs w:val="24"/>
          <w:lang w:val="mn-MN"/>
        </w:rPr>
        <w:t xml:space="preserve"> захирлын гарын үсэг, тэмдгээр баталгаажуулсан байна.</w:t>
      </w:r>
      <w:r w:rsidR="00A4564C" w:rsidRPr="005A2DF8">
        <w:rPr>
          <w:rFonts w:ascii="Arial" w:eastAsia="Arial" w:hAnsi="Arial" w:cs="Arial"/>
          <w:color w:val="000000" w:themeColor="text1"/>
          <w:sz w:val="24"/>
          <w:szCs w:val="24"/>
          <w:lang w:val="mn-MN"/>
        </w:rPr>
        <w:t>.</w:t>
      </w:r>
    </w:p>
    <w:p w14:paraId="00000039" w14:textId="1C121B60" w:rsidR="00C12E65" w:rsidRPr="00915B78" w:rsidRDefault="00D569B5"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38B13BE5">
        <w:rPr>
          <w:rFonts w:ascii="Arial" w:eastAsia="Arial" w:hAnsi="Arial" w:cs="Arial"/>
          <w:color w:val="000000" w:themeColor="text1"/>
          <w:sz w:val="24"/>
          <w:szCs w:val="24"/>
          <w:lang w:val="mn-MN"/>
        </w:rPr>
        <w:t>Г</w:t>
      </w:r>
      <w:r w:rsidR="00A4564C" w:rsidRPr="38B13BE5">
        <w:rPr>
          <w:rFonts w:ascii="Arial" w:eastAsia="Arial" w:hAnsi="Arial" w:cs="Arial"/>
          <w:color w:val="000000" w:themeColor="text1"/>
          <w:sz w:val="24"/>
          <w:szCs w:val="24"/>
          <w:lang w:val="mn-MN"/>
        </w:rPr>
        <w:t xml:space="preserve">адаадын </w:t>
      </w:r>
      <w:r w:rsidR="00044D2D" w:rsidRPr="38B13BE5">
        <w:rPr>
          <w:rFonts w:ascii="Arial" w:eastAsia="Arial" w:hAnsi="Arial" w:cs="Arial"/>
          <w:color w:val="000000" w:themeColor="text1"/>
          <w:sz w:val="24"/>
          <w:szCs w:val="24"/>
          <w:lang w:val="mn-MN"/>
        </w:rPr>
        <w:t>хөрөнгө оруулалттай аж ахуйн нэгж гишүүнээр бүртгүүлэхдээ холбогдох баримт</w:t>
      </w:r>
      <w:r w:rsidR="314752F8" w:rsidRPr="38B13BE5">
        <w:rPr>
          <w:rFonts w:ascii="Arial" w:eastAsia="Arial" w:hAnsi="Arial" w:cs="Arial"/>
          <w:color w:val="000000" w:themeColor="text1"/>
          <w:sz w:val="24"/>
          <w:szCs w:val="24"/>
          <w:lang w:val="mn-MN"/>
        </w:rPr>
        <w:t xml:space="preserve"> бичгийг</w:t>
      </w:r>
      <w:r w:rsidR="00044D2D" w:rsidRPr="38B13BE5">
        <w:rPr>
          <w:rFonts w:ascii="Arial" w:eastAsia="Arial" w:hAnsi="Arial" w:cs="Arial"/>
          <w:color w:val="000000" w:themeColor="text1"/>
          <w:sz w:val="24"/>
          <w:szCs w:val="24"/>
          <w:lang w:val="mn-MN"/>
        </w:rPr>
        <w:t xml:space="preserve"> Монгол хэл дээр үйлдэн баталгаажуулж ирүүлнэ</w:t>
      </w:r>
      <w:r w:rsidR="00CA6797" w:rsidRPr="38B13BE5">
        <w:rPr>
          <w:rFonts w:ascii="Arial" w:eastAsia="Arial" w:hAnsi="Arial" w:cs="Arial"/>
          <w:color w:val="000000" w:themeColor="text1"/>
          <w:sz w:val="24"/>
          <w:szCs w:val="24"/>
          <w:lang w:val="mn-MN"/>
        </w:rPr>
        <w:t>.</w:t>
      </w:r>
    </w:p>
    <w:p w14:paraId="0000003B" w14:textId="282F541B" w:rsidR="00C12E65" w:rsidRPr="00915B78" w:rsidRDefault="00D569B5"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38B13BE5">
        <w:rPr>
          <w:rFonts w:ascii="Arial" w:eastAsia="Arial" w:hAnsi="Arial" w:cs="Arial"/>
          <w:color w:val="000000" w:themeColor="text1"/>
          <w:sz w:val="24"/>
          <w:szCs w:val="24"/>
          <w:lang w:val="mn-MN"/>
        </w:rPr>
        <w:t>Х</w:t>
      </w:r>
      <w:r w:rsidR="12CB1F47" w:rsidRPr="38B13BE5">
        <w:rPr>
          <w:rFonts w:ascii="Arial" w:eastAsia="Arial" w:hAnsi="Arial" w:cs="Arial"/>
          <w:color w:val="000000" w:themeColor="text1"/>
          <w:sz w:val="24"/>
          <w:szCs w:val="24"/>
          <w:lang w:val="mn-MN"/>
        </w:rPr>
        <w:t xml:space="preserve">үсэлтийг </w:t>
      </w:r>
      <w:r w:rsidR="00044D2D" w:rsidRPr="38B13BE5">
        <w:rPr>
          <w:rFonts w:ascii="Arial" w:eastAsia="Arial" w:hAnsi="Arial" w:cs="Arial"/>
          <w:color w:val="000000" w:themeColor="text1"/>
          <w:sz w:val="24"/>
          <w:szCs w:val="24"/>
          <w:lang w:val="mn-MN"/>
        </w:rPr>
        <w:t>хүлээн авч хянах явцад ирүүлсэн  баримт</w:t>
      </w:r>
      <w:r w:rsidR="14959B91" w:rsidRPr="38B13BE5">
        <w:rPr>
          <w:rFonts w:ascii="Arial" w:eastAsia="Arial" w:hAnsi="Arial" w:cs="Arial"/>
          <w:color w:val="000000" w:themeColor="text1"/>
          <w:sz w:val="24"/>
          <w:szCs w:val="24"/>
          <w:lang w:val="mn-MN"/>
        </w:rPr>
        <w:t xml:space="preserve"> бичигт</w:t>
      </w:r>
      <w:r w:rsidR="00044D2D" w:rsidRPr="38B13BE5">
        <w:rPr>
          <w:rFonts w:ascii="Arial" w:eastAsia="Arial" w:hAnsi="Arial" w:cs="Arial"/>
          <w:color w:val="000000" w:themeColor="text1"/>
          <w:sz w:val="24"/>
          <w:szCs w:val="24"/>
          <w:lang w:val="mn-MN"/>
        </w:rPr>
        <w:t xml:space="preserve"> нэмэлт өөрчлөлт орсон</w:t>
      </w:r>
      <w:r w:rsidR="00CA6797" w:rsidRPr="38B13BE5">
        <w:rPr>
          <w:rFonts w:ascii="Arial" w:eastAsia="Arial" w:hAnsi="Arial" w:cs="Arial"/>
          <w:color w:val="000000" w:themeColor="text1"/>
          <w:sz w:val="24"/>
          <w:szCs w:val="24"/>
          <w:lang w:val="mn-MN"/>
        </w:rPr>
        <w:t xml:space="preserve"> тохиолдолд</w:t>
      </w:r>
      <w:r w:rsidR="00044D2D" w:rsidRPr="38B13BE5">
        <w:rPr>
          <w:rFonts w:ascii="Arial" w:eastAsia="Arial" w:hAnsi="Arial" w:cs="Arial"/>
          <w:color w:val="000000" w:themeColor="text1"/>
          <w:sz w:val="24"/>
          <w:szCs w:val="24"/>
          <w:lang w:val="mn-MN"/>
        </w:rPr>
        <w:t xml:space="preserve"> </w:t>
      </w:r>
      <w:r w:rsidR="00046D12" w:rsidRPr="38B13BE5">
        <w:rPr>
          <w:rFonts w:ascii="Arial" w:eastAsia="Arial" w:hAnsi="Arial" w:cs="Arial"/>
          <w:color w:val="000000" w:themeColor="text1"/>
          <w:sz w:val="24"/>
          <w:szCs w:val="24"/>
          <w:lang w:val="mn-MN"/>
        </w:rPr>
        <w:t>хүсэлт</w:t>
      </w:r>
      <w:r w:rsidR="00044D2D" w:rsidRPr="38B13BE5">
        <w:rPr>
          <w:rFonts w:ascii="Arial" w:eastAsia="Arial" w:hAnsi="Arial" w:cs="Arial"/>
          <w:color w:val="000000" w:themeColor="text1"/>
          <w:sz w:val="24"/>
          <w:szCs w:val="24"/>
          <w:lang w:val="mn-MN"/>
        </w:rPr>
        <w:t xml:space="preserve"> гаргагч нь энэ тухайгаа ажлын 3 өдрийн дотор Биржид мэдэгдэнэ</w:t>
      </w:r>
      <w:r w:rsidR="00CA6797" w:rsidRPr="38B13BE5">
        <w:rPr>
          <w:rFonts w:ascii="Arial" w:eastAsia="Arial" w:hAnsi="Arial" w:cs="Arial"/>
          <w:color w:val="000000" w:themeColor="text1"/>
          <w:sz w:val="24"/>
          <w:szCs w:val="24"/>
          <w:lang w:val="mn-MN"/>
        </w:rPr>
        <w:t>.</w:t>
      </w:r>
    </w:p>
    <w:p w14:paraId="5021E94C" w14:textId="7871E2E0" w:rsidR="00B95EFA" w:rsidRPr="005A2DF8" w:rsidRDefault="00044D2D" w:rsidP="00915B78">
      <w:pPr>
        <w:pStyle w:val="ListParagraph"/>
        <w:numPr>
          <w:ilvl w:val="1"/>
          <w:numId w:val="25"/>
        </w:numPr>
        <w:pBdr>
          <w:top w:val="nil"/>
          <w:left w:val="nil"/>
          <w:bottom w:val="nil"/>
          <w:right w:val="nil"/>
          <w:between w:val="nil"/>
        </w:pBdr>
        <w:spacing w:before="8"/>
        <w:ind w:left="810" w:hanging="45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Гишүүнээр элсүүлэх, элсүүлэхээс татгалзах тухай шийдвэр гаргах</w:t>
      </w:r>
    </w:p>
    <w:p w14:paraId="2FBA1E1C" w14:textId="1C991CCF" w:rsidR="00944CEC" w:rsidRPr="00915B78" w:rsidRDefault="00044D2D"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Биржийн гишүүнчлэл хариуцсан нэгж нь элсэх хүсэлт гаргагчийн баримт бичгийн бүрдэл, биржийн гишүүн оролцогчид тавих шаардлага хангасан эсэх</w:t>
      </w:r>
      <w:r w:rsidR="00155EAB" w:rsidRPr="00915B78">
        <w:rPr>
          <w:rFonts w:ascii="Arial" w:eastAsia="Arial" w:hAnsi="Arial" w:cs="Arial"/>
          <w:color w:val="000000" w:themeColor="text1"/>
          <w:sz w:val="24"/>
          <w:szCs w:val="24"/>
          <w:lang w:val="mn-MN"/>
        </w:rPr>
        <w:t>ийг</w:t>
      </w:r>
      <w:r w:rsidRPr="00915B78">
        <w:rPr>
          <w:rFonts w:ascii="Arial" w:eastAsia="Arial" w:hAnsi="Arial" w:cs="Arial"/>
          <w:color w:val="000000" w:themeColor="text1"/>
          <w:sz w:val="24"/>
          <w:szCs w:val="24"/>
          <w:lang w:val="mn-MN"/>
        </w:rPr>
        <w:t xml:space="preserve"> </w:t>
      </w:r>
      <w:r w:rsidR="00155EAB" w:rsidRPr="00915B78">
        <w:rPr>
          <w:rFonts w:ascii="Arial" w:eastAsia="Arial" w:hAnsi="Arial" w:cs="Arial"/>
          <w:color w:val="000000" w:themeColor="text1"/>
          <w:sz w:val="24"/>
          <w:szCs w:val="24"/>
          <w:lang w:val="mn-MN"/>
        </w:rPr>
        <w:t xml:space="preserve">хянаж, гишүүнээр элсүүлэх эсэх </w:t>
      </w:r>
      <w:r w:rsidRPr="00915B78">
        <w:rPr>
          <w:rFonts w:ascii="Arial" w:eastAsia="Arial" w:hAnsi="Arial" w:cs="Arial"/>
          <w:color w:val="000000" w:themeColor="text1"/>
          <w:sz w:val="24"/>
          <w:szCs w:val="24"/>
          <w:lang w:val="mn-MN"/>
        </w:rPr>
        <w:t xml:space="preserve">талаар </w:t>
      </w:r>
      <w:r w:rsidR="00BB7E06" w:rsidRPr="00915B78">
        <w:rPr>
          <w:rFonts w:ascii="Arial" w:eastAsia="Arial" w:hAnsi="Arial" w:cs="Arial"/>
          <w:color w:val="000000" w:themeColor="text1"/>
          <w:sz w:val="24"/>
          <w:szCs w:val="24"/>
          <w:lang w:val="mn-MN"/>
        </w:rPr>
        <w:t xml:space="preserve">саналаа ТУЗ-д </w:t>
      </w:r>
      <w:r w:rsidRPr="00915B78">
        <w:rPr>
          <w:rFonts w:ascii="Arial" w:eastAsia="Arial" w:hAnsi="Arial" w:cs="Arial"/>
          <w:color w:val="000000" w:themeColor="text1"/>
          <w:sz w:val="24"/>
          <w:szCs w:val="24"/>
          <w:lang w:val="mn-MN"/>
        </w:rPr>
        <w:t>гарга</w:t>
      </w:r>
      <w:r w:rsidR="00155EAB" w:rsidRPr="00915B78">
        <w:rPr>
          <w:rFonts w:ascii="Arial" w:eastAsia="Arial" w:hAnsi="Arial" w:cs="Arial"/>
          <w:color w:val="000000" w:themeColor="text1"/>
          <w:sz w:val="24"/>
          <w:szCs w:val="24"/>
          <w:lang w:val="mn-MN"/>
        </w:rPr>
        <w:t>ж, ТУЗ-өөр шийдвэрлүүлнэ.</w:t>
      </w:r>
    </w:p>
    <w:p w14:paraId="00000042" w14:textId="537108D3" w:rsidR="00C12E65" w:rsidRPr="00915B78" w:rsidRDefault="00944CEC"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10C5C580">
        <w:rPr>
          <w:rFonts w:ascii="Arial" w:eastAsia="Arial" w:hAnsi="Arial" w:cs="Arial"/>
          <w:color w:val="000000" w:themeColor="text1"/>
          <w:sz w:val="24"/>
          <w:szCs w:val="24"/>
          <w:lang w:val="mn-MN"/>
        </w:rPr>
        <w:t>Гишүүнээр элсүүлэх тухай ТУЗ-</w:t>
      </w:r>
      <w:r w:rsidR="001A650D" w:rsidRPr="10C5C580">
        <w:rPr>
          <w:rFonts w:ascii="Arial" w:eastAsia="Arial" w:hAnsi="Arial" w:cs="Arial"/>
          <w:color w:val="000000" w:themeColor="text1"/>
          <w:sz w:val="24"/>
          <w:szCs w:val="24"/>
          <w:lang w:val="mn-MN"/>
        </w:rPr>
        <w:t>ий</w:t>
      </w:r>
      <w:r w:rsidRPr="10C5C580">
        <w:rPr>
          <w:rFonts w:ascii="Arial" w:eastAsia="Arial" w:hAnsi="Arial" w:cs="Arial"/>
          <w:color w:val="000000" w:themeColor="text1"/>
          <w:sz w:val="24"/>
          <w:szCs w:val="24"/>
          <w:lang w:val="mn-MN"/>
        </w:rPr>
        <w:t xml:space="preserve">н шийдвэрийн дагуу </w:t>
      </w:r>
      <w:r w:rsidR="1F54BCC0" w:rsidRPr="10C5C580">
        <w:rPr>
          <w:rFonts w:ascii="Arial" w:eastAsia="Arial" w:hAnsi="Arial" w:cs="Arial"/>
          <w:color w:val="000000" w:themeColor="text1"/>
          <w:sz w:val="24"/>
          <w:szCs w:val="24"/>
          <w:lang w:val="mn-MN"/>
        </w:rPr>
        <w:t xml:space="preserve">хүсэлт </w:t>
      </w:r>
      <w:r w:rsidRPr="10C5C580">
        <w:rPr>
          <w:rFonts w:ascii="Arial" w:eastAsia="Arial" w:hAnsi="Arial" w:cs="Arial"/>
          <w:color w:val="000000" w:themeColor="text1"/>
          <w:sz w:val="24"/>
          <w:szCs w:val="24"/>
          <w:lang w:val="mn-MN"/>
        </w:rPr>
        <w:t xml:space="preserve">гаргагч нь </w:t>
      </w:r>
      <w:r w:rsidR="00570DEA" w:rsidRPr="10C5C580">
        <w:rPr>
          <w:rFonts w:ascii="Arial" w:eastAsia="Arial" w:hAnsi="Arial" w:cs="Arial"/>
          <w:color w:val="000000" w:themeColor="text1"/>
          <w:sz w:val="24"/>
          <w:szCs w:val="24"/>
          <w:lang w:val="mn-MN"/>
        </w:rPr>
        <w:t>“Уул уурхайн бүтээгдэхүүн арилжаалах</w:t>
      </w:r>
      <w:r w:rsidR="00A55137" w:rsidRPr="10C5C580">
        <w:rPr>
          <w:rFonts w:ascii="Arial" w:eastAsia="Arial" w:hAnsi="Arial" w:cs="Arial"/>
          <w:color w:val="000000" w:themeColor="text1"/>
          <w:sz w:val="24"/>
          <w:szCs w:val="24"/>
          <w:lang w:val="mn-MN"/>
        </w:rPr>
        <w:t xml:space="preserve"> брокерын</w:t>
      </w:r>
      <w:r w:rsidR="00570DEA" w:rsidRPr="10C5C580">
        <w:rPr>
          <w:rFonts w:ascii="Arial" w:eastAsia="Arial" w:hAnsi="Arial" w:cs="Arial"/>
          <w:color w:val="000000" w:themeColor="text1"/>
          <w:sz w:val="24"/>
          <w:szCs w:val="24"/>
          <w:lang w:val="mn-MN"/>
        </w:rPr>
        <w:t xml:space="preserve"> гишүүнчлэлийн гэрээ”-г</w:t>
      </w:r>
      <w:r w:rsidRPr="10C5C580">
        <w:rPr>
          <w:rFonts w:ascii="Arial" w:eastAsia="Arial" w:hAnsi="Arial" w:cs="Arial"/>
          <w:color w:val="000000" w:themeColor="text1"/>
          <w:sz w:val="24"/>
          <w:szCs w:val="24"/>
          <w:lang w:val="mn-MN"/>
        </w:rPr>
        <w:t xml:space="preserve"> Биржтэй байгуулснаар Биржийн гишүүнээр элссэнд тооцно</w:t>
      </w:r>
      <w:r w:rsidR="00044D2D" w:rsidRPr="10C5C580">
        <w:rPr>
          <w:rFonts w:ascii="Arial" w:eastAsia="Arial" w:hAnsi="Arial" w:cs="Arial"/>
          <w:color w:val="000000" w:themeColor="text1"/>
          <w:sz w:val="24"/>
          <w:szCs w:val="24"/>
          <w:lang w:val="mn-MN"/>
        </w:rPr>
        <w:t>.</w:t>
      </w:r>
    </w:p>
    <w:p w14:paraId="496A4B21" w14:textId="6798B7FD" w:rsidR="00B95EFA" w:rsidRPr="00915B78" w:rsidRDefault="00570DEA"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 xml:space="preserve">“Уул уурхайн бүтээгдэхүүн арилжаалах </w:t>
      </w:r>
      <w:r w:rsidR="00A55137" w:rsidRPr="00915B78">
        <w:rPr>
          <w:rFonts w:ascii="Arial" w:eastAsia="Arial" w:hAnsi="Arial" w:cs="Arial"/>
          <w:color w:val="000000" w:themeColor="text1"/>
          <w:sz w:val="24"/>
          <w:szCs w:val="24"/>
          <w:lang w:val="mn-MN"/>
        </w:rPr>
        <w:t xml:space="preserve">брокерын </w:t>
      </w:r>
      <w:r w:rsidRPr="00915B78">
        <w:rPr>
          <w:rFonts w:ascii="Arial" w:eastAsia="Arial" w:hAnsi="Arial" w:cs="Arial"/>
          <w:color w:val="000000" w:themeColor="text1"/>
          <w:sz w:val="24"/>
          <w:szCs w:val="24"/>
          <w:lang w:val="mn-MN"/>
        </w:rPr>
        <w:t>гишүүнчлэлийн гэрээ”</w:t>
      </w:r>
      <w:r w:rsidR="00044D2D" w:rsidRPr="00915B78">
        <w:rPr>
          <w:rFonts w:ascii="Arial" w:eastAsia="Arial" w:hAnsi="Arial" w:cs="Arial"/>
          <w:color w:val="000000" w:themeColor="text1"/>
          <w:sz w:val="24"/>
          <w:szCs w:val="24"/>
          <w:lang w:val="mn-MN"/>
        </w:rPr>
        <w:t xml:space="preserve"> байгуулахаас татгалзсан</w:t>
      </w:r>
      <w:r w:rsidR="00586521" w:rsidRPr="00915B78">
        <w:rPr>
          <w:rFonts w:ascii="Arial" w:eastAsia="Arial" w:hAnsi="Arial" w:cs="Arial"/>
          <w:color w:val="000000" w:themeColor="text1"/>
          <w:sz w:val="24"/>
          <w:szCs w:val="24"/>
          <w:lang w:val="mn-MN"/>
        </w:rPr>
        <w:t>, энэхүү журмын 3.3-д заасан</w:t>
      </w:r>
      <w:r w:rsidR="00E31B02" w:rsidRPr="00915B78">
        <w:rPr>
          <w:rFonts w:ascii="Arial" w:eastAsia="Arial" w:hAnsi="Arial" w:cs="Arial"/>
          <w:color w:val="000000" w:themeColor="text1"/>
          <w:sz w:val="24"/>
          <w:szCs w:val="24"/>
          <w:lang w:val="mn-MN"/>
        </w:rPr>
        <w:t xml:space="preserve"> </w:t>
      </w:r>
      <w:r w:rsidR="00BE4752" w:rsidRPr="00915B78">
        <w:rPr>
          <w:rFonts w:ascii="Arial" w:eastAsia="Arial" w:hAnsi="Arial" w:cs="Arial"/>
          <w:color w:val="000000" w:themeColor="text1"/>
          <w:sz w:val="24"/>
          <w:szCs w:val="24"/>
          <w:lang w:val="mn-MN"/>
        </w:rPr>
        <w:t xml:space="preserve">татгалзах </w:t>
      </w:r>
      <w:r w:rsidR="00E31B02" w:rsidRPr="00915B78">
        <w:rPr>
          <w:rFonts w:ascii="Arial" w:eastAsia="Arial" w:hAnsi="Arial" w:cs="Arial"/>
          <w:color w:val="000000" w:themeColor="text1"/>
          <w:sz w:val="24"/>
          <w:szCs w:val="24"/>
          <w:lang w:val="mn-MN"/>
        </w:rPr>
        <w:t>үндэслэл бүхий</w:t>
      </w:r>
      <w:r w:rsidR="000A270D" w:rsidRPr="00915B78">
        <w:rPr>
          <w:rFonts w:ascii="Arial" w:eastAsia="Arial" w:hAnsi="Arial" w:cs="Arial"/>
          <w:color w:val="000000" w:themeColor="text1"/>
          <w:sz w:val="24"/>
          <w:szCs w:val="24"/>
          <w:lang w:val="mn-MN"/>
        </w:rPr>
        <w:t xml:space="preserve"> тохиолдолд энэ талаарх</w:t>
      </w:r>
      <w:r w:rsidR="008371EA" w:rsidRPr="00915B78">
        <w:rPr>
          <w:rFonts w:ascii="Arial" w:eastAsia="Arial" w:hAnsi="Arial" w:cs="Arial"/>
          <w:color w:val="000000" w:themeColor="text1"/>
          <w:sz w:val="24"/>
          <w:szCs w:val="24"/>
          <w:lang w:val="mn-MN"/>
        </w:rPr>
        <w:t xml:space="preserve"> холбогдох нэгжийн</w:t>
      </w:r>
      <w:r w:rsidR="000A270D" w:rsidRPr="00915B78">
        <w:rPr>
          <w:rFonts w:ascii="Arial" w:eastAsia="Arial" w:hAnsi="Arial" w:cs="Arial"/>
          <w:color w:val="000000" w:themeColor="text1"/>
          <w:sz w:val="24"/>
          <w:szCs w:val="24"/>
          <w:lang w:val="mn-MN"/>
        </w:rPr>
        <w:t xml:space="preserve"> дүгнэлтийг</w:t>
      </w:r>
      <w:r w:rsidR="00044D2D" w:rsidRPr="00915B78">
        <w:rPr>
          <w:rFonts w:ascii="Arial" w:eastAsia="Arial" w:hAnsi="Arial" w:cs="Arial"/>
          <w:color w:val="000000" w:themeColor="text1"/>
          <w:sz w:val="24"/>
          <w:szCs w:val="24"/>
          <w:lang w:val="mn-MN"/>
        </w:rPr>
        <w:t xml:space="preserve"> үндэслэ</w:t>
      </w:r>
      <w:r w:rsidR="0034626E" w:rsidRPr="00915B78">
        <w:rPr>
          <w:rFonts w:ascii="Arial" w:eastAsia="Arial" w:hAnsi="Arial" w:cs="Arial"/>
          <w:color w:val="000000" w:themeColor="text1"/>
          <w:sz w:val="24"/>
          <w:szCs w:val="24"/>
          <w:lang w:val="mn-MN"/>
        </w:rPr>
        <w:t>н ТУЗ-өөс гишүүнээр элсүүлэхээс татгалзах</w:t>
      </w:r>
      <w:r w:rsidR="00874BE6" w:rsidRPr="00915B78">
        <w:rPr>
          <w:rFonts w:ascii="Arial" w:eastAsia="Arial" w:hAnsi="Arial" w:cs="Arial"/>
          <w:color w:val="000000" w:themeColor="text1"/>
          <w:sz w:val="24"/>
          <w:szCs w:val="24"/>
          <w:lang w:val="mn-MN"/>
        </w:rPr>
        <w:t xml:space="preserve"> эсэх</w:t>
      </w:r>
      <w:r w:rsidR="0034626E" w:rsidRPr="00915B78">
        <w:rPr>
          <w:rFonts w:ascii="Arial" w:eastAsia="Arial" w:hAnsi="Arial" w:cs="Arial"/>
          <w:color w:val="000000" w:themeColor="text1"/>
          <w:sz w:val="24"/>
          <w:szCs w:val="24"/>
          <w:lang w:val="mn-MN"/>
        </w:rPr>
        <w:t xml:space="preserve"> шийдвэр гаргах бөгөөд</w:t>
      </w:r>
      <w:r w:rsidR="001A650D" w:rsidRPr="00915B78">
        <w:rPr>
          <w:rFonts w:ascii="Arial" w:eastAsia="Arial" w:hAnsi="Arial" w:cs="Arial"/>
          <w:color w:val="000000" w:themeColor="text1"/>
          <w:sz w:val="24"/>
          <w:szCs w:val="24"/>
          <w:lang w:val="mn-MN"/>
        </w:rPr>
        <w:t>,</w:t>
      </w:r>
      <w:r w:rsidR="00044D2D" w:rsidRPr="00915B78">
        <w:rPr>
          <w:rFonts w:ascii="Arial" w:eastAsia="Arial" w:hAnsi="Arial" w:cs="Arial"/>
          <w:color w:val="000000" w:themeColor="text1"/>
          <w:sz w:val="24"/>
          <w:szCs w:val="24"/>
          <w:lang w:val="mn-MN"/>
        </w:rPr>
        <w:t xml:space="preserve"> Биржийн </w:t>
      </w:r>
      <w:r w:rsidR="0019491B" w:rsidRPr="00915B78">
        <w:rPr>
          <w:rFonts w:ascii="Arial" w:eastAsia="Arial" w:hAnsi="Arial" w:cs="Arial"/>
          <w:color w:val="000000" w:themeColor="text1"/>
          <w:sz w:val="24"/>
          <w:szCs w:val="24"/>
          <w:lang w:val="mn-MN"/>
        </w:rPr>
        <w:t>гишүүнчлэл хариуцсан</w:t>
      </w:r>
      <w:r w:rsidR="00044D2D" w:rsidRPr="00915B78">
        <w:rPr>
          <w:rFonts w:ascii="Arial" w:eastAsia="Arial" w:hAnsi="Arial" w:cs="Arial"/>
          <w:color w:val="000000" w:themeColor="text1"/>
          <w:sz w:val="24"/>
          <w:szCs w:val="24"/>
          <w:lang w:val="mn-MN"/>
        </w:rPr>
        <w:t xml:space="preserve"> нэгжээс хүсэлт гаргагчид</w:t>
      </w:r>
      <w:r w:rsidR="00AD041E" w:rsidRPr="00915B78">
        <w:rPr>
          <w:rFonts w:ascii="Arial" w:eastAsia="Arial" w:hAnsi="Arial" w:cs="Arial"/>
          <w:color w:val="000000" w:themeColor="text1"/>
          <w:sz w:val="24"/>
          <w:szCs w:val="24"/>
          <w:lang w:val="mn-MN"/>
        </w:rPr>
        <w:t xml:space="preserve"> уг шийдвэрийн талаар</w:t>
      </w:r>
      <w:r w:rsidR="00044D2D" w:rsidRPr="00915B78">
        <w:rPr>
          <w:rFonts w:ascii="Arial" w:eastAsia="Arial" w:hAnsi="Arial" w:cs="Arial"/>
          <w:color w:val="000000" w:themeColor="text1"/>
          <w:sz w:val="24"/>
          <w:szCs w:val="24"/>
          <w:lang w:val="mn-MN"/>
        </w:rPr>
        <w:t xml:space="preserve"> албан бич</w:t>
      </w:r>
      <w:r w:rsidR="003011DC" w:rsidRPr="00915B78">
        <w:rPr>
          <w:rFonts w:ascii="Arial" w:eastAsia="Arial" w:hAnsi="Arial" w:cs="Arial"/>
          <w:color w:val="000000" w:themeColor="text1"/>
          <w:sz w:val="24"/>
          <w:szCs w:val="24"/>
          <w:lang w:val="mn-MN"/>
        </w:rPr>
        <w:t>гээр мэдэгдэнэ</w:t>
      </w:r>
      <w:r w:rsidR="00044D2D" w:rsidRPr="00915B78">
        <w:rPr>
          <w:rFonts w:ascii="Arial" w:eastAsia="Arial" w:hAnsi="Arial" w:cs="Arial"/>
          <w:color w:val="000000" w:themeColor="text1"/>
          <w:sz w:val="24"/>
          <w:szCs w:val="24"/>
          <w:lang w:val="mn-MN"/>
        </w:rPr>
        <w:t>.</w:t>
      </w:r>
    </w:p>
    <w:p w14:paraId="2AACD541" w14:textId="72CA1A6B" w:rsidR="00B95EFA" w:rsidRDefault="001C3BBF" w:rsidP="00915B78">
      <w:pPr>
        <w:pStyle w:val="ListParagraph"/>
        <w:numPr>
          <w:ilvl w:val="1"/>
          <w:numId w:val="25"/>
        </w:numPr>
        <w:pBdr>
          <w:top w:val="nil"/>
          <w:left w:val="nil"/>
          <w:bottom w:val="nil"/>
          <w:right w:val="nil"/>
          <w:between w:val="nil"/>
        </w:pBdr>
        <w:spacing w:before="8"/>
        <w:ind w:left="810"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Дараах үндэслэлээр Биржийн гишүүнээр элсүүлэхээс татгалзана</w:t>
      </w:r>
      <w:r w:rsidR="00567E17" w:rsidRPr="00915B78">
        <w:rPr>
          <w:rFonts w:ascii="Arial" w:eastAsia="Arial" w:hAnsi="Arial" w:cs="Arial"/>
          <w:color w:val="000000"/>
          <w:sz w:val="24"/>
          <w:szCs w:val="24"/>
          <w:lang w:val="mn-MN"/>
        </w:rPr>
        <w:t>.</w:t>
      </w:r>
      <w:r w:rsidR="184D7CF9" w:rsidRPr="00915B78">
        <w:rPr>
          <w:rFonts w:ascii="Arial" w:eastAsia="Arial" w:hAnsi="Arial" w:cs="Arial"/>
          <w:color w:val="000000"/>
          <w:sz w:val="24"/>
          <w:szCs w:val="24"/>
          <w:lang w:val="mn-MN"/>
        </w:rPr>
        <w:t xml:space="preserve"> Үүнд:</w:t>
      </w:r>
      <w:r w:rsidR="0055646A" w:rsidRPr="00915B78">
        <w:rPr>
          <w:rFonts w:ascii="Arial" w:eastAsia="Arial" w:hAnsi="Arial" w:cs="Arial"/>
          <w:color w:val="000000"/>
          <w:sz w:val="24"/>
          <w:szCs w:val="24"/>
          <w:lang w:val="mn-MN"/>
        </w:rPr>
        <w:t xml:space="preserve"> </w:t>
      </w:r>
    </w:p>
    <w:p w14:paraId="2C7AC297" w14:textId="18F59368" w:rsidR="0055646A" w:rsidRDefault="00044D2D"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38B13BE5">
        <w:rPr>
          <w:rFonts w:ascii="Arial" w:eastAsia="Arial" w:hAnsi="Arial" w:cs="Arial"/>
          <w:color w:val="000000" w:themeColor="text1"/>
          <w:sz w:val="24"/>
          <w:szCs w:val="24"/>
          <w:lang w:val="mn-MN"/>
        </w:rPr>
        <w:t>баримт</w:t>
      </w:r>
      <w:r w:rsidR="002B7378" w:rsidRPr="38B13BE5">
        <w:rPr>
          <w:rFonts w:ascii="Arial" w:eastAsia="Arial" w:hAnsi="Arial" w:cs="Arial"/>
          <w:color w:val="000000" w:themeColor="text1"/>
          <w:sz w:val="24"/>
          <w:szCs w:val="24"/>
          <w:lang w:val="mn-MN"/>
        </w:rPr>
        <w:t xml:space="preserve"> </w:t>
      </w:r>
      <w:r w:rsidR="0B00DA34" w:rsidRPr="38B13BE5">
        <w:rPr>
          <w:rFonts w:ascii="Arial" w:eastAsia="Arial" w:hAnsi="Arial" w:cs="Arial"/>
          <w:color w:val="000000" w:themeColor="text1"/>
          <w:sz w:val="24"/>
          <w:szCs w:val="24"/>
          <w:lang w:val="mn-MN"/>
        </w:rPr>
        <w:t xml:space="preserve">бичиг </w:t>
      </w:r>
      <w:r w:rsidR="002B7378" w:rsidRPr="38B13BE5">
        <w:rPr>
          <w:rFonts w:ascii="Arial" w:eastAsia="Arial" w:hAnsi="Arial" w:cs="Arial"/>
          <w:color w:val="000000" w:themeColor="text1"/>
          <w:sz w:val="24"/>
          <w:szCs w:val="24"/>
          <w:lang w:val="mn-MN"/>
        </w:rPr>
        <w:t>нь</w:t>
      </w:r>
      <w:r w:rsidRPr="38B13BE5">
        <w:rPr>
          <w:rFonts w:ascii="Arial" w:eastAsia="Arial" w:hAnsi="Arial" w:cs="Arial"/>
          <w:color w:val="000000" w:themeColor="text1"/>
          <w:sz w:val="24"/>
          <w:szCs w:val="24"/>
          <w:lang w:val="mn-MN"/>
        </w:rPr>
        <w:t xml:space="preserve"> зөрчилтэй, мэдээл</w:t>
      </w:r>
      <w:r w:rsidR="002B7378" w:rsidRPr="38B13BE5">
        <w:rPr>
          <w:rFonts w:ascii="Arial" w:eastAsia="Arial" w:hAnsi="Arial" w:cs="Arial"/>
          <w:color w:val="000000" w:themeColor="text1"/>
          <w:sz w:val="24"/>
          <w:szCs w:val="24"/>
          <w:lang w:val="mn-MN"/>
        </w:rPr>
        <w:t>лийн зөрүүтэй</w:t>
      </w:r>
      <w:r w:rsidRPr="38B13BE5">
        <w:rPr>
          <w:rFonts w:ascii="Arial" w:eastAsia="Arial" w:hAnsi="Arial" w:cs="Arial"/>
          <w:color w:val="000000" w:themeColor="text1"/>
          <w:sz w:val="24"/>
          <w:szCs w:val="24"/>
          <w:lang w:val="mn-MN"/>
        </w:rPr>
        <w:t xml:space="preserve">, Биржээс өргөдөлтэй </w:t>
      </w:r>
      <w:r w:rsidR="793091C4" w:rsidRPr="38B13BE5">
        <w:rPr>
          <w:rFonts w:ascii="Arial" w:eastAsia="Arial" w:hAnsi="Arial" w:cs="Arial"/>
          <w:color w:val="000000" w:themeColor="text1"/>
          <w:sz w:val="24"/>
          <w:szCs w:val="24"/>
          <w:lang w:val="mn-MN"/>
        </w:rPr>
        <w:t xml:space="preserve"> холбоотой </w:t>
      </w:r>
      <w:r w:rsidRPr="38B13BE5">
        <w:rPr>
          <w:rFonts w:ascii="Arial" w:eastAsia="Arial" w:hAnsi="Arial" w:cs="Arial"/>
          <w:color w:val="000000" w:themeColor="text1"/>
          <w:sz w:val="24"/>
          <w:szCs w:val="24"/>
          <w:lang w:val="mn-MN"/>
        </w:rPr>
        <w:t>шаардсан мэдээллийг</w:t>
      </w:r>
      <w:r w:rsidR="0055646A" w:rsidRPr="38B13BE5">
        <w:rPr>
          <w:rFonts w:ascii="Arial" w:eastAsia="Arial" w:hAnsi="Arial" w:cs="Arial"/>
          <w:color w:val="000000" w:themeColor="text1"/>
          <w:sz w:val="24"/>
          <w:szCs w:val="24"/>
          <w:lang w:val="mn-MN"/>
        </w:rPr>
        <w:t xml:space="preserve"> </w:t>
      </w:r>
      <w:r w:rsidR="31A7CC9A" w:rsidRPr="38B13BE5">
        <w:rPr>
          <w:rFonts w:ascii="Arial" w:eastAsia="Arial" w:hAnsi="Arial" w:cs="Arial"/>
          <w:color w:val="000000" w:themeColor="text1"/>
          <w:sz w:val="24"/>
          <w:szCs w:val="24"/>
          <w:lang w:val="mn-MN"/>
        </w:rPr>
        <w:t>тогтоосон хугацаанд</w:t>
      </w:r>
      <w:r w:rsidRPr="38B13BE5">
        <w:rPr>
          <w:rFonts w:ascii="Arial" w:eastAsia="Arial" w:hAnsi="Arial" w:cs="Arial"/>
          <w:color w:val="000000" w:themeColor="text1"/>
          <w:sz w:val="24"/>
          <w:szCs w:val="24"/>
          <w:lang w:val="mn-MN"/>
        </w:rPr>
        <w:t xml:space="preserve"> бүрэн ирүүлээгүй;</w:t>
      </w:r>
    </w:p>
    <w:p w14:paraId="592177FA" w14:textId="2657D6C6" w:rsidR="00493ADA" w:rsidRPr="00915B78" w:rsidRDefault="0055646A"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10C5C580">
        <w:rPr>
          <w:rFonts w:ascii="Arial" w:eastAsia="Arial" w:hAnsi="Arial" w:cs="Arial"/>
          <w:color w:val="000000" w:themeColor="text1"/>
          <w:sz w:val="24"/>
          <w:szCs w:val="24"/>
          <w:lang w:val="mn-MN"/>
        </w:rPr>
        <w:t>Хороо</w:t>
      </w:r>
      <w:r w:rsidR="005E074D" w:rsidRPr="10C5C580">
        <w:rPr>
          <w:rFonts w:ascii="Arial" w:eastAsia="Arial" w:hAnsi="Arial" w:cs="Arial"/>
          <w:color w:val="000000" w:themeColor="text1"/>
          <w:sz w:val="24"/>
          <w:szCs w:val="24"/>
          <w:lang w:val="mn-MN"/>
        </w:rPr>
        <w:t xml:space="preserve"> </w:t>
      </w:r>
      <w:r w:rsidR="13F4618F" w:rsidRPr="10C5C580">
        <w:rPr>
          <w:rFonts w:ascii="Arial" w:eastAsia="Arial" w:hAnsi="Arial" w:cs="Arial"/>
          <w:color w:val="000000" w:themeColor="text1"/>
          <w:sz w:val="24"/>
          <w:szCs w:val="24"/>
          <w:lang w:val="mn-MN"/>
        </w:rPr>
        <w:t xml:space="preserve">болон Биржээс баталсан холбогдох дүрэм, </w:t>
      </w:r>
      <w:r w:rsidR="00F2702C" w:rsidRPr="10C5C580">
        <w:rPr>
          <w:rFonts w:ascii="Arial" w:eastAsia="Arial" w:hAnsi="Arial" w:cs="Arial"/>
          <w:color w:val="000000" w:themeColor="text1"/>
          <w:sz w:val="24"/>
          <w:szCs w:val="24"/>
          <w:lang w:val="mn-MN"/>
        </w:rPr>
        <w:t>журамд</w:t>
      </w:r>
      <w:r w:rsidR="00044D2D" w:rsidRPr="10C5C580">
        <w:rPr>
          <w:rFonts w:ascii="Arial" w:eastAsia="Arial" w:hAnsi="Arial" w:cs="Arial"/>
          <w:color w:val="000000" w:themeColor="text1"/>
          <w:sz w:val="24"/>
          <w:szCs w:val="24"/>
          <w:lang w:val="mn-MN"/>
        </w:rPr>
        <w:t xml:space="preserve"> заасан шаардлагыг хангаагүй;</w:t>
      </w:r>
    </w:p>
    <w:p w14:paraId="389BFABF" w14:textId="0408DFBB" w:rsidR="006738AA" w:rsidRPr="00915B78" w:rsidRDefault="0055646A"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г</w:t>
      </w:r>
      <w:r w:rsidR="006738AA" w:rsidRPr="00915B78">
        <w:rPr>
          <w:rFonts w:ascii="Arial" w:eastAsia="Arial" w:hAnsi="Arial" w:cs="Arial"/>
          <w:color w:val="000000" w:themeColor="text1"/>
          <w:sz w:val="24"/>
          <w:szCs w:val="24"/>
          <w:lang w:val="mn-MN"/>
        </w:rPr>
        <w:t>ишүүнээр элсүүлэхээс татгалз</w:t>
      </w:r>
      <w:r w:rsidR="000A35BC" w:rsidRPr="00915B78">
        <w:rPr>
          <w:rFonts w:ascii="Arial" w:eastAsia="Arial" w:hAnsi="Arial" w:cs="Arial"/>
          <w:color w:val="000000" w:themeColor="text1"/>
          <w:sz w:val="24"/>
          <w:szCs w:val="24"/>
          <w:lang w:val="mn-MN"/>
        </w:rPr>
        <w:t>с</w:t>
      </w:r>
      <w:r w:rsidR="006738AA" w:rsidRPr="00915B78">
        <w:rPr>
          <w:rFonts w:ascii="Arial" w:eastAsia="Arial" w:hAnsi="Arial" w:cs="Arial"/>
          <w:color w:val="000000" w:themeColor="text1"/>
          <w:sz w:val="24"/>
          <w:szCs w:val="24"/>
          <w:lang w:val="mn-MN"/>
        </w:rPr>
        <w:t>ан шийдвэртэй этгээд нь 6 сарын дотор Биржид дахин элсэх хүсэлт гаргасан;</w:t>
      </w:r>
    </w:p>
    <w:p w14:paraId="2FFFDC84" w14:textId="664FD9BF" w:rsidR="00493ADA" w:rsidRPr="00915B78" w:rsidRDefault="00671C88"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 xml:space="preserve"> хүсэлт </w:t>
      </w:r>
      <w:r w:rsidR="00044D2D" w:rsidRPr="00915B78">
        <w:rPr>
          <w:rFonts w:ascii="Arial" w:eastAsia="Arial" w:hAnsi="Arial" w:cs="Arial"/>
          <w:color w:val="000000" w:themeColor="text1"/>
          <w:sz w:val="24"/>
          <w:szCs w:val="24"/>
          <w:lang w:val="mn-MN"/>
        </w:rPr>
        <w:t>гаргагч</w:t>
      </w:r>
      <w:r w:rsidR="000A35BC" w:rsidRPr="00915B78">
        <w:rPr>
          <w:rFonts w:ascii="Arial" w:eastAsia="Arial" w:hAnsi="Arial" w:cs="Arial"/>
          <w:color w:val="000000" w:themeColor="text1"/>
          <w:sz w:val="24"/>
          <w:szCs w:val="24"/>
          <w:lang w:val="mn-MN"/>
        </w:rPr>
        <w:t>ийг</w:t>
      </w:r>
      <w:r w:rsidR="00044D2D" w:rsidRPr="00915B78">
        <w:rPr>
          <w:rFonts w:ascii="Arial" w:eastAsia="Arial" w:hAnsi="Arial" w:cs="Arial"/>
          <w:color w:val="000000" w:themeColor="text1"/>
          <w:sz w:val="24"/>
          <w:szCs w:val="24"/>
          <w:lang w:val="mn-MN"/>
        </w:rPr>
        <w:t xml:space="preserve"> гишүүнээр элс</w:t>
      </w:r>
      <w:r w:rsidR="000A35BC" w:rsidRPr="00915B78">
        <w:rPr>
          <w:rFonts w:ascii="Arial" w:eastAsia="Arial" w:hAnsi="Arial" w:cs="Arial"/>
          <w:color w:val="000000" w:themeColor="text1"/>
          <w:sz w:val="24"/>
          <w:szCs w:val="24"/>
          <w:lang w:val="mn-MN"/>
        </w:rPr>
        <w:t>үүлэх нь</w:t>
      </w:r>
      <w:r w:rsidR="00044D2D" w:rsidRPr="00915B78">
        <w:rPr>
          <w:rFonts w:ascii="Arial" w:eastAsia="Arial" w:hAnsi="Arial" w:cs="Arial"/>
          <w:color w:val="000000" w:themeColor="text1"/>
          <w:sz w:val="24"/>
          <w:szCs w:val="24"/>
          <w:lang w:val="mn-MN"/>
        </w:rPr>
        <w:t xml:space="preserve"> </w:t>
      </w:r>
      <w:r w:rsidR="000559C7" w:rsidRPr="00915B78">
        <w:rPr>
          <w:rFonts w:ascii="Arial" w:eastAsia="Arial" w:hAnsi="Arial" w:cs="Arial"/>
          <w:color w:val="000000" w:themeColor="text1"/>
          <w:sz w:val="24"/>
          <w:szCs w:val="24"/>
          <w:lang w:val="mn-MN"/>
        </w:rPr>
        <w:t xml:space="preserve">уул уурхайн бүтээгдэхүүний зохицуулалттай зах зээлд </w:t>
      </w:r>
      <w:r w:rsidR="00044D2D" w:rsidRPr="00915B78">
        <w:rPr>
          <w:rFonts w:ascii="Arial" w:eastAsia="Arial" w:hAnsi="Arial" w:cs="Arial"/>
          <w:color w:val="000000" w:themeColor="text1"/>
          <w:sz w:val="24"/>
          <w:szCs w:val="24"/>
          <w:lang w:val="mn-MN"/>
        </w:rPr>
        <w:t>сонирхлын зөрчил үүсгэнэ гэж</w:t>
      </w:r>
      <w:r w:rsidR="00172659" w:rsidRPr="00915B78">
        <w:rPr>
          <w:rFonts w:ascii="Arial" w:eastAsia="Arial" w:hAnsi="Arial" w:cs="Arial"/>
          <w:color w:val="000000" w:themeColor="text1"/>
          <w:sz w:val="24"/>
          <w:szCs w:val="24"/>
          <w:lang w:val="mn-MN"/>
        </w:rPr>
        <w:t xml:space="preserve"> эрх бүхий байгууллагаас</w:t>
      </w:r>
      <w:r w:rsidR="00044D2D" w:rsidRPr="00915B78">
        <w:rPr>
          <w:rFonts w:ascii="Arial" w:eastAsia="Arial" w:hAnsi="Arial" w:cs="Arial"/>
          <w:color w:val="000000" w:themeColor="text1"/>
          <w:sz w:val="24"/>
          <w:szCs w:val="24"/>
          <w:lang w:val="mn-MN"/>
        </w:rPr>
        <w:t xml:space="preserve"> үзсэн</w:t>
      </w:r>
      <w:r w:rsidR="000159AE" w:rsidRPr="00915B78">
        <w:rPr>
          <w:rFonts w:ascii="Arial" w:eastAsia="Arial" w:hAnsi="Arial" w:cs="Arial"/>
          <w:color w:val="000000" w:themeColor="text1"/>
          <w:sz w:val="24"/>
          <w:szCs w:val="24"/>
          <w:lang w:val="mn-MN"/>
        </w:rPr>
        <w:t>;</w:t>
      </w:r>
    </w:p>
    <w:p w14:paraId="658F7463" w14:textId="47A3FB62" w:rsidR="00AB633A" w:rsidRPr="00915B78" w:rsidRDefault="0055646A"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у</w:t>
      </w:r>
      <w:r w:rsidR="003B080E" w:rsidRPr="00915B78">
        <w:rPr>
          <w:rFonts w:ascii="Arial" w:eastAsia="Arial" w:hAnsi="Arial" w:cs="Arial"/>
          <w:color w:val="000000" w:themeColor="text1"/>
          <w:sz w:val="24"/>
          <w:szCs w:val="24"/>
          <w:lang w:val="mn-MN"/>
        </w:rPr>
        <w:t>ул уурхайн бүтээгдэхүүний биржийн арилжааны зуучлагч /брокер/-ийн үйл ажиллагаа эрхлэх</w:t>
      </w:r>
      <w:r w:rsidR="00CC766C" w:rsidRPr="00915B78">
        <w:rPr>
          <w:rFonts w:ascii="Arial" w:eastAsia="Arial" w:hAnsi="Arial" w:cs="Arial"/>
          <w:color w:val="000000" w:themeColor="text1"/>
          <w:sz w:val="24"/>
          <w:szCs w:val="24"/>
          <w:lang w:val="mn-MN"/>
        </w:rPr>
        <w:t xml:space="preserve"> тусгай зөвшөөрөл авснаас </w:t>
      </w:r>
      <w:r w:rsidR="00CB5BCF" w:rsidRPr="00915B78">
        <w:rPr>
          <w:rFonts w:ascii="Arial" w:eastAsia="Arial" w:hAnsi="Arial" w:cs="Arial"/>
          <w:color w:val="000000" w:themeColor="text1"/>
          <w:sz w:val="24"/>
          <w:szCs w:val="24"/>
          <w:lang w:val="mn-MN"/>
        </w:rPr>
        <w:t>хойш</w:t>
      </w:r>
      <w:r w:rsidR="00817A3A" w:rsidRPr="00915B78">
        <w:rPr>
          <w:rFonts w:ascii="Arial" w:eastAsia="Arial" w:hAnsi="Arial" w:cs="Arial"/>
          <w:color w:val="000000" w:themeColor="text1"/>
          <w:sz w:val="24"/>
          <w:szCs w:val="24"/>
          <w:lang w:val="mn-MN"/>
        </w:rPr>
        <w:t xml:space="preserve"> 1</w:t>
      </w:r>
      <w:r w:rsidR="008764A5" w:rsidRPr="00915B78">
        <w:rPr>
          <w:rFonts w:ascii="Arial" w:eastAsia="Arial" w:hAnsi="Arial" w:cs="Arial"/>
          <w:color w:val="000000" w:themeColor="text1"/>
          <w:sz w:val="24"/>
          <w:szCs w:val="24"/>
          <w:lang w:val="mn-MN"/>
        </w:rPr>
        <w:t xml:space="preserve"> сарын </w:t>
      </w:r>
      <w:r w:rsidR="00CB5BCF" w:rsidRPr="00915B78">
        <w:rPr>
          <w:rFonts w:ascii="Arial" w:eastAsia="Arial" w:hAnsi="Arial" w:cs="Arial"/>
          <w:color w:val="000000" w:themeColor="text1"/>
          <w:sz w:val="24"/>
          <w:szCs w:val="24"/>
          <w:lang w:val="mn-MN"/>
        </w:rPr>
        <w:t xml:space="preserve">дотор </w:t>
      </w:r>
      <w:r w:rsidR="00884343" w:rsidRPr="00915B78">
        <w:rPr>
          <w:rFonts w:ascii="Arial" w:eastAsia="Arial" w:hAnsi="Arial" w:cs="Arial"/>
          <w:color w:val="000000" w:themeColor="text1"/>
          <w:sz w:val="24"/>
          <w:szCs w:val="24"/>
          <w:lang w:val="mn-MN"/>
        </w:rPr>
        <w:t>тусгай зөвшөөрл</w:t>
      </w:r>
      <w:r w:rsidR="003C6606" w:rsidRPr="00915B78">
        <w:rPr>
          <w:rFonts w:ascii="Arial" w:eastAsia="Arial" w:hAnsi="Arial" w:cs="Arial"/>
          <w:color w:val="000000" w:themeColor="text1"/>
          <w:sz w:val="24"/>
          <w:szCs w:val="24"/>
          <w:lang w:val="mn-MN"/>
        </w:rPr>
        <w:t>өө</w:t>
      </w:r>
      <w:r w:rsidR="00884343" w:rsidRPr="00915B78">
        <w:rPr>
          <w:rFonts w:ascii="Arial" w:eastAsia="Arial" w:hAnsi="Arial" w:cs="Arial"/>
          <w:color w:val="000000" w:themeColor="text1"/>
          <w:sz w:val="24"/>
          <w:szCs w:val="24"/>
          <w:lang w:val="mn-MN"/>
        </w:rPr>
        <w:t xml:space="preserve"> Биржид ирүүлээгүй.</w:t>
      </w:r>
    </w:p>
    <w:p w14:paraId="0000004D" w14:textId="532A9467" w:rsidR="00C12E65" w:rsidRPr="00915B78" w:rsidRDefault="0055646A"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38B13BE5">
        <w:rPr>
          <w:rFonts w:ascii="Arial" w:eastAsia="Arial" w:hAnsi="Arial" w:cs="Arial"/>
          <w:color w:val="000000" w:themeColor="text1"/>
          <w:sz w:val="24"/>
          <w:szCs w:val="24"/>
          <w:lang w:val="mn-MN"/>
        </w:rPr>
        <w:lastRenderedPageBreak/>
        <w:t>х</w:t>
      </w:r>
      <w:r w:rsidR="00044D2D" w:rsidRPr="38B13BE5">
        <w:rPr>
          <w:rFonts w:ascii="Arial" w:eastAsia="Arial" w:hAnsi="Arial" w:cs="Arial"/>
          <w:color w:val="000000" w:themeColor="text1"/>
          <w:sz w:val="24"/>
          <w:szCs w:val="24"/>
          <w:lang w:val="mn-MN"/>
        </w:rPr>
        <w:t>уурамч баримт</w:t>
      </w:r>
      <w:r w:rsidR="1D1BD767" w:rsidRPr="38B13BE5">
        <w:rPr>
          <w:rFonts w:ascii="Arial" w:eastAsia="Arial" w:hAnsi="Arial" w:cs="Arial"/>
          <w:color w:val="000000" w:themeColor="text1"/>
          <w:sz w:val="24"/>
          <w:szCs w:val="24"/>
          <w:lang w:val="mn-MN"/>
        </w:rPr>
        <w:t xml:space="preserve"> бичиг</w:t>
      </w:r>
      <w:r w:rsidR="00044D2D" w:rsidRPr="38B13BE5">
        <w:rPr>
          <w:rFonts w:ascii="Arial" w:eastAsia="Arial" w:hAnsi="Arial" w:cs="Arial"/>
          <w:color w:val="000000" w:themeColor="text1"/>
          <w:sz w:val="24"/>
          <w:szCs w:val="24"/>
          <w:lang w:val="mn-MN"/>
        </w:rPr>
        <w:t xml:space="preserve"> бүрдүүлсэн гэх үндэслэлээр гишүүнээр элсүүлэхээс татгалзсан </w:t>
      </w:r>
      <w:r w:rsidR="75FA31D2" w:rsidRPr="38B13BE5">
        <w:rPr>
          <w:rFonts w:ascii="Arial" w:eastAsia="Arial" w:hAnsi="Arial" w:cs="Arial"/>
          <w:color w:val="000000" w:themeColor="text1"/>
          <w:sz w:val="24"/>
          <w:szCs w:val="24"/>
          <w:lang w:val="mn-MN"/>
        </w:rPr>
        <w:t xml:space="preserve"> этгээд </w:t>
      </w:r>
      <w:r w:rsidR="00044D2D" w:rsidRPr="38B13BE5">
        <w:rPr>
          <w:rFonts w:ascii="Arial" w:eastAsia="Arial" w:hAnsi="Arial" w:cs="Arial"/>
          <w:color w:val="000000" w:themeColor="text1"/>
          <w:sz w:val="24"/>
          <w:szCs w:val="24"/>
          <w:lang w:val="mn-MN"/>
        </w:rPr>
        <w:t xml:space="preserve">нь </w:t>
      </w:r>
      <w:r w:rsidR="00817A3A" w:rsidRPr="38B13BE5">
        <w:rPr>
          <w:rFonts w:ascii="Arial" w:eastAsia="Arial" w:hAnsi="Arial" w:cs="Arial"/>
          <w:color w:val="000000" w:themeColor="text1"/>
          <w:sz w:val="24"/>
          <w:szCs w:val="24"/>
          <w:lang w:val="mn-MN"/>
        </w:rPr>
        <w:t>3</w:t>
      </w:r>
      <w:r w:rsidR="00044D2D" w:rsidRPr="38B13BE5">
        <w:rPr>
          <w:rFonts w:ascii="Arial" w:eastAsia="Arial" w:hAnsi="Arial" w:cs="Arial"/>
          <w:color w:val="000000" w:themeColor="text1"/>
          <w:sz w:val="24"/>
          <w:szCs w:val="24"/>
          <w:lang w:val="mn-MN"/>
        </w:rPr>
        <w:t xml:space="preserve"> жилийн дотор дахин гишүүнээр элсэх хүсэ</w:t>
      </w:r>
      <w:r w:rsidR="00A4564C" w:rsidRPr="38B13BE5">
        <w:rPr>
          <w:rFonts w:ascii="Arial" w:eastAsia="Arial" w:hAnsi="Arial" w:cs="Arial"/>
          <w:color w:val="000000" w:themeColor="text1"/>
          <w:sz w:val="24"/>
          <w:szCs w:val="24"/>
          <w:lang w:val="mn-MN"/>
        </w:rPr>
        <w:t>л</w:t>
      </w:r>
      <w:r w:rsidR="00044D2D" w:rsidRPr="38B13BE5">
        <w:rPr>
          <w:rFonts w:ascii="Arial" w:eastAsia="Arial" w:hAnsi="Arial" w:cs="Arial"/>
          <w:color w:val="000000" w:themeColor="text1"/>
          <w:sz w:val="24"/>
          <w:szCs w:val="24"/>
          <w:lang w:val="mn-MN"/>
        </w:rPr>
        <w:t>т гаргасан</w:t>
      </w:r>
      <w:r w:rsidR="000159AE" w:rsidRPr="38B13BE5">
        <w:rPr>
          <w:rFonts w:ascii="Arial" w:eastAsia="Arial" w:hAnsi="Arial" w:cs="Arial"/>
          <w:color w:val="000000" w:themeColor="text1"/>
          <w:sz w:val="24"/>
          <w:szCs w:val="24"/>
          <w:lang w:val="mn-MN"/>
        </w:rPr>
        <w:t>.</w:t>
      </w:r>
    </w:p>
    <w:p w14:paraId="46A750A6" w14:textId="5E0D97E8" w:rsidR="00B95EFA" w:rsidRPr="005A2DF8" w:rsidRDefault="00044D2D" w:rsidP="00915B78">
      <w:pPr>
        <w:pStyle w:val="ListParagraph"/>
        <w:numPr>
          <w:ilvl w:val="1"/>
          <w:numId w:val="25"/>
        </w:numPr>
        <w:pBdr>
          <w:top w:val="nil"/>
          <w:left w:val="nil"/>
          <w:bottom w:val="nil"/>
          <w:right w:val="nil"/>
          <w:between w:val="nil"/>
        </w:pBdr>
        <w:spacing w:before="8"/>
        <w:ind w:left="810" w:hanging="45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Гишүүнд үзүүлэх үйлчилгээний хөлс</w:t>
      </w:r>
    </w:p>
    <w:p w14:paraId="0000004F" w14:textId="7D11FA3A" w:rsidR="00C12E65" w:rsidRPr="00915B78" w:rsidRDefault="00044D2D"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 xml:space="preserve">Гишүүн үйлчилгээний хөлсийг </w:t>
      </w:r>
      <w:r w:rsidR="00771C81" w:rsidRPr="00915B78">
        <w:rPr>
          <w:rFonts w:ascii="Arial" w:eastAsia="Arial" w:hAnsi="Arial" w:cs="Arial"/>
          <w:color w:val="000000" w:themeColor="text1"/>
          <w:sz w:val="24"/>
          <w:szCs w:val="24"/>
          <w:lang w:val="mn-MN"/>
        </w:rPr>
        <w:t xml:space="preserve">энэхүү журмын </w:t>
      </w:r>
      <w:r w:rsidRPr="00915B78">
        <w:rPr>
          <w:rFonts w:ascii="Arial" w:eastAsia="Arial" w:hAnsi="Arial" w:cs="Arial"/>
          <w:color w:val="000000" w:themeColor="text1"/>
          <w:sz w:val="24"/>
          <w:szCs w:val="24"/>
          <w:lang w:val="mn-MN"/>
        </w:rPr>
        <w:t xml:space="preserve">Хавсралт </w:t>
      </w:r>
      <w:r w:rsidR="0009471B" w:rsidRPr="00915B78">
        <w:rPr>
          <w:rFonts w:ascii="Arial" w:eastAsia="Arial" w:hAnsi="Arial" w:cs="Arial"/>
          <w:color w:val="000000" w:themeColor="text1"/>
          <w:sz w:val="24"/>
          <w:szCs w:val="24"/>
          <w:lang w:val="mn-MN"/>
        </w:rPr>
        <w:t>3</w:t>
      </w:r>
      <w:r w:rsidRPr="00915B78">
        <w:rPr>
          <w:rFonts w:ascii="Arial" w:eastAsia="Arial" w:hAnsi="Arial" w:cs="Arial"/>
          <w:color w:val="000000" w:themeColor="text1"/>
          <w:sz w:val="24"/>
          <w:szCs w:val="24"/>
          <w:lang w:val="mn-MN"/>
        </w:rPr>
        <w:t xml:space="preserve">-т заасны дагуу </w:t>
      </w:r>
      <w:r w:rsidR="00771C81" w:rsidRPr="00915B78">
        <w:rPr>
          <w:rFonts w:ascii="Arial" w:eastAsia="Arial" w:hAnsi="Arial" w:cs="Arial"/>
          <w:color w:val="000000" w:themeColor="text1"/>
          <w:sz w:val="24"/>
          <w:szCs w:val="24"/>
          <w:lang w:val="mn-MN"/>
        </w:rPr>
        <w:t xml:space="preserve">Биржид </w:t>
      </w:r>
      <w:r w:rsidRPr="00915B78">
        <w:rPr>
          <w:rFonts w:ascii="Arial" w:eastAsia="Arial" w:hAnsi="Arial" w:cs="Arial"/>
          <w:color w:val="000000" w:themeColor="text1"/>
          <w:sz w:val="24"/>
          <w:szCs w:val="24"/>
          <w:lang w:val="mn-MN"/>
        </w:rPr>
        <w:t>төлнө</w:t>
      </w:r>
      <w:r w:rsidR="00771C81" w:rsidRPr="00915B78">
        <w:rPr>
          <w:rFonts w:ascii="Arial" w:eastAsia="Arial" w:hAnsi="Arial" w:cs="Arial"/>
          <w:color w:val="000000" w:themeColor="text1"/>
          <w:sz w:val="24"/>
          <w:szCs w:val="24"/>
          <w:lang w:val="mn-MN"/>
        </w:rPr>
        <w:t>.</w:t>
      </w:r>
    </w:p>
    <w:p w14:paraId="4DE67E23" w14:textId="079CC286" w:rsidR="005A2DF8" w:rsidRPr="00915B78" w:rsidRDefault="005A2DF8"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Гишүүний арилжаанд оролцох эрхийг түр түдгэлзүүлсэн нь гишүүнчлэлийн хөлс төлөх үүргээс чөлөөлөх үндэслэл болохгүй.</w:t>
      </w:r>
    </w:p>
    <w:p w14:paraId="00000052" w14:textId="45AB4605" w:rsidR="00C12E65" w:rsidRPr="00915B78" w:rsidRDefault="00044D2D" w:rsidP="00915B78">
      <w:pPr>
        <w:pStyle w:val="ListParagraph"/>
        <w:numPr>
          <w:ilvl w:val="2"/>
          <w:numId w:val="25"/>
        </w:numPr>
        <w:pBdr>
          <w:top w:val="nil"/>
          <w:left w:val="nil"/>
          <w:bottom w:val="nil"/>
          <w:right w:val="nil"/>
          <w:between w:val="nil"/>
        </w:pBdr>
        <w:spacing w:line="240" w:lineRule="auto"/>
        <w:ind w:hanging="630"/>
        <w:jc w:val="both"/>
        <w:rPr>
          <w:rFonts w:ascii="Arial" w:eastAsia="Arial" w:hAnsi="Arial" w:cs="Arial"/>
          <w:color w:val="000000" w:themeColor="text1"/>
          <w:sz w:val="24"/>
          <w:szCs w:val="24"/>
          <w:lang w:val="mn-MN"/>
        </w:rPr>
      </w:pPr>
      <w:r w:rsidRPr="00915B78">
        <w:rPr>
          <w:rFonts w:ascii="Arial" w:eastAsia="Arial" w:hAnsi="Arial" w:cs="Arial"/>
          <w:color w:val="000000" w:themeColor="text1"/>
          <w:sz w:val="24"/>
          <w:szCs w:val="24"/>
          <w:lang w:val="mn-MN"/>
        </w:rPr>
        <w:t>Гишүүнээс хасагдсан тохиолдолд гишүүнчлэлийн элсэлтийн болон жилийн хөлсийг буцаан олгохгүй.</w:t>
      </w:r>
    </w:p>
    <w:p w14:paraId="00000053" w14:textId="39E530DE" w:rsidR="00C12E65" w:rsidRPr="005A2DF8" w:rsidRDefault="00044D2D" w:rsidP="007F43C5">
      <w:pPr>
        <w:pStyle w:val="Heading1"/>
        <w:numPr>
          <w:ilvl w:val="0"/>
          <w:numId w:val="0"/>
        </w:numPr>
        <w:ind w:left="720"/>
        <w:jc w:val="center"/>
        <w:rPr>
          <w:rFonts w:ascii="Arial" w:eastAsia="Arial" w:hAnsi="Arial" w:cs="Arial"/>
          <w:sz w:val="24"/>
          <w:szCs w:val="24"/>
          <w:lang w:val="mn-MN"/>
        </w:rPr>
      </w:pPr>
      <w:bookmarkStart w:id="9" w:name="_Toc175918660"/>
      <w:r w:rsidRPr="38B13BE5">
        <w:rPr>
          <w:rFonts w:ascii="Arial" w:eastAsia="Arial" w:hAnsi="Arial" w:cs="Arial"/>
          <w:sz w:val="24"/>
          <w:szCs w:val="24"/>
          <w:lang w:val="mn-MN"/>
        </w:rPr>
        <w:t>Д</w:t>
      </w:r>
      <w:r w:rsidR="001F30F5" w:rsidRPr="38B13BE5">
        <w:rPr>
          <w:rFonts w:ascii="Arial" w:eastAsia="Arial" w:hAnsi="Arial" w:cs="Arial"/>
          <w:sz w:val="24"/>
          <w:szCs w:val="24"/>
          <w:lang w:val="mn-MN"/>
        </w:rPr>
        <w:t>өрөв</w:t>
      </w:r>
      <w:r w:rsidRPr="38B13BE5">
        <w:rPr>
          <w:rFonts w:ascii="Arial" w:eastAsia="Arial" w:hAnsi="Arial" w:cs="Arial"/>
          <w:sz w:val="24"/>
          <w:szCs w:val="24"/>
          <w:lang w:val="mn-MN"/>
        </w:rPr>
        <w:t>.Т</w:t>
      </w:r>
      <w:r w:rsidR="001F30F5" w:rsidRPr="38B13BE5">
        <w:rPr>
          <w:rFonts w:ascii="Arial" w:eastAsia="Arial" w:hAnsi="Arial" w:cs="Arial"/>
          <w:sz w:val="24"/>
          <w:szCs w:val="24"/>
          <w:lang w:val="mn-MN"/>
        </w:rPr>
        <w:t>алуудын эрх, үүрэг</w:t>
      </w:r>
      <w:bookmarkEnd w:id="9"/>
    </w:p>
    <w:p w14:paraId="409461D4" w14:textId="787DDBE7" w:rsidR="00B95EFA" w:rsidRPr="00915B78" w:rsidRDefault="00044D2D" w:rsidP="00915B78">
      <w:pPr>
        <w:pStyle w:val="ListParagraph"/>
        <w:numPr>
          <w:ilvl w:val="1"/>
          <w:numId w:val="26"/>
        </w:numPr>
        <w:pBdr>
          <w:top w:val="nil"/>
          <w:left w:val="nil"/>
          <w:bottom w:val="nil"/>
          <w:right w:val="nil"/>
          <w:between w:val="nil"/>
        </w:pBdr>
        <w:ind w:left="810"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Бирж дараах эрх</w:t>
      </w:r>
      <w:r w:rsidR="00567E17" w:rsidRPr="00915B78">
        <w:rPr>
          <w:rFonts w:ascii="Arial" w:eastAsia="Arial" w:hAnsi="Arial" w:cs="Arial"/>
          <w:color w:val="000000"/>
          <w:sz w:val="24"/>
          <w:szCs w:val="24"/>
          <w:lang w:val="mn-MN"/>
        </w:rPr>
        <w:t>ийг</w:t>
      </w:r>
      <w:r w:rsidRPr="00915B78">
        <w:rPr>
          <w:rFonts w:ascii="Arial" w:eastAsia="Arial" w:hAnsi="Arial" w:cs="Arial"/>
          <w:color w:val="000000"/>
          <w:sz w:val="24"/>
          <w:szCs w:val="24"/>
          <w:lang w:val="mn-MN"/>
        </w:rPr>
        <w:t xml:space="preserve"> эдэлнэ</w:t>
      </w:r>
      <w:r w:rsidR="00AD2CE7" w:rsidRPr="00915B78">
        <w:rPr>
          <w:rFonts w:ascii="Arial" w:eastAsia="Arial" w:hAnsi="Arial" w:cs="Arial"/>
          <w:color w:val="000000"/>
          <w:sz w:val="24"/>
          <w:szCs w:val="24"/>
          <w:lang w:val="mn-MN"/>
        </w:rPr>
        <w:t xml:space="preserve">. </w:t>
      </w:r>
      <w:r w:rsidR="00336D84" w:rsidRPr="00915B78">
        <w:rPr>
          <w:rFonts w:ascii="Arial" w:eastAsia="Arial" w:hAnsi="Arial" w:cs="Arial"/>
          <w:color w:val="000000"/>
          <w:sz w:val="24"/>
          <w:szCs w:val="24"/>
          <w:lang w:val="mn-MN"/>
        </w:rPr>
        <w:t>Үүнд</w:t>
      </w:r>
      <w:r w:rsidR="00AD2CE7" w:rsidRPr="00915B78">
        <w:rPr>
          <w:rFonts w:ascii="Arial" w:eastAsia="Arial" w:hAnsi="Arial" w:cs="Arial"/>
          <w:color w:val="000000"/>
          <w:sz w:val="24"/>
          <w:szCs w:val="24"/>
          <w:lang w:val="mn-MN"/>
        </w:rPr>
        <w:t xml:space="preserve">: </w:t>
      </w:r>
    </w:p>
    <w:p w14:paraId="00000057" w14:textId="44D24F68" w:rsidR="00C12E65" w:rsidRPr="00915B78" w:rsidRDefault="00AD2CE7" w:rsidP="00915B78">
      <w:pPr>
        <w:pStyle w:val="ListParagraph"/>
        <w:numPr>
          <w:ilvl w:val="2"/>
          <w:numId w:val="26"/>
        </w:numPr>
        <w:pBdr>
          <w:top w:val="nil"/>
          <w:left w:val="nil"/>
          <w:bottom w:val="nil"/>
          <w:right w:val="nil"/>
          <w:between w:val="nil"/>
        </w:pBdr>
        <w:spacing w:line="240" w:lineRule="auto"/>
        <w:ind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г</w:t>
      </w:r>
      <w:r w:rsidR="00044D2D" w:rsidRPr="00915B78">
        <w:rPr>
          <w:rFonts w:ascii="Arial" w:eastAsia="Arial" w:hAnsi="Arial" w:cs="Arial"/>
          <w:color w:val="000000"/>
          <w:sz w:val="24"/>
          <w:szCs w:val="24"/>
          <w:lang w:val="mn-MN"/>
        </w:rPr>
        <w:t>ишүүний үйл ажиллагаанд хяналт тав</w:t>
      </w:r>
      <w:r w:rsidR="00E21169" w:rsidRPr="00915B78">
        <w:rPr>
          <w:rFonts w:ascii="Arial" w:eastAsia="Arial" w:hAnsi="Arial" w:cs="Arial"/>
          <w:color w:val="000000"/>
          <w:sz w:val="24"/>
          <w:szCs w:val="24"/>
          <w:lang w:val="mn-MN"/>
        </w:rPr>
        <w:t>их</w:t>
      </w:r>
      <w:r w:rsidR="00044D2D" w:rsidRPr="00915B78">
        <w:rPr>
          <w:rFonts w:ascii="Arial" w:eastAsia="Arial" w:hAnsi="Arial" w:cs="Arial"/>
          <w:color w:val="000000"/>
          <w:sz w:val="24"/>
          <w:szCs w:val="24"/>
          <w:lang w:val="mn-MN"/>
        </w:rPr>
        <w:t>, журам</w:t>
      </w:r>
      <w:r w:rsidR="006A17CA" w:rsidRPr="00915B78">
        <w:rPr>
          <w:rFonts w:ascii="Arial" w:eastAsia="Arial" w:hAnsi="Arial" w:cs="Arial"/>
          <w:color w:val="000000"/>
          <w:sz w:val="24"/>
          <w:szCs w:val="24"/>
          <w:lang w:val="mn-MN"/>
        </w:rPr>
        <w:t>,</w:t>
      </w:r>
      <w:r w:rsidR="00044D2D" w:rsidRPr="00915B78">
        <w:rPr>
          <w:rFonts w:ascii="Arial" w:eastAsia="Arial" w:hAnsi="Arial" w:cs="Arial"/>
          <w:color w:val="000000"/>
          <w:sz w:val="24"/>
          <w:szCs w:val="24"/>
          <w:lang w:val="mn-MN"/>
        </w:rPr>
        <w:t xml:space="preserve"> заавар</w:t>
      </w:r>
      <w:r w:rsidR="00E21169" w:rsidRPr="00915B78">
        <w:rPr>
          <w:rFonts w:ascii="Arial" w:eastAsia="Arial" w:hAnsi="Arial" w:cs="Arial"/>
          <w:color w:val="000000"/>
          <w:sz w:val="24"/>
          <w:szCs w:val="24"/>
          <w:lang w:val="mn-MN"/>
        </w:rPr>
        <w:t>,</w:t>
      </w:r>
      <w:r w:rsidR="00044D2D" w:rsidRPr="00915B78">
        <w:rPr>
          <w:rFonts w:ascii="Arial" w:eastAsia="Arial" w:hAnsi="Arial" w:cs="Arial"/>
          <w:color w:val="000000"/>
          <w:sz w:val="24"/>
          <w:szCs w:val="24"/>
          <w:lang w:val="mn-MN"/>
        </w:rPr>
        <w:t xml:space="preserve"> гэрээний үүргийн биелэлтийг хангуулах зорилгоор шалгалт хийж, </w:t>
      </w:r>
      <w:r w:rsidR="00817A3A" w:rsidRPr="00915B78">
        <w:rPr>
          <w:rFonts w:ascii="Arial" w:eastAsia="Arial" w:hAnsi="Arial" w:cs="Arial"/>
          <w:color w:val="000000"/>
          <w:sz w:val="24"/>
          <w:szCs w:val="24"/>
          <w:lang w:val="mn-MN"/>
        </w:rPr>
        <w:t xml:space="preserve">энэхүү журмын 5.7-д заасны дагуу </w:t>
      </w:r>
      <w:r w:rsidR="004655F5" w:rsidRPr="00915B78">
        <w:rPr>
          <w:rFonts w:ascii="Arial" w:eastAsia="Arial" w:hAnsi="Arial" w:cs="Arial"/>
          <w:color w:val="000000"/>
          <w:sz w:val="24"/>
          <w:szCs w:val="24"/>
          <w:lang w:val="mn-MN"/>
        </w:rPr>
        <w:t>арга хэмжээ авах</w:t>
      </w:r>
      <w:r w:rsidR="00044D2D" w:rsidRPr="00915B78">
        <w:rPr>
          <w:rFonts w:ascii="Arial" w:eastAsia="Arial" w:hAnsi="Arial" w:cs="Arial"/>
          <w:color w:val="000000"/>
          <w:sz w:val="24"/>
          <w:szCs w:val="24"/>
          <w:lang w:val="mn-MN"/>
        </w:rPr>
        <w:t>;</w:t>
      </w:r>
    </w:p>
    <w:p w14:paraId="71A13D72" w14:textId="094751C7" w:rsidR="00567E17" w:rsidRPr="005A2DF8" w:rsidRDefault="00AD2CE7" w:rsidP="00915B78">
      <w:pPr>
        <w:pStyle w:val="ListParagraph"/>
        <w:numPr>
          <w:ilvl w:val="2"/>
          <w:numId w:val="26"/>
        </w:numPr>
        <w:pBdr>
          <w:top w:val="nil"/>
          <w:left w:val="nil"/>
          <w:bottom w:val="nil"/>
          <w:right w:val="nil"/>
          <w:between w:val="nil"/>
        </w:pBdr>
        <w:spacing w:line="240" w:lineRule="auto"/>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э</w:t>
      </w:r>
      <w:r w:rsidR="00044D2D" w:rsidRPr="005A2DF8">
        <w:rPr>
          <w:rFonts w:ascii="Arial" w:eastAsia="Arial" w:hAnsi="Arial" w:cs="Arial"/>
          <w:color w:val="000000"/>
          <w:sz w:val="24"/>
          <w:szCs w:val="24"/>
          <w:lang w:val="mn-MN"/>
        </w:rPr>
        <w:t>нэхүү журам болон “</w:t>
      </w:r>
      <w:r w:rsidR="00570DEA" w:rsidRPr="005A2DF8">
        <w:rPr>
          <w:rFonts w:ascii="Arial" w:eastAsia="Arial" w:hAnsi="Arial" w:cs="Arial"/>
          <w:color w:val="000000"/>
          <w:sz w:val="24"/>
          <w:szCs w:val="24"/>
          <w:lang w:val="mn-MN"/>
        </w:rPr>
        <w:t xml:space="preserve">Уул уурхайн бүтээгдэхүүн арилжаалах </w:t>
      </w:r>
      <w:r w:rsidR="00A55137" w:rsidRPr="005A2DF8">
        <w:rPr>
          <w:rFonts w:ascii="Arial" w:eastAsia="Arial" w:hAnsi="Arial" w:cs="Arial"/>
          <w:color w:val="000000"/>
          <w:sz w:val="24"/>
          <w:szCs w:val="24"/>
          <w:lang w:val="mn-MN"/>
        </w:rPr>
        <w:t xml:space="preserve">брокерын </w:t>
      </w:r>
      <w:r w:rsidR="00570DEA" w:rsidRPr="005A2DF8">
        <w:rPr>
          <w:rFonts w:ascii="Arial" w:eastAsia="Arial" w:hAnsi="Arial" w:cs="Arial"/>
          <w:color w:val="000000"/>
          <w:sz w:val="24"/>
          <w:szCs w:val="24"/>
          <w:lang w:val="mn-MN"/>
        </w:rPr>
        <w:t>гишүүнчлэлийн гэрээ</w:t>
      </w:r>
      <w:r w:rsidR="00044D2D" w:rsidRPr="005A2DF8">
        <w:rPr>
          <w:rFonts w:ascii="Arial" w:eastAsia="Arial" w:hAnsi="Arial" w:cs="Arial"/>
          <w:color w:val="000000"/>
          <w:sz w:val="24"/>
          <w:szCs w:val="24"/>
          <w:lang w:val="mn-MN"/>
        </w:rPr>
        <w:t>”-нд заасан үйлчилгээний хөл</w:t>
      </w:r>
      <w:r w:rsidR="00695CDF" w:rsidRPr="005A2DF8">
        <w:rPr>
          <w:rFonts w:ascii="Arial" w:eastAsia="Arial" w:hAnsi="Arial" w:cs="Arial"/>
          <w:color w:val="000000"/>
          <w:sz w:val="24"/>
          <w:szCs w:val="24"/>
          <w:lang w:val="mn-MN"/>
        </w:rPr>
        <w:t>с</w:t>
      </w:r>
      <w:r w:rsidR="003465A9" w:rsidRPr="005A2DF8">
        <w:rPr>
          <w:rFonts w:ascii="Arial" w:eastAsia="Arial" w:hAnsi="Arial" w:cs="Arial"/>
          <w:color w:val="000000"/>
          <w:sz w:val="24"/>
          <w:szCs w:val="24"/>
          <w:lang w:val="mn-MN"/>
        </w:rPr>
        <w:t>ий</w:t>
      </w:r>
      <w:r w:rsidR="00044D2D" w:rsidRPr="005A2DF8">
        <w:rPr>
          <w:rFonts w:ascii="Arial" w:eastAsia="Arial" w:hAnsi="Arial" w:cs="Arial"/>
          <w:color w:val="000000"/>
          <w:sz w:val="24"/>
          <w:szCs w:val="24"/>
          <w:lang w:val="mn-MN"/>
        </w:rPr>
        <w:t>г тогтоосон хугацаанд төл</w:t>
      </w:r>
      <w:r w:rsidR="00285C00" w:rsidRPr="005A2DF8">
        <w:rPr>
          <w:rFonts w:ascii="Arial" w:eastAsia="Arial" w:hAnsi="Arial" w:cs="Arial"/>
          <w:color w:val="000000"/>
          <w:sz w:val="24"/>
          <w:szCs w:val="24"/>
          <w:lang w:val="mn-MN"/>
        </w:rPr>
        <w:t>ө</w:t>
      </w:r>
      <w:r w:rsidR="00044D2D" w:rsidRPr="005A2DF8">
        <w:rPr>
          <w:rFonts w:ascii="Arial" w:eastAsia="Arial" w:hAnsi="Arial" w:cs="Arial"/>
          <w:color w:val="000000"/>
          <w:sz w:val="24"/>
          <w:szCs w:val="24"/>
          <w:lang w:val="mn-MN"/>
        </w:rPr>
        <w:t>хийг шаардах;</w:t>
      </w:r>
    </w:p>
    <w:p w14:paraId="0CE66F6A" w14:textId="24FC7A29" w:rsidR="003465A9" w:rsidRPr="005A2DF8" w:rsidRDefault="00AD2CE7" w:rsidP="00915B78">
      <w:pPr>
        <w:pStyle w:val="ListParagraph"/>
        <w:numPr>
          <w:ilvl w:val="2"/>
          <w:numId w:val="26"/>
        </w:numPr>
        <w:pBdr>
          <w:top w:val="nil"/>
          <w:left w:val="nil"/>
          <w:bottom w:val="nil"/>
          <w:right w:val="nil"/>
          <w:between w:val="nil"/>
        </w:pBdr>
        <w:spacing w:line="240" w:lineRule="auto"/>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г</w:t>
      </w:r>
      <w:r w:rsidR="00044D2D" w:rsidRPr="005A2DF8">
        <w:rPr>
          <w:rFonts w:ascii="Arial" w:eastAsia="Arial" w:hAnsi="Arial" w:cs="Arial"/>
          <w:color w:val="000000"/>
          <w:sz w:val="24"/>
          <w:szCs w:val="24"/>
          <w:lang w:val="mn-MN"/>
        </w:rPr>
        <w:t>ишүүний гаргасан зөрчил нь гэмт хэргийн шинжтэй</w:t>
      </w:r>
      <w:r w:rsidR="0033667C" w:rsidRPr="005A2DF8">
        <w:rPr>
          <w:rFonts w:ascii="Arial" w:eastAsia="Arial" w:hAnsi="Arial" w:cs="Arial"/>
          <w:color w:val="000000"/>
          <w:sz w:val="24"/>
          <w:szCs w:val="24"/>
          <w:lang w:val="mn-MN"/>
        </w:rPr>
        <w:t xml:space="preserve"> эсхүл зөрчлийн шинжтэй</w:t>
      </w:r>
      <w:r w:rsidR="00044D2D" w:rsidRPr="005A2DF8">
        <w:rPr>
          <w:rFonts w:ascii="Arial" w:eastAsia="Arial" w:hAnsi="Arial" w:cs="Arial"/>
          <w:color w:val="000000"/>
          <w:sz w:val="24"/>
          <w:szCs w:val="24"/>
          <w:lang w:val="mn-MN"/>
        </w:rPr>
        <w:t xml:space="preserve"> </w:t>
      </w:r>
      <w:r w:rsidR="006A17CA" w:rsidRPr="005A2DF8">
        <w:rPr>
          <w:rFonts w:ascii="Arial" w:eastAsia="Arial" w:hAnsi="Arial" w:cs="Arial"/>
          <w:color w:val="000000"/>
          <w:sz w:val="24"/>
          <w:szCs w:val="24"/>
          <w:lang w:val="mn-MN"/>
        </w:rPr>
        <w:t>тохиолдолд</w:t>
      </w:r>
      <w:r w:rsidR="00044D2D" w:rsidRPr="005A2DF8">
        <w:rPr>
          <w:rFonts w:ascii="Arial" w:eastAsia="Arial" w:hAnsi="Arial" w:cs="Arial"/>
          <w:color w:val="000000"/>
          <w:sz w:val="24"/>
          <w:szCs w:val="24"/>
          <w:lang w:val="mn-MN"/>
        </w:rPr>
        <w:t xml:space="preserve"> эрх бүхий байгууллагад </w:t>
      </w:r>
      <w:r w:rsidR="006F44D2" w:rsidRPr="005A2DF8">
        <w:rPr>
          <w:rFonts w:ascii="Arial" w:eastAsia="Arial" w:hAnsi="Arial" w:cs="Arial"/>
          <w:color w:val="000000"/>
          <w:sz w:val="24"/>
          <w:szCs w:val="24"/>
          <w:lang w:val="mn-MN"/>
        </w:rPr>
        <w:t xml:space="preserve">шалгуулахаар </w:t>
      </w:r>
      <w:r w:rsidR="00044D2D" w:rsidRPr="005A2DF8">
        <w:rPr>
          <w:rFonts w:ascii="Arial" w:eastAsia="Arial" w:hAnsi="Arial" w:cs="Arial"/>
          <w:color w:val="000000"/>
          <w:sz w:val="24"/>
          <w:szCs w:val="24"/>
          <w:lang w:val="mn-MN"/>
        </w:rPr>
        <w:t>шилжүүлэх;</w:t>
      </w:r>
    </w:p>
    <w:p w14:paraId="105CABA1" w14:textId="34810834" w:rsidR="003465A9" w:rsidRPr="005A2DF8" w:rsidRDefault="00AD2CE7" w:rsidP="00915B78">
      <w:pPr>
        <w:pStyle w:val="ListParagraph"/>
        <w:numPr>
          <w:ilvl w:val="2"/>
          <w:numId w:val="26"/>
        </w:numPr>
        <w:pBdr>
          <w:top w:val="nil"/>
          <w:left w:val="nil"/>
          <w:bottom w:val="nil"/>
          <w:right w:val="nil"/>
          <w:between w:val="nil"/>
        </w:pBdr>
        <w:spacing w:line="240" w:lineRule="auto"/>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ү</w:t>
      </w:r>
      <w:r w:rsidR="000768B8" w:rsidRPr="005A2DF8">
        <w:rPr>
          <w:rFonts w:ascii="Arial" w:eastAsia="Arial" w:hAnsi="Arial" w:cs="Arial"/>
          <w:color w:val="000000"/>
          <w:sz w:val="24"/>
          <w:szCs w:val="24"/>
          <w:lang w:val="mn-MN"/>
        </w:rPr>
        <w:t>йлчилгээний хөлс</w:t>
      </w:r>
      <w:r w:rsidR="00525D35" w:rsidRPr="005A2DF8">
        <w:rPr>
          <w:rFonts w:ascii="Arial" w:eastAsia="Arial" w:hAnsi="Arial" w:cs="Arial"/>
          <w:color w:val="000000"/>
          <w:sz w:val="24"/>
          <w:szCs w:val="24"/>
          <w:lang w:val="mn-MN"/>
        </w:rPr>
        <w:t xml:space="preserve">ийг </w:t>
      </w:r>
      <w:r w:rsidR="000768B8" w:rsidRPr="005A2DF8">
        <w:rPr>
          <w:rFonts w:ascii="Arial" w:eastAsia="Arial" w:hAnsi="Arial" w:cs="Arial"/>
          <w:color w:val="000000"/>
          <w:sz w:val="24"/>
          <w:szCs w:val="24"/>
          <w:lang w:val="mn-MN"/>
        </w:rPr>
        <w:t>зах зээлийн нөхцөл байдалтай уялдуулан өөрчлөх;</w:t>
      </w:r>
    </w:p>
    <w:p w14:paraId="4502D521" w14:textId="42812FB0" w:rsidR="003465A9" w:rsidRPr="005A2DF8" w:rsidRDefault="00AD2CE7" w:rsidP="00915B78">
      <w:pPr>
        <w:pStyle w:val="ListParagraph"/>
        <w:numPr>
          <w:ilvl w:val="2"/>
          <w:numId w:val="26"/>
        </w:numPr>
        <w:pBdr>
          <w:top w:val="nil"/>
          <w:left w:val="nil"/>
          <w:bottom w:val="nil"/>
          <w:right w:val="nil"/>
          <w:between w:val="nil"/>
        </w:pBdr>
        <w:spacing w:line="240" w:lineRule="auto"/>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х</w:t>
      </w:r>
      <w:r w:rsidR="00D35139" w:rsidRPr="005A2DF8">
        <w:rPr>
          <w:rFonts w:ascii="Arial" w:eastAsia="Arial" w:hAnsi="Arial" w:cs="Arial"/>
          <w:color w:val="000000"/>
          <w:sz w:val="24"/>
          <w:szCs w:val="24"/>
          <w:lang w:val="mn-MN"/>
        </w:rPr>
        <w:t>ууль тогтоомж болон Хороо, Биржийн журмаар тогтоосон бусад эрх.</w:t>
      </w:r>
    </w:p>
    <w:p w14:paraId="5926207E" w14:textId="0D6B448A" w:rsidR="00B95EFA" w:rsidRPr="00CC20B8" w:rsidRDefault="00044D2D" w:rsidP="00915B78">
      <w:pPr>
        <w:pStyle w:val="ListParagraph"/>
        <w:numPr>
          <w:ilvl w:val="1"/>
          <w:numId w:val="26"/>
        </w:numPr>
        <w:pBdr>
          <w:top w:val="nil"/>
          <w:left w:val="nil"/>
          <w:bottom w:val="nil"/>
          <w:right w:val="nil"/>
          <w:between w:val="nil"/>
        </w:pBdr>
        <w:ind w:left="810" w:hanging="45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Бирж дараах үүр</w:t>
      </w:r>
      <w:r w:rsidR="00567E17" w:rsidRPr="00915B78">
        <w:rPr>
          <w:rFonts w:ascii="Arial" w:eastAsia="Arial" w:hAnsi="Arial" w:cs="Arial"/>
          <w:color w:val="000000"/>
          <w:sz w:val="24"/>
          <w:szCs w:val="24"/>
          <w:lang w:val="mn-MN"/>
        </w:rPr>
        <w:t>гийг</w:t>
      </w:r>
      <w:r w:rsidRPr="00915B78">
        <w:rPr>
          <w:rFonts w:ascii="Arial" w:eastAsia="Arial" w:hAnsi="Arial" w:cs="Arial"/>
          <w:color w:val="000000"/>
          <w:sz w:val="24"/>
          <w:szCs w:val="24"/>
          <w:lang w:val="mn-MN"/>
        </w:rPr>
        <w:t xml:space="preserve"> хүлээнэ</w:t>
      </w:r>
      <w:r w:rsidR="00AD2CE7" w:rsidRPr="00915B78">
        <w:rPr>
          <w:rFonts w:ascii="Arial" w:eastAsia="Arial" w:hAnsi="Arial" w:cs="Arial"/>
          <w:color w:val="000000"/>
          <w:sz w:val="24"/>
          <w:szCs w:val="24"/>
          <w:lang w:val="mn-MN"/>
        </w:rPr>
        <w:t xml:space="preserve">.  </w:t>
      </w:r>
      <w:r w:rsidR="007C5F0D" w:rsidRPr="00915B78">
        <w:rPr>
          <w:rFonts w:ascii="Arial" w:eastAsia="Arial" w:hAnsi="Arial" w:cs="Arial"/>
          <w:color w:val="000000"/>
          <w:sz w:val="24"/>
          <w:szCs w:val="24"/>
          <w:lang w:val="mn-MN"/>
        </w:rPr>
        <w:t>Үүнд:</w:t>
      </w:r>
    </w:p>
    <w:p w14:paraId="00000060" w14:textId="0EB29A90" w:rsidR="00C12E65" w:rsidRPr="005A2DF8" w:rsidRDefault="00567E17" w:rsidP="00915B78">
      <w:pPr>
        <w:pStyle w:val="ListParagraph"/>
        <w:numPr>
          <w:ilvl w:val="2"/>
          <w:numId w:val="26"/>
        </w:numPr>
        <w:pBdr>
          <w:top w:val="nil"/>
          <w:left w:val="nil"/>
          <w:bottom w:val="nil"/>
          <w:right w:val="nil"/>
          <w:between w:val="nil"/>
        </w:pBdr>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У</w:t>
      </w:r>
      <w:r w:rsidR="00044D2D" w:rsidRPr="005A2DF8">
        <w:rPr>
          <w:rFonts w:ascii="Arial" w:eastAsia="Arial" w:hAnsi="Arial" w:cs="Arial"/>
          <w:color w:val="000000"/>
          <w:sz w:val="24"/>
          <w:szCs w:val="24"/>
          <w:lang w:val="mn-MN"/>
        </w:rPr>
        <w:t>ул уурхайн бүтээгдэхүүний биржийн тухай хууль, Үнэт цаасны зах зээлийн тухай хууль, Хороо болон Биржээс баталсан жур</w:t>
      </w:r>
      <w:r w:rsidR="00841CCB" w:rsidRPr="005A2DF8">
        <w:rPr>
          <w:rFonts w:ascii="Arial" w:eastAsia="Arial" w:hAnsi="Arial" w:cs="Arial"/>
          <w:color w:val="000000"/>
          <w:sz w:val="24"/>
          <w:szCs w:val="24"/>
          <w:lang w:val="mn-MN"/>
        </w:rPr>
        <w:t>а</w:t>
      </w:r>
      <w:r w:rsidR="00044D2D" w:rsidRPr="005A2DF8">
        <w:rPr>
          <w:rFonts w:ascii="Arial" w:eastAsia="Arial" w:hAnsi="Arial" w:cs="Arial"/>
          <w:color w:val="000000"/>
          <w:sz w:val="24"/>
          <w:szCs w:val="24"/>
          <w:lang w:val="mn-MN"/>
        </w:rPr>
        <w:t>м</w:t>
      </w:r>
      <w:r w:rsidR="00841CCB" w:rsidRPr="005A2DF8">
        <w:rPr>
          <w:rFonts w:ascii="Arial" w:eastAsia="Arial" w:hAnsi="Arial" w:cs="Arial"/>
          <w:color w:val="000000"/>
          <w:sz w:val="24"/>
          <w:szCs w:val="24"/>
          <w:lang w:val="mn-MN"/>
        </w:rPr>
        <w:t>, заавр</w:t>
      </w:r>
      <w:r w:rsidR="00044D2D" w:rsidRPr="005A2DF8">
        <w:rPr>
          <w:rFonts w:ascii="Arial" w:eastAsia="Arial" w:hAnsi="Arial" w:cs="Arial"/>
          <w:color w:val="000000"/>
          <w:sz w:val="24"/>
          <w:szCs w:val="24"/>
          <w:lang w:val="mn-MN"/>
        </w:rPr>
        <w:t xml:space="preserve">ын дагуу өдөр тутмын арилжааг зохион байгуулах, арилжааны </w:t>
      </w:r>
      <w:r w:rsidR="00F24D71" w:rsidRPr="005A2DF8">
        <w:rPr>
          <w:rFonts w:ascii="Arial" w:eastAsia="Arial" w:hAnsi="Arial" w:cs="Arial"/>
          <w:color w:val="000000"/>
          <w:sz w:val="24"/>
          <w:szCs w:val="24"/>
          <w:lang w:val="mn-MN"/>
        </w:rPr>
        <w:t>программын</w:t>
      </w:r>
      <w:r w:rsidR="00044D2D" w:rsidRPr="005A2DF8">
        <w:rPr>
          <w:rFonts w:ascii="Arial" w:eastAsia="Arial" w:hAnsi="Arial" w:cs="Arial"/>
          <w:color w:val="000000"/>
          <w:sz w:val="24"/>
          <w:szCs w:val="24"/>
          <w:lang w:val="mn-MN"/>
        </w:rPr>
        <w:t xml:space="preserve"> хэвийн ажиллагааг хангаж, мэдээллийн нууцлалыг хадгалах;</w:t>
      </w:r>
    </w:p>
    <w:p w14:paraId="00000062" w14:textId="763FFCCA" w:rsidR="00C12E65" w:rsidRPr="005A2DF8" w:rsidRDefault="00AD2CE7" w:rsidP="00915B78">
      <w:pPr>
        <w:pStyle w:val="ListParagraph"/>
        <w:numPr>
          <w:ilvl w:val="2"/>
          <w:numId w:val="26"/>
        </w:numPr>
        <w:pBdr>
          <w:top w:val="nil"/>
          <w:left w:val="nil"/>
          <w:bottom w:val="nil"/>
          <w:right w:val="nil"/>
          <w:between w:val="nil"/>
        </w:pBdr>
        <w:ind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г</w:t>
      </w:r>
      <w:r w:rsidR="00044D2D" w:rsidRPr="00915B78">
        <w:rPr>
          <w:rFonts w:ascii="Arial" w:eastAsia="Arial" w:hAnsi="Arial" w:cs="Arial"/>
          <w:color w:val="000000"/>
          <w:sz w:val="24"/>
          <w:szCs w:val="24"/>
          <w:lang w:val="mn-MN"/>
        </w:rPr>
        <w:t>ишүү</w:t>
      </w:r>
      <w:r w:rsidR="005D3525" w:rsidRPr="00915B78">
        <w:rPr>
          <w:rFonts w:ascii="Arial" w:eastAsia="Arial" w:hAnsi="Arial" w:cs="Arial"/>
          <w:color w:val="000000"/>
          <w:sz w:val="24"/>
          <w:szCs w:val="24"/>
          <w:lang w:val="mn-MN"/>
        </w:rPr>
        <w:t>ний хүсэлтээр</w:t>
      </w:r>
      <w:r w:rsidR="00044D2D" w:rsidRPr="00915B78">
        <w:rPr>
          <w:rFonts w:ascii="Arial" w:eastAsia="Arial" w:hAnsi="Arial" w:cs="Arial"/>
          <w:color w:val="000000"/>
          <w:sz w:val="24"/>
          <w:szCs w:val="24"/>
          <w:lang w:val="mn-MN"/>
        </w:rPr>
        <w:t xml:space="preserve"> </w:t>
      </w:r>
      <w:r w:rsidR="009B3E63" w:rsidRPr="00915B78">
        <w:rPr>
          <w:rFonts w:ascii="Arial" w:eastAsia="Arial" w:hAnsi="Arial" w:cs="Arial"/>
          <w:color w:val="000000"/>
          <w:sz w:val="24"/>
          <w:szCs w:val="24"/>
          <w:lang w:val="mn-MN"/>
        </w:rPr>
        <w:t xml:space="preserve">арилжаатай </w:t>
      </w:r>
      <w:r w:rsidR="00D64A3F" w:rsidRPr="00915B78">
        <w:rPr>
          <w:rFonts w:ascii="Arial" w:eastAsia="Arial" w:hAnsi="Arial" w:cs="Arial"/>
          <w:color w:val="000000"/>
          <w:sz w:val="24"/>
          <w:szCs w:val="24"/>
          <w:lang w:val="mn-MN"/>
        </w:rPr>
        <w:t xml:space="preserve">холбоотой </w:t>
      </w:r>
      <w:r w:rsidR="2D5DC3DE" w:rsidRPr="00915B78">
        <w:rPr>
          <w:rFonts w:ascii="Arial" w:eastAsia="Arial" w:hAnsi="Arial" w:cs="Arial"/>
          <w:color w:val="000000"/>
          <w:sz w:val="24"/>
          <w:szCs w:val="24"/>
          <w:lang w:val="mn-MN"/>
        </w:rPr>
        <w:t xml:space="preserve">байгууллагын нууцад хамаарахгүй </w:t>
      </w:r>
      <w:r w:rsidR="00D64A3F" w:rsidRPr="00915B78">
        <w:rPr>
          <w:rFonts w:ascii="Arial" w:eastAsia="Arial" w:hAnsi="Arial" w:cs="Arial"/>
          <w:color w:val="000000"/>
          <w:sz w:val="24"/>
          <w:szCs w:val="24"/>
          <w:lang w:val="mn-MN"/>
        </w:rPr>
        <w:t>мэдээ, баримт, материалыг</w:t>
      </w:r>
      <w:r w:rsidR="00044D2D" w:rsidRPr="00915B78">
        <w:rPr>
          <w:rFonts w:ascii="Arial" w:eastAsia="Arial" w:hAnsi="Arial" w:cs="Arial"/>
          <w:color w:val="000000"/>
          <w:sz w:val="24"/>
          <w:szCs w:val="24"/>
          <w:lang w:val="mn-MN"/>
        </w:rPr>
        <w:t xml:space="preserve"> цаг тухайд нь холбогдох журм</w:t>
      </w:r>
      <w:r w:rsidR="00D70D73" w:rsidRPr="00915B78">
        <w:rPr>
          <w:rFonts w:ascii="Arial" w:eastAsia="Arial" w:hAnsi="Arial" w:cs="Arial"/>
          <w:color w:val="000000"/>
          <w:sz w:val="24"/>
          <w:szCs w:val="24"/>
          <w:lang w:val="mn-MN"/>
        </w:rPr>
        <w:t>ы</w:t>
      </w:r>
      <w:r w:rsidR="00044D2D" w:rsidRPr="00915B78">
        <w:rPr>
          <w:rFonts w:ascii="Arial" w:eastAsia="Arial" w:hAnsi="Arial" w:cs="Arial"/>
          <w:color w:val="000000"/>
          <w:sz w:val="24"/>
          <w:szCs w:val="24"/>
          <w:lang w:val="mn-MN"/>
        </w:rPr>
        <w:t>н дагуу гаргаж өгөх;</w:t>
      </w:r>
    </w:p>
    <w:p w14:paraId="5A3BB9F0" w14:textId="4DC31BB6" w:rsidR="00B722E9" w:rsidRPr="009709EC" w:rsidRDefault="00B722E9" w:rsidP="00915B78">
      <w:pPr>
        <w:pStyle w:val="ListParagraph"/>
        <w:numPr>
          <w:ilvl w:val="2"/>
          <w:numId w:val="26"/>
        </w:numPr>
        <w:pBdr>
          <w:top w:val="nil"/>
          <w:left w:val="nil"/>
          <w:bottom w:val="nil"/>
          <w:right w:val="nil"/>
          <w:between w:val="nil"/>
        </w:pBdr>
        <w:ind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 xml:space="preserve">хууль тогтоомж болон “Уул уурхайн бүтээгдэхүүн арилжаалах </w:t>
      </w:r>
      <w:r w:rsidR="00A55137" w:rsidRPr="00915B78">
        <w:rPr>
          <w:rFonts w:ascii="Arial" w:eastAsia="Arial" w:hAnsi="Arial" w:cs="Arial"/>
          <w:color w:val="000000"/>
          <w:sz w:val="24"/>
          <w:szCs w:val="24"/>
          <w:lang w:val="mn-MN"/>
        </w:rPr>
        <w:t xml:space="preserve">брокерын </w:t>
      </w:r>
      <w:r w:rsidRPr="00915B78">
        <w:rPr>
          <w:rFonts w:ascii="Arial" w:eastAsia="Arial" w:hAnsi="Arial" w:cs="Arial"/>
          <w:color w:val="000000"/>
          <w:sz w:val="24"/>
          <w:szCs w:val="24"/>
          <w:lang w:val="mn-MN"/>
        </w:rPr>
        <w:t>гишүүнчлэлийн гэрээ”-ээр хүлээсэн үүргийн биелэлтийг дүгнэх;</w:t>
      </w:r>
    </w:p>
    <w:p w14:paraId="3BDFDCE3" w14:textId="793C68A1" w:rsidR="001414EB" w:rsidRPr="005A2DF8" w:rsidRDefault="00AD2CE7" w:rsidP="00915B78">
      <w:pPr>
        <w:pStyle w:val="ListParagraph"/>
        <w:numPr>
          <w:ilvl w:val="2"/>
          <w:numId w:val="26"/>
        </w:numPr>
        <w:pBdr>
          <w:top w:val="nil"/>
          <w:left w:val="nil"/>
          <w:bottom w:val="nil"/>
          <w:right w:val="nil"/>
          <w:between w:val="nil"/>
        </w:pBdr>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г</w:t>
      </w:r>
      <w:r w:rsidR="001414EB" w:rsidRPr="005A2DF8">
        <w:rPr>
          <w:rFonts w:ascii="Arial" w:eastAsia="Arial" w:hAnsi="Arial" w:cs="Arial"/>
          <w:color w:val="000000"/>
          <w:sz w:val="24"/>
          <w:szCs w:val="24"/>
          <w:lang w:val="mn-MN"/>
        </w:rPr>
        <w:t>ишүүн</w:t>
      </w:r>
      <w:r w:rsidR="001E4BD7" w:rsidRPr="005A2DF8">
        <w:rPr>
          <w:rFonts w:ascii="Arial" w:eastAsia="Arial" w:hAnsi="Arial" w:cs="Arial"/>
          <w:color w:val="000000"/>
          <w:sz w:val="24"/>
          <w:szCs w:val="24"/>
          <w:lang w:val="mn-MN"/>
        </w:rPr>
        <w:t>ээс хассан</w:t>
      </w:r>
      <w:r w:rsidR="001414EB" w:rsidRPr="005A2DF8">
        <w:rPr>
          <w:rFonts w:ascii="Arial" w:eastAsia="Arial" w:hAnsi="Arial" w:cs="Arial"/>
          <w:color w:val="000000"/>
          <w:sz w:val="24"/>
          <w:szCs w:val="24"/>
          <w:lang w:val="mn-MN"/>
        </w:rPr>
        <w:t xml:space="preserve">, </w:t>
      </w:r>
      <w:r w:rsidR="001E4BD7" w:rsidRPr="005A2DF8">
        <w:rPr>
          <w:rFonts w:ascii="Arial" w:eastAsia="Arial" w:hAnsi="Arial" w:cs="Arial"/>
          <w:color w:val="000000"/>
          <w:sz w:val="24"/>
          <w:szCs w:val="24"/>
          <w:lang w:val="mn-MN"/>
        </w:rPr>
        <w:t xml:space="preserve">арилжаанд оролцох эрхийг </w:t>
      </w:r>
      <w:r w:rsidR="001414EB" w:rsidRPr="005A2DF8">
        <w:rPr>
          <w:rFonts w:ascii="Arial" w:eastAsia="Arial" w:hAnsi="Arial" w:cs="Arial"/>
          <w:color w:val="000000"/>
          <w:sz w:val="24"/>
          <w:szCs w:val="24"/>
          <w:lang w:val="mn-MN"/>
        </w:rPr>
        <w:t>түдгэлзүүлсэн</w:t>
      </w:r>
      <w:r w:rsidR="005D3525" w:rsidRPr="005A2DF8">
        <w:rPr>
          <w:rFonts w:ascii="Arial" w:eastAsia="Arial" w:hAnsi="Arial" w:cs="Arial"/>
          <w:color w:val="000000"/>
          <w:sz w:val="24"/>
          <w:szCs w:val="24"/>
          <w:lang w:val="mn-MN"/>
        </w:rPr>
        <w:t>,</w:t>
      </w:r>
      <w:r w:rsidR="001414EB" w:rsidRPr="005A2DF8">
        <w:rPr>
          <w:rFonts w:ascii="Arial" w:eastAsia="Arial" w:hAnsi="Arial" w:cs="Arial"/>
          <w:color w:val="000000"/>
          <w:sz w:val="24"/>
          <w:szCs w:val="24"/>
          <w:lang w:val="mn-MN"/>
        </w:rPr>
        <w:t xml:space="preserve"> сэргээсэн болон эрх бүхий байгууллагаас </w:t>
      </w:r>
      <w:r w:rsidR="00E13163" w:rsidRPr="005A2DF8">
        <w:rPr>
          <w:rFonts w:ascii="Arial" w:eastAsia="Arial" w:hAnsi="Arial" w:cs="Arial"/>
          <w:color w:val="000000"/>
          <w:sz w:val="24"/>
          <w:szCs w:val="24"/>
          <w:lang w:val="mn-MN"/>
        </w:rPr>
        <w:t xml:space="preserve">гишүүний </w:t>
      </w:r>
      <w:r w:rsidR="001414EB" w:rsidRPr="005A2DF8">
        <w:rPr>
          <w:rFonts w:ascii="Arial" w:eastAsia="Arial" w:hAnsi="Arial" w:cs="Arial"/>
          <w:color w:val="000000"/>
          <w:sz w:val="24"/>
          <w:szCs w:val="24"/>
          <w:lang w:val="mn-MN"/>
        </w:rPr>
        <w:t>үйл ажил</w:t>
      </w:r>
      <w:r w:rsidR="0046394A" w:rsidRPr="005A2DF8">
        <w:rPr>
          <w:rFonts w:ascii="Arial" w:eastAsia="Arial" w:hAnsi="Arial" w:cs="Arial"/>
          <w:color w:val="000000"/>
          <w:sz w:val="24"/>
          <w:szCs w:val="24"/>
          <w:lang w:val="mn-MN"/>
        </w:rPr>
        <w:t>ла</w:t>
      </w:r>
      <w:r w:rsidR="001414EB" w:rsidRPr="005A2DF8">
        <w:rPr>
          <w:rFonts w:ascii="Arial" w:eastAsia="Arial" w:hAnsi="Arial" w:cs="Arial"/>
          <w:color w:val="000000"/>
          <w:sz w:val="24"/>
          <w:szCs w:val="24"/>
          <w:lang w:val="mn-MN"/>
        </w:rPr>
        <w:t>гаатай холбоотой</w:t>
      </w:r>
      <w:r w:rsidR="00280BD6" w:rsidRPr="005A2DF8">
        <w:rPr>
          <w:rFonts w:ascii="Arial" w:eastAsia="Arial" w:hAnsi="Arial" w:cs="Arial"/>
          <w:color w:val="000000"/>
          <w:sz w:val="24"/>
          <w:szCs w:val="24"/>
          <w:lang w:val="mn-MN"/>
        </w:rPr>
        <w:t xml:space="preserve"> авсан арга хэмжээ</w:t>
      </w:r>
      <w:r w:rsidR="005671DF" w:rsidRPr="005A2DF8">
        <w:rPr>
          <w:rFonts w:ascii="Arial" w:eastAsia="Arial" w:hAnsi="Arial" w:cs="Arial"/>
          <w:color w:val="000000"/>
          <w:sz w:val="24"/>
          <w:szCs w:val="24"/>
          <w:lang w:val="mn-MN"/>
        </w:rPr>
        <w:t>, гэрээ</w:t>
      </w:r>
      <w:r w:rsidR="00280BD6" w:rsidRPr="005A2DF8">
        <w:rPr>
          <w:rFonts w:ascii="Arial" w:eastAsia="Arial" w:hAnsi="Arial" w:cs="Arial"/>
          <w:color w:val="000000"/>
          <w:sz w:val="24"/>
          <w:szCs w:val="24"/>
          <w:lang w:val="mn-MN"/>
        </w:rPr>
        <w:t xml:space="preserve">ний </w:t>
      </w:r>
      <w:r w:rsidR="005671DF" w:rsidRPr="005A2DF8">
        <w:rPr>
          <w:rFonts w:ascii="Arial" w:eastAsia="Arial" w:hAnsi="Arial" w:cs="Arial"/>
          <w:color w:val="000000"/>
          <w:sz w:val="24"/>
          <w:szCs w:val="24"/>
          <w:lang w:val="mn-MN"/>
        </w:rPr>
        <w:t xml:space="preserve">үүргийн биелэлтийн </w:t>
      </w:r>
      <w:r w:rsidR="00280BD6" w:rsidRPr="005A2DF8">
        <w:rPr>
          <w:rFonts w:ascii="Arial" w:eastAsia="Arial" w:hAnsi="Arial" w:cs="Arial"/>
          <w:color w:val="000000"/>
          <w:sz w:val="24"/>
          <w:szCs w:val="24"/>
          <w:lang w:val="mn-MN"/>
        </w:rPr>
        <w:t>талаарх</w:t>
      </w:r>
      <w:r w:rsidR="001414EB" w:rsidRPr="005A2DF8">
        <w:rPr>
          <w:rFonts w:ascii="Arial" w:eastAsia="Arial" w:hAnsi="Arial" w:cs="Arial"/>
          <w:color w:val="000000"/>
          <w:sz w:val="24"/>
          <w:szCs w:val="24"/>
          <w:lang w:val="mn-MN"/>
        </w:rPr>
        <w:t xml:space="preserve"> мэдээллийг өөрийн цахим хуудсаар дамжуулан олон нийтэд мэдээлэх;</w:t>
      </w:r>
    </w:p>
    <w:p w14:paraId="63AE988C" w14:textId="581E8823" w:rsidR="000768B8" w:rsidRPr="005A2DF8" w:rsidRDefault="00AD2CE7" w:rsidP="00915B78">
      <w:pPr>
        <w:pStyle w:val="ListParagraph"/>
        <w:numPr>
          <w:ilvl w:val="2"/>
          <w:numId w:val="26"/>
        </w:numPr>
        <w:pBdr>
          <w:top w:val="nil"/>
          <w:left w:val="nil"/>
          <w:bottom w:val="nil"/>
          <w:right w:val="nil"/>
          <w:between w:val="nil"/>
        </w:pBdr>
        <w:ind w:hanging="630"/>
        <w:jc w:val="both"/>
        <w:rPr>
          <w:rFonts w:ascii="Arial" w:eastAsia="Arial" w:hAnsi="Arial" w:cs="Arial"/>
          <w:color w:val="000000"/>
          <w:sz w:val="24"/>
          <w:szCs w:val="24"/>
          <w:lang w:val="mn-MN"/>
        </w:rPr>
      </w:pPr>
      <w:r w:rsidRPr="00915B78">
        <w:rPr>
          <w:rFonts w:ascii="Arial" w:eastAsia="Arial" w:hAnsi="Arial" w:cs="Arial"/>
          <w:color w:val="000000"/>
          <w:sz w:val="24"/>
          <w:szCs w:val="24"/>
          <w:lang w:val="mn-MN"/>
        </w:rPr>
        <w:t>х</w:t>
      </w:r>
      <w:r w:rsidR="009518D6" w:rsidRPr="00915B78">
        <w:rPr>
          <w:rFonts w:ascii="Arial" w:eastAsia="Arial" w:hAnsi="Arial" w:cs="Arial"/>
          <w:color w:val="000000"/>
          <w:sz w:val="24"/>
          <w:szCs w:val="24"/>
          <w:lang w:val="mn-MN"/>
        </w:rPr>
        <w:t>ууль тогтоомж</w:t>
      </w:r>
      <w:r w:rsidR="00D70D73" w:rsidRPr="00915B78">
        <w:rPr>
          <w:rFonts w:ascii="Arial" w:eastAsia="Arial" w:hAnsi="Arial" w:cs="Arial"/>
          <w:color w:val="000000"/>
          <w:sz w:val="24"/>
          <w:szCs w:val="24"/>
          <w:lang w:val="mn-MN"/>
        </w:rPr>
        <w:t>, Хорооноо</w:t>
      </w:r>
      <w:r w:rsidR="00180D7C" w:rsidRPr="00915B78">
        <w:rPr>
          <w:rFonts w:ascii="Arial" w:eastAsia="Arial" w:hAnsi="Arial" w:cs="Arial"/>
          <w:color w:val="000000"/>
          <w:sz w:val="24"/>
          <w:szCs w:val="24"/>
          <w:lang w:val="mn-MN"/>
        </w:rPr>
        <w:t>с</w:t>
      </w:r>
      <w:r w:rsidR="00D70D73" w:rsidRPr="00915B78">
        <w:rPr>
          <w:rFonts w:ascii="Arial" w:eastAsia="Arial" w:hAnsi="Arial" w:cs="Arial"/>
          <w:color w:val="000000"/>
          <w:sz w:val="24"/>
          <w:szCs w:val="24"/>
          <w:lang w:val="mn-MN"/>
        </w:rPr>
        <w:t xml:space="preserve"> баталсан журам</w:t>
      </w:r>
      <w:r w:rsidR="00180D7C" w:rsidRPr="00915B78">
        <w:rPr>
          <w:rFonts w:ascii="Arial" w:eastAsia="Arial" w:hAnsi="Arial" w:cs="Arial"/>
          <w:color w:val="000000"/>
          <w:sz w:val="24"/>
          <w:szCs w:val="24"/>
          <w:lang w:val="mn-MN"/>
        </w:rPr>
        <w:t>,</w:t>
      </w:r>
      <w:r w:rsidR="00D70D73" w:rsidRPr="00915B78">
        <w:rPr>
          <w:rFonts w:ascii="Arial" w:eastAsia="Arial" w:hAnsi="Arial" w:cs="Arial"/>
          <w:color w:val="000000"/>
          <w:sz w:val="24"/>
          <w:szCs w:val="24"/>
          <w:lang w:val="mn-MN"/>
        </w:rPr>
        <w:t xml:space="preserve"> заавры</w:t>
      </w:r>
      <w:r w:rsidR="009518D6" w:rsidRPr="00915B78">
        <w:rPr>
          <w:rFonts w:ascii="Arial" w:eastAsia="Arial" w:hAnsi="Arial" w:cs="Arial"/>
          <w:color w:val="000000"/>
          <w:sz w:val="24"/>
          <w:szCs w:val="24"/>
          <w:lang w:val="mn-MN"/>
        </w:rPr>
        <w:t xml:space="preserve">н дагуу олон нийтэд </w:t>
      </w:r>
      <w:r w:rsidR="00753F06" w:rsidRPr="00915B78">
        <w:rPr>
          <w:rFonts w:ascii="Arial" w:eastAsia="Arial" w:hAnsi="Arial" w:cs="Arial"/>
          <w:color w:val="000000"/>
          <w:sz w:val="24"/>
          <w:szCs w:val="24"/>
          <w:lang w:val="mn-MN"/>
        </w:rPr>
        <w:t>мэдээлбэл</w:t>
      </w:r>
      <w:r w:rsidR="009518D6" w:rsidRPr="00915B78">
        <w:rPr>
          <w:rFonts w:ascii="Arial" w:eastAsia="Arial" w:hAnsi="Arial" w:cs="Arial"/>
          <w:color w:val="000000"/>
          <w:sz w:val="24"/>
          <w:szCs w:val="24"/>
          <w:lang w:val="mn-MN"/>
        </w:rPr>
        <w:t xml:space="preserve"> зохих </w:t>
      </w:r>
      <w:r w:rsidR="0046394A" w:rsidRPr="00915B78">
        <w:rPr>
          <w:rFonts w:ascii="Arial" w:eastAsia="Arial" w:hAnsi="Arial" w:cs="Arial"/>
          <w:color w:val="000000"/>
          <w:sz w:val="24"/>
          <w:szCs w:val="24"/>
          <w:lang w:val="mn-MN"/>
        </w:rPr>
        <w:t xml:space="preserve">бусад </w:t>
      </w:r>
      <w:r w:rsidR="009518D6" w:rsidRPr="00915B78">
        <w:rPr>
          <w:rFonts w:ascii="Arial" w:eastAsia="Arial" w:hAnsi="Arial" w:cs="Arial"/>
          <w:color w:val="000000"/>
          <w:sz w:val="24"/>
          <w:szCs w:val="24"/>
          <w:lang w:val="mn-MN"/>
        </w:rPr>
        <w:t>мэдээллийг зохих журмын дагуу мэдээлэх</w:t>
      </w:r>
      <w:r w:rsidR="000768B8" w:rsidRPr="00915B78">
        <w:rPr>
          <w:rFonts w:ascii="Arial" w:eastAsia="Arial" w:hAnsi="Arial" w:cs="Arial"/>
          <w:color w:val="000000"/>
          <w:sz w:val="24"/>
          <w:szCs w:val="24"/>
          <w:lang w:val="mn-MN"/>
        </w:rPr>
        <w:t>;</w:t>
      </w:r>
    </w:p>
    <w:p w14:paraId="0DF78563" w14:textId="3F006CFB" w:rsidR="00D4717B" w:rsidRPr="005A2DF8" w:rsidRDefault="00AD2CE7" w:rsidP="00915B78">
      <w:pPr>
        <w:pStyle w:val="ListParagraph"/>
        <w:numPr>
          <w:ilvl w:val="2"/>
          <w:numId w:val="26"/>
        </w:numPr>
        <w:pBdr>
          <w:top w:val="nil"/>
          <w:left w:val="nil"/>
          <w:bottom w:val="nil"/>
          <w:right w:val="nil"/>
          <w:between w:val="nil"/>
        </w:pBdr>
        <w:ind w:hanging="630"/>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э</w:t>
      </w:r>
      <w:r w:rsidR="00FE6BDE" w:rsidRPr="005A2DF8">
        <w:rPr>
          <w:rFonts w:ascii="Arial" w:eastAsia="Arial" w:hAnsi="Arial" w:cs="Arial"/>
          <w:color w:val="000000"/>
          <w:sz w:val="24"/>
          <w:szCs w:val="24"/>
          <w:lang w:val="mn-MN"/>
        </w:rPr>
        <w:t>рх бүхий байгууллагаас ирүүлсэн шийдвэр, шаардлаг</w:t>
      </w:r>
      <w:r w:rsidR="00753F06" w:rsidRPr="005A2DF8">
        <w:rPr>
          <w:rFonts w:ascii="Arial" w:eastAsia="Arial" w:hAnsi="Arial" w:cs="Arial"/>
          <w:color w:val="000000"/>
          <w:sz w:val="24"/>
          <w:szCs w:val="24"/>
          <w:lang w:val="mn-MN"/>
        </w:rPr>
        <w:t xml:space="preserve">а, чиглэлийг </w:t>
      </w:r>
      <w:r w:rsidR="00FE6BDE" w:rsidRPr="005A2DF8">
        <w:rPr>
          <w:rFonts w:ascii="Arial" w:eastAsia="Arial" w:hAnsi="Arial" w:cs="Arial"/>
          <w:color w:val="000000"/>
          <w:sz w:val="24"/>
          <w:szCs w:val="24"/>
          <w:lang w:val="mn-MN"/>
        </w:rPr>
        <w:t xml:space="preserve"> </w:t>
      </w:r>
      <w:r w:rsidR="00590F94" w:rsidRPr="005A2DF8">
        <w:rPr>
          <w:rFonts w:ascii="Arial" w:eastAsia="Arial" w:hAnsi="Arial" w:cs="Arial"/>
          <w:color w:val="000000"/>
          <w:sz w:val="24"/>
          <w:szCs w:val="24"/>
          <w:lang w:val="mn-MN"/>
        </w:rPr>
        <w:t>биелүүлэх</w:t>
      </w:r>
      <w:r w:rsidR="00FE6BDE" w:rsidRPr="005A2DF8">
        <w:rPr>
          <w:rFonts w:ascii="Arial" w:eastAsia="Arial" w:hAnsi="Arial" w:cs="Arial"/>
          <w:color w:val="000000"/>
          <w:sz w:val="24"/>
          <w:szCs w:val="24"/>
          <w:lang w:val="mn-MN"/>
        </w:rPr>
        <w:t>.</w:t>
      </w:r>
    </w:p>
    <w:p w14:paraId="38C47ED7" w14:textId="3333AD31" w:rsidR="001D53E3" w:rsidRDefault="00044D2D" w:rsidP="00915B78">
      <w:pPr>
        <w:numPr>
          <w:ilvl w:val="1"/>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Гишүүн нь дараах эрх</w:t>
      </w:r>
      <w:r w:rsidR="0000146D" w:rsidRPr="005A2DF8">
        <w:rPr>
          <w:rFonts w:ascii="Arial" w:eastAsia="Arial" w:hAnsi="Arial" w:cs="Arial"/>
          <w:color w:val="000000"/>
          <w:sz w:val="24"/>
          <w:szCs w:val="24"/>
          <w:lang w:val="mn-MN"/>
        </w:rPr>
        <w:t>ийг</w:t>
      </w:r>
      <w:r w:rsidRPr="005A2DF8">
        <w:rPr>
          <w:rFonts w:ascii="Arial" w:eastAsia="Arial" w:hAnsi="Arial" w:cs="Arial"/>
          <w:color w:val="000000"/>
          <w:sz w:val="24"/>
          <w:szCs w:val="24"/>
          <w:lang w:val="mn-MN"/>
        </w:rPr>
        <w:t xml:space="preserve"> эдэлнэ</w:t>
      </w:r>
      <w:r w:rsidR="00AD2CE7" w:rsidRPr="005A2DF8">
        <w:rPr>
          <w:rFonts w:ascii="Arial" w:eastAsia="Arial" w:hAnsi="Arial" w:cs="Arial"/>
          <w:color w:val="000000"/>
          <w:sz w:val="24"/>
          <w:szCs w:val="24"/>
          <w:lang w:val="mn-MN"/>
        </w:rPr>
        <w:t xml:space="preserve">. </w:t>
      </w:r>
      <w:r w:rsidR="004F6032">
        <w:rPr>
          <w:rFonts w:ascii="Arial" w:eastAsia="Arial" w:hAnsi="Arial" w:cs="Arial"/>
          <w:color w:val="000000"/>
          <w:sz w:val="24"/>
          <w:szCs w:val="24"/>
          <w:lang w:val="mn-MN"/>
        </w:rPr>
        <w:t xml:space="preserve">Үүнд: </w:t>
      </w:r>
      <w:r w:rsidR="00AD2CE7" w:rsidRPr="005A2DF8">
        <w:rPr>
          <w:rFonts w:ascii="Arial" w:eastAsia="Arial" w:hAnsi="Arial" w:cs="Arial"/>
          <w:color w:val="000000"/>
          <w:sz w:val="24"/>
          <w:szCs w:val="24"/>
          <w:lang w:val="mn-MN"/>
        </w:rPr>
        <w:t xml:space="preserve"> </w:t>
      </w:r>
    </w:p>
    <w:p w14:paraId="557DF2DB" w14:textId="54444D8E" w:rsidR="008B43EC" w:rsidRDefault="00692F3A" w:rsidP="00915B78">
      <w:pPr>
        <w:numPr>
          <w:ilvl w:val="2"/>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Pr>
          <w:rFonts w:ascii="Arial" w:eastAsia="Arial" w:hAnsi="Arial" w:cs="Arial"/>
          <w:color w:val="000000"/>
          <w:sz w:val="24"/>
          <w:szCs w:val="24"/>
          <w:lang w:val="mn-MN"/>
        </w:rPr>
        <w:t>Биржийн арилжаанд оролцогчийг төлөөлж арилжаанд оролцох</w:t>
      </w:r>
      <w:r w:rsidR="00C94A53">
        <w:rPr>
          <w:rFonts w:ascii="Arial" w:eastAsia="Arial" w:hAnsi="Arial" w:cs="Arial"/>
          <w:color w:val="000000"/>
          <w:sz w:val="24"/>
          <w:szCs w:val="24"/>
          <w:lang w:val="mn-MN"/>
        </w:rPr>
        <w:t>, хэлцэл хийх</w:t>
      </w:r>
      <w:r w:rsidR="00C94A53" w:rsidRPr="00CC20B8">
        <w:rPr>
          <w:rFonts w:ascii="Arial" w:hAnsi="Arial" w:cs="Arial"/>
          <w:color w:val="000000"/>
          <w:sz w:val="24"/>
          <w:szCs w:val="24"/>
          <w:lang w:val="mn-MN" w:eastAsia="zh-CN"/>
        </w:rPr>
        <w:t>;</w:t>
      </w:r>
      <w:r w:rsidR="00C94A53">
        <w:rPr>
          <w:rFonts w:ascii="Arial" w:hAnsi="Arial" w:cs="Arial"/>
          <w:color w:val="000000"/>
          <w:sz w:val="24"/>
          <w:szCs w:val="24"/>
          <w:lang w:val="mn-MN" w:eastAsia="zh-CN"/>
        </w:rPr>
        <w:t xml:space="preserve"> </w:t>
      </w:r>
    </w:p>
    <w:p w14:paraId="00000064" w14:textId="1D3FB42C" w:rsidR="00C12E65" w:rsidRPr="005A2DF8" w:rsidRDefault="00AD2CE7" w:rsidP="00915B78">
      <w:pPr>
        <w:numPr>
          <w:ilvl w:val="2"/>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10C5C580">
        <w:rPr>
          <w:rFonts w:ascii="Arial" w:eastAsia="Arial" w:hAnsi="Arial" w:cs="Arial"/>
          <w:color w:val="000000" w:themeColor="text1"/>
          <w:sz w:val="24"/>
          <w:szCs w:val="24"/>
          <w:lang w:val="mn-MN"/>
        </w:rPr>
        <w:t>б</w:t>
      </w:r>
      <w:r w:rsidR="008744EB" w:rsidRPr="10C5C580">
        <w:rPr>
          <w:rFonts w:ascii="Arial" w:eastAsia="Arial" w:hAnsi="Arial" w:cs="Arial"/>
          <w:color w:val="000000" w:themeColor="text1"/>
          <w:sz w:val="24"/>
          <w:szCs w:val="24"/>
          <w:lang w:val="mn-MN"/>
        </w:rPr>
        <w:t>үтээгдэхүүний ү</w:t>
      </w:r>
      <w:r w:rsidR="00044D2D" w:rsidRPr="10C5C580">
        <w:rPr>
          <w:rFonts w:ascii="Arial" w:eastAsia="Arial" w:hAnsi="Arial" w:cs="Arial"/>
          <w:color w:val="000000" w:themeColor="text1"/>
          <w:sz w:val="24"/>
          <w:szCs w:val="24"/>
          <w:lang w:val="mn-MN"/>
        </w:rPr>
        <w:t>нэ</w:t>
      </w:r>
      <w:r w:rsidR="004E3A81" w:rsidRPr="10C5C580">
        <w:rPr>
          <w:rFonts w:ascii="Arial" w:eastAsia="Arial" w:hAnsi="Arial" w:cs="Arial"/>
          <w:color w:val="000000" w:themeColor="text1"/>
          <w:sz w:val="24"/>
          <w:szCs w:val="24"/>
          <w:lang w:val="mn-MN"/>
        </w:rPr>
        <w:t>,</w:t>
      </w:r>
      <w:r w:rsidR="00044D2D" w:rsidRPr="10C5C580">
        <w:rPr>
          <w:rFonts w:ascii="Arial" w:eastAsia="Arial" w:hAnsi="Arial" w:cs="Arial"/>
          <w:color w:val="000000" w:themeColor="text1"/>
          <w:sz w:val="24"/>
          <w:szCs w:val="24"/>
          <w:lang w:val="mn-MN"/>
        </w:rPr>
        <w:t xml:space="preserve"> ханшийн болон зах зээлийн холбогдолтой нийтэд тараагдах мэдээ, мэдээллий</w:t>
      </w:r>
      <w:r w:rsidR="12E65F8D" w:rsidRPr="10C5C580">
        <w:rPr>
          <w:rFonts w:ascii="Arial" w:eastAsia="Arial" w:hAnsi="Arial" w:cs="Arial"/>
          <w:color w:val="000000" w:themeColor="text1"/>
          <w:sz w:val="24"/>
          <w:szCs w:val="24"/>
          <w:lang w:val="mn-MN"/>
        </w:rPr>
        <w:t>г</w:t>
      </w:r>
      <w:r w:rsidR="00044D2D" w:rsidRPr="10C5C580">
        <w:rPr>
          <w:rFonts w:ascii="Arial" w:eastAsia="Arial" w:hAnsi="Arial" w:cs="Arial"/>
          <w:color w:val="000000" w:themeColor="text1"/>
          <w:sz w:val="24"/>
          <w:szCs w:val="24"/>
          <w:lang w:val="mn-MN"/>
        </w:rPr>
        <w:t xml:space="preserve"> </w:t>
      </w:r>
      <w:r w:rsidR="002869A1" w:rsidRPr="10C5C580">
        <w:rPr>
          <w:rFonts w:ascii="Arial" w:eastAsia="Arial" w:hAnsi="Arial" w:cs="Arial"/>
          <w:color w:val="000000" w:themeColor="text1"/>
          <w:sz w:val="24"/>
          <w:szCs w:val="24"/>
          <w:lang w:val="mn-MN"/>
        </w:rPr>
        <w:t>холбогдох зардлыг төлж</w:t>
      </w:r>
      <w:r w:rsidR="0011794A" w:rsidRPr="10C5C580">
        <w:rPr>
          <w:rFonts w:ascii="Arial" w:eastAsia="Arial" w:hAnsi="Arial" w:cs="Arial"/>
          <w:color w:val="000000" w:themeColor="text1"/>
          <w:sz w:val="24"/>
          <w:szCs w:val="24"/>
          <w:lang w:val="mn-MN"/>
        </w:rPr>
        <w:t>,</w:t>
      </w:r>
      <w:r w:rsidR="002869A1" w:rsidRPr="10C5C580">
        <w:rPr>
          <w:rFonts w:ascii="Arial" w:eastAsia="Arial" w:hAnsi="Arial" w:cs="Arial"/>
          <w:color w:val="000000" w:themeColor="text1"/>
          <w:sz w:val="24"/>
          <w:szCs w:val="24"/>
          <w:lang w:val="mn-MN"/>
        </w:rPr>
        <w:t xml:space="preserve"> </w:t>
      </w:r>
      <w:r w:rsidR="00044D2D" w:rsidRPr="10C5C580">
        <w:rPr>
          <w:rFonts w:ascii="Arial" w:eastAsia="Arial" w:hAnsi="Arial" w:cs="Arial"/>
          <w:color w:val="000000" w:themeColor="text1"/>
          <w:sz w:val="24"/>
          <w:szCs w:val="24"/>
          <w:lang w:val="mn-MN"/>
        </w:rPr>
        <w:t>гаргуулан авах;</w:t>
      </w:r>
    </w:p>
    <w:p w14:paraId="00000065" w14:textId="19E2A559" w:rsidR="00C12E65" w:rsidRPr="005A2DF8" w:rsidRDefault="00AD2CE7" w:rsidP="00915B78">
      <w:pPr>
        <w:numPr>
          <w:ilvl w:val="2"/>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10C5C580">
        <w:rPr>
          <w:rFonts w:ascii="Arial" w:eastAsia="Arial" w:hAnsi="Arial" w:cs="Arial"/>
          <w:color w:val="000000" w:themeColor="text1"/>
          <w:sz w:val="24"/>
          <w:szCs w:val="24"/>
          <w:lang w:val="mn-MN"/>
        </w:rPr>
        <w:lastRenderedPageBreak/>
        <w:t>у</w:t>
      </w:r>
      <w:r w:rsidR="00044D2D" w:rsidRPr="10C5C580">
        <w:rPr>
          <w:rFonts w:ascii="Arial" w:eastAsia="Arial" w:hAnsi="Arial" w:cs="Arial"/>
          <w:color w:val="000000" w:themeColor="text1"/>
          <w:sz w:val="24"/>
          <w:szCs w:val="24"/>
          <w:lang w:val="mn-MN"/>
        </w:rPr>
        <w:t xml:space="preserve">ул уурхайн бүтээгдэхүүний зах зээл, Бирж, </w:t>
      </w:r>
      <w:r w:rsidR="0000146D" w:rsidRPr="10C5C580">
        <w:rPr>
          <w:rFonts w:ascii="Arial" w:eastAsia="Arial" w:hAnsi="Arial" w:cs="Arial"/>
          <w:color w:val="000000" w:themeColor="text1"/>
          <w:sz w:val="24"/>
          <w:szCs w:val="24"/>
          <w:lang w:val="mn-MN"/>
        </w:rPr>
        <w:t>г</w:t>
      </w:r>
      <w:r w:rsidR="00044D2D" w:rsidRPr="10C5C580">
        <w:rPr>
          <w:rFonts w:ascii="Arial" w:eastAsia="Arial" w:hAnsi="Arial" w:cs="Arial"/>
          <w:color w:val="000000" w:themeColor="text1"/>
          <w:sz w:val="24"/>
          <w:szCs w:val="24"/>
          <w:lang w:val="mn-MN"/>
        </w:rPr>
        <w:t>ишүүдийн үйл ажиллагааг сайжруулах чиглэлээр санал гаргах, хамтран ажиллах;</w:t>
      </w:r>
    </w:p>
    <w:p w14:paraId="02E7B98C" w14:textId="41AD5FFC" w:rsidR="0C54D9D0" w:rsidRDefault="0C54D9D0" w:rsidP="00915B78">
      <w:pPr>
        <w:numPr>
          <w:ilvl w:val="2"/>
          <w:numId w:val="26"/>
        </w:numPr>
        <w:pBdr>
          <w:top w:val="nil"/>
          <w:left w:val="nil"/>
          <w:bottom w:val="nil"/>
          <w:right w:val="nil"/>
          <w:between w:val="nil"/>
        </w:pBdr>
        <w:spacing w:line="259" w:lineRule="auto"/>
        <w:jc w:val="both"/>
        <w:rPr>
          <w:rFonts w:ascii="Arial" w:eastAsia="Arial" w:hAnsi="Arial" w:cs="Arial"/>
          <w:color w:val="000000" w:themeColor="text1"/>
          <w:sz w:val="24"/>
          <w:szCs w:val="24"/>
          <w:lang w:val="mn-MN"/>
        </w:rPr>
      </w:pPr>
      <w:r w:rsidRPr="10C5C580">
        <w:rPr>
          <w:rFonts w:ascii="Arial" w:eastAsia="Arial" w:hAnsi="Arial" w:cs="Arial"/>
          <w:color w:val="000000" w:themeColor="text1"/>
          <w:sz w:val="24"/>
          <w:szCs w:val="24"/>
          <w:lang w:val="mn-MN"/>
        </w:rPr>
        <w:t>Биржийн жилийн, хагас жилийн санхүүгийн тайлантай танилцах;</w:t>
      </w:r>
    </w:p>
    <w:p w14:paraId="00000067" w14:textId="3B1E1312" w:rsidR="00C12E65" w:rsidRPr="005A2DF8" w:rsidRDefault="00044D2D" w:rsidP="00915B78">
      <w:pPr>
        <w:numPr>
          <w:ilvl w:val="2"/>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10C5C580">
        <w:rPr>
          <w:rFonts w:ascii="Arial" w:eastAsia="Arial" w:hAnsi="Arial" w:cs="Arial"/>
          <w:color w:val="000000" w:themeColor="text1"/>
          <w:sz w:val="24"/>
          <w:szCs w:val="24"/>
          <w:lang w:val="mn-MN"/>
        </w:rPr>
        <w:t>Биржид санал</w:t>
      </w:r>
      <w:r w:rsidR="3A62866C" w:rsidRPr="10C5C580">
        <w:rPr>
          <w:rFonts w:ascii="Arial" w:eastAsia="Arial" w:hAnsi="Arial" w:cs="Arial"/>
          <w:color w:val="000000" w:themeColor="text1"/>
          <w:sz w:val="24"/>
          <w:szCs w:val="24"/>
          <w:lang w:val="mn-MN"/>
        </w:rPr>
        <w:t>,</w:t>
      </w:r>
      <w:r w:rsidRPr="10C5C580">
        <w:rPr>
          <w:rFonts w:ascii="Arial" w:eastAsia="Arial" w:hAnsi="Arial" w:cs="Arial"/>
          <w:color w:val="000000" w:themeColor="text1"/>
          <w:sz w:val="24"/>
          <w:szCs w:val="24"/>
          <w:lang w:val="mn-MN"/>
        </w:rPr>
        <w:t xml:space="preserve"> хүсэлт гаргах, тогтоосон хугацаанд хариу авах, асуудлыг хамтран шийдвэрлэх, харилцан зөвшилцөх;</w:t>
      </w:r>
    </w:p>
    <w:p w14:paraId="557E44B4" w14:textId="0BFD78D6" w:rsidR="00D42C50" w:rsidRPr="005A2DF8" w:rsidRDefault="005817B4" w:rsidP="00915B78">
      <w:pPr>
        <w:numPr>
          <w:ilvl w:val="2"/>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Биржийн гаргасан шийдвэрийг эс зөвшөөрсөн тохиолдолд Хороонд гомдол гаргаж шийдвэрлүүл</w:t>
      </w:r>
      <w:r w:rsidR="004E3A81" w:rsidRPr="005A2DF8">
        <w:rPr>
          <w:rFonts w:ascii="Arial" w:eastAsia="Arial" w:hAnsi="Arial" w:cs="Arial"/>
          <w:color w:val="000000"/>
          <w:sz w:val="24"/>
          <w:szCs w:val="24"/>
          <w:lang w:val="mn-MN"/>
        </w:rPr>
        <w:t>эх.</w:t>
      </w:r>
    </w:p>
    <w:p w14:paraId="794998BE" w14:textId="79043DD4" w:rsidR="001D53E3" w:rsidRPr="005A2DF8" w:rsidRDefault="00AD2CE7" w:rsidP="00915B78">
      <w:pPr>
        <w:numPr>
          <w:ilvl w:val="2"/>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х</w:t>
      </w:r>
      <w:r w:rsidR="00B35E42" w:rsidRPr="005A2DF8">
        <w:rPr>
          <w:rFonts w:ascii="Arial" w:eastAsia="Arial" w:hAnsi="Arial" w:cs="Arial"/>
          <w:color w:val="000000"/>
          <w:sz w:val="24"/>
          <w:szCs w:val="24"/>
          <w:lang w:val="mn-MN"/>
        </w:rPr>
        <w:t>ууль тогтоомж болон Хороо, Биржийн журмаар тогтоосон бусад эрх.</w:t>
      </w:r>
    </w:p>
    <w:p w14:paraId="1A16E4A5" w14:textId="47AFE812" w:rsidR="001D53E3" w:rsidRDefault="00044D2D" w:rsidP="00915B78">
      <w:pPr>
        <w:numPr>
          <w:ilvl w:val="1"/>
          <w:numId w:val="26"/>
        </w:numPr>
        <w:pBdr>
          <w:top w:val="nil"/>
          <w:left w:val="nil"/>
          <w:bottom w:val="nil"/>
          <w:right w:val="nil"/>
          <w:between w:val="nil"/>
        </w:pBdr>
        <w:spacing w:line="259" w:lineRule="auto"/>
        <w:jc w:val="both"/>
        <w:rPr>
          <w:rFonts w:ascii="Arial" w:eastAsia="Arial" w:hAnsi="Arial" w:cs="Arial"/>
          <w:color w:val="000000"/>
          <w:sz w:val="24"/>
          <w:szCs w:val="24"/>
          <w:lang w:val="mn-MN"/>
        </w:rPr>
      </w:pPr>
      <w:r w:rsidRPr="005A2DF8">
        <w:rPr>
          <w:rFonts w:ascii="Arial" w:eastAsia="Arial" w:hAnsi="Arial" w:cs="Arial"/>
          <w:sz w:val="24"/>
          <w:szCs w:val="24"/>
          <w:lang w:val="mn-MN"/>
        </w:rPr>
        <w:t>Гишүүн нь дараах үүр</w:t>
      </w:r>
      <w:r w:rsidR="0000146D" w:rsidRPr="005A2DF8">
        <w:rPr>
          <w:rFonts w:ascii="Arial" w:eastAsia="Arial" w:hAnsi="Arial" w:cs="Arial"/>
          <w:sz w:val="24"/>
          <w:szCs w:val="24"/>
          <w:lang w:val="mn-MN"/>
        </w:rPr>
        <w:t>гийг</w:t>
      </w:r>
      <w:r w:rsidRPr="005A2DF8">
        <w:rPr>
          <w:rFonts w:ascii="Arial" w:eastAsia="Arial" w:hAnsi="Arial" w:cs="Arial"/>
          <w:sz w:val="24"/>
          <w:szCs w:val="24"/>
          <w:lang w:val="mn-MN"/>
        </w:rPr>
        <w:t xml:space="preserve"> хүлээнэ</w:t>
      </w:r>
      <w:r w:rsidR="007B5524" w:rsidRPr="005A2DF8">
        <w:rPr>
          <w:rFonts w:ascii="Arial" w:eastAsia="Arial" w:hAnsi="Arial" w:cs="Arial"/>
          <w:color w:val="000000"/>
          <w:sz w:val="24"/>
          <w:szCs w:val="24"/>
          <w:lang w:val="mn-MN"/>
        </w:rPr>
        <w:t xml:space="preserve">. </w:t>
      </w:r>
      <w:r w:rsidR="00C94A53">
        <w:rPr>
          <w:rFonts w:ascii="Arial" w:eastAsia="Arial" w:hAnsi="Arial" w:cs="Arial"/>
          <w:color w:val="000000"/>
          <w:sz w:val="24"/>
          <w:szCs w:val="24"/>
          <w:lang w:val="mn-MN"/>
        </w:rPr>
        <w:t>Үүнд:</w:t>
      </w:r>
    </w:p>
    <w:p w14:paraId="0000006B" w14:textId="09CAA3C7" w:rsidR="00C12E65" w:rsidRPr="00C23BE1" w:rsidRDefault="00C23BE1" w:rsidP="00915B78">
      <w:pPr>
        <w:pStyle w:val="ListParagraph"/>
        <w:numPr>
          <w:ilvl w:val="2"/>
          <w:numId w:val="26"/>
        </w:numPr>
        <w:pBdr>
          <w:top w:val="nil"/>
          <w:left w:val="nil"/>
          <w:bottom w:val="nil"/>
          <w:right w:val="nil"/>
          <w:between w:val="nil"/>
        </w:pBdr>
        <w:jc w:val="both"/>
        <w:rPr>
          <w:rFonts w:ascii="Arial" w:eastAsia="Arial" w:hAnsi="Arial" w:cs="Arial"/>
          <w:color w:val="000000"/>
          <w:sz w:val="24"/>
          <w:szCs w:val="24"/>
          <w:lang w:val="mn-MN"/>
        </w:rPr>
      </w:pPr>
      <w:r w:rsidRPr="00C23BE1">
        <w:rPr>
          <w:rFonts w:ascii="Arial" w:eastAsia="Arial" w:hAnsi="Arial" w:cs="Arial"/>
          <w:sz w:val="24"/>
          <w:szCs w:val="24"/>
          <w:lang w:val="mn-MN"/>
        </w:rPr>
        <w:t>Биржийн гишүүн байх хугацаандаа</w:t>
      </w:r>
      <w:r w:rsidR="00C41554">
        <w:rPr>
          <w:rFonts w:ascii="Arial" w:eastAsia="Arial" w:hAnsi="Arial" w:cs="Arial"/>
          <w:sz w:val="24"/>
          <w:szCs w:val="24"/>
          <w:lang w:val="mn-MN"/>
        </w:rPr>
        <w:t xml:space="preserve"> холбогдох хууль, тогтоомж, журам болон гэрээнд </w:t>
      </w:r>
      <w:r w:rsidRPr="00C23BE1">
        <w:rPr>
          <w:rFonts w:ascii="Arial" w:eastAsia="Arial" w:hAnsi="Arial" w:cs="Arial"/>
          <w:sz w:val="24"/>
          <w:szCs w:val="24"/>
          <w:lang w:val="mn-MN"/>
        </w:rPr>
        <w:t>заасан шаардлагуудыг биелүүлж ажиллах;</w:t>
      </w:r>
    </w:p>
    <w:p w14:paraId="0000006C" w14:textId="6F534022" w:rsidR="00C12E65" w:rsidRPr="009709EC" w:rsidRDefault="00BB6B47" w:rsidP="00915B78">
      <w:pPr>
        <w:pStyle w:val="ListParagraph"/>
        <w:numPr>
          <w:ilvl w:val="2"/>
          <w:numId w:val="26"/>
        </w:numPr>
        <w:pBdr>
          <w:top w:val="nil"/>
          <w:left w:val="nil"/>
          <w:bottom w:val="nil"/>
          <w:right w:val="nil"/>
          <w:between w:val="nil"/>
        </w:pBdr>
        <w:spacing w:after="0"/>
        <w:jc w:val="both"/>
        <w:rPr>
          <w:rFonts w:ascii="Arial" w:eastAsia="Arial" w:hAnsi="Arial" w:cs="Arial"/>
          <w:color w:val="000000"/>
          <w:sz w:val="24"/>
          <w:szCs w:val="24"/>
          <w:lang w:val="mn-MN"/>
        </w:rPr>
      </w:pPr>
      <w:r w:rsidRPr="005A2DF8">
        <w:rPr>
          <w:rFonts w:ascii="Arial" w:eastAsia="Arial" w:hAnsi="Arial" w:cs="Arial"/>
          <w:sz w:val="24"/>
          <w:szCs w:val="24"/>
          <w:lang w:val="mn-MN"/>
        </w:rPr>
        <w:t>э</w:t>
      </w:r>
      <w:r w:rsidR="00044D2D" w:rsidRPr="005A2DF8">
        <w:rPr>
          <w:rFonts w:ascii="Arial" w:eastAsia="Arial" w:hAnsi="Arial" w:cs="Arial"/>
          <w:sz w:val="24"/>
          <w:szCs w:val="24"/>
          <w:lang w:val="mn-MN"/>
        </w:rPr>
        <w:t>нэхүү жур</w:t>
      </w:r>
      <w:r w:rsidR="00A139BD">
        <w:rPr>
          <w:rFonts w:ascii="Arial" w:eastAsia="Arial" w:hAnsi="Arial" w:cs="Arial"/>
          <w:sz w:val="24"/>
          <w:szCs w:val="24"/>
          <w:lang w:val="mn-MN"/>
        </w:rPr>
        <w:t>мын</w:t>
      </w:r>
      <w:r w:rsidR="00753F06" w:rsidRPr="005A2DF8">
        <w:rPr>
          <w:rFonts w:ascii="Arial" w:eastAsia="Arial" w:hAnsi="Arial" w:cs="Arial"/>
          <w:sz w:val="24"/>
          <w:szCs w:val="24"/>
          <w:lang w:val="mn-MN"/>
        </w:rPr>
        <w:t xml:space="preserve"> </w:t>
      </w:r>
      <w:r w:rsidR="00A139BD">
        <w:rPr>
          <w:rFonts w:ascii="Arial" w:eastAsia="Arial" w:hAnsi="Arial" w:cs="Arial"/>
          <w:sz w:val="24"/>
          <w:szCs w:val="24"/>
          <w:lang w:val="mn-MN"/>
        </w:rPr>
        <w:t xml:space="preserve">хавсралт 3-т </w:t>
      </w:r>
      <w:r w:rsidR="00044D2D" w:rsidRPr="005A2DF8">
        <w:rPr>
          <w:rFonts w:ascii="Arial" w:eastAsia="Arial" w:hAnsi="Arial" w:cs="Arial"/>
          <w:sz w:val="24"/>
          <w:szCs w:val="24"/>
          <w:lang w:val="mn-MN"/>
        </w:rPr>
        <w:t>заасан үйлчилгээний хөлс болон холбогдох бусад төлбөрийг цаг тухайд нь тогтмол төлөх;</w:t>
      </w:r>
    </w:p>
    <w:p w14:paraId="0000006D" w14:textId="6C798615" w:rsidR="00C12E65" w:rsidRPr="005A2DF8" w:rsidRDefault="00BB6B47" w:rsidP="00915B78">
      <w:pPr>
        <w:pStyle w:val="ListParagraph"/>
        <w:numPr>
          <w:ilvl w:val="2"/>
          <w:numId w:val="26"/>
        </w:numPr>
        <w:pBdr>
          <w:top w:val="nil"/>
          <w:left w:val="nil"/>
          <w:bottom w:val="nil"/>
          <w:right w:val="nil"/>
          <w:between w:val="nil"/>
        </w:pBdr>
        <w:spacing w:after="0"/>
        <w:jc w:val="both"/>
        <w:rPr>
          <w:rFonts w:ascii="Arial" w:eastAsia="Arial" w:hAnsi="Arial" w:cs="Arial"/>
          <w:color w:val="000000"/>
          <w:sz w:val="24"/>
          <w:szCs w:val="24"/>
          <w:lang w:val="mn-MN"/>
        </w:rPr>
      </w:pPr>
      <w:r w:rsidRPr="10C5C580">
        <w:rPr>
          <w:rFonts w:ascii="Arial" w:eastAsia="Arial" w:hAnsi="Arial" w:cs="Arial"/>
          <w:sz w:val="24"/>
          <w:szCs w:val="24"/>
          <w:lang w:val="mn-MN"/>
        </w:rPr>
        <w:t>ө</w:t>
      </w:r>
      <w:r w:rsidR="00EA3292" w:rsidRPr="10C5C580">
        <w:rPr>
          <w:rFonts w:ascii="Arial" w:eastAsia="Arial" w:hAnsi="Arial" w:cs="Arial"/>
          <w:sz w:val="24"/>
          <w:szCs w:val="24"/>
          <w:lang w:val="mn-MN"/>
        </w:rPr>
        <w:t>өрийн үйл ажиллагаа</w:t>
      </w:r>
      <w:r w:rsidR="0000146D" w:rsidRPr="10C5C580">
        <w:rPr>
          <w:rFonts w:ascii="Arial" w:eastAsia="Arial" w:hAnsi="Arial" w:cs="Arial"/>
          <w:sz w:val="24"/>
          <w:szCs w:val="24"/>
          <w:lang w:val="mn-MN"/>
        </w:rPr>
        <w:t xml:space="preserve">, </w:t>
      </w:r>
      <w:r w:rsidR="00971EC8" w:rsidRPr="10C5C580">
        <w:rPr>
          <w:rFonts w:ascii="Arial" w:eastAsia="Arial" w:hAnsi="Arial" w:cs="Arial"/>
          <w:sz w:val="24"/>
          <w:szCs w:val="24"/>
          <w:lang w:val="mn-MN"/>
        </w:rPr>
        <w:t xml:space="preserve"> </w:t>
      </w:r>
      <w:r w:rsidR="78EDEEB5" w:rsidRPr="10C5C580">
        <w:rPr>
          <w:rFonts w:ascii="Arial" w:eastAsia="Arial" w:hAnsi="Arial" w:cs="Arial"/>
          <w:sz w:val="24"/>
          <w:szCs w:val="24"/>
          <w:lang w:val="mn-MN"/>
        </w:rPr>
        <w:t xml:space="preserve">мэдээлэл болон харилцагчийн мэдээлэлтэй </w:t>
      </w:r>
      <w:r w:rsidR="00EA3292" w:rsidRPr="10C5C580">
        <w:rPr>
          <w:rFonts w:ascii="Arial" w:eastAsia="Arial" w:hAnsi="Arial" w:cs="Arial"/>
          <w:sz w:val="24"/>
          <w:szCs w:val="24"/>
          <w:lang w:val="mn-MN"/>
        </w:rPr>
        <w:t xml:space="preserve">холбоотой </w:t>
      </w:r>
      <w:r w:rsidR="00044D2D" w:rsidRPr="10C5C580">
        <w:rPr>
          <w:rFonts w:ascii="Arial" w:eastAsia="Arial" w:hAnsi="Arial" w:cs="Arial"/>
          <w:sz w:val="24"/>
          <w:szCs w:val="24"/>
          <w:lang w:val="mn-MN"/>
        </w:rPr>
        <w:t xml:space="preserve">өөрчлөлтүүдийг </w:t>
      </w:r>
      <w:r w:rsidR="00BC64EA" w:rsidRPr="10C5C580">
        <w:rPr>
          <w:rFonts w:ascii="Arial" w:eastAsia="Arial" w:hAnsi="Arial" w:cs="Arial"/>
          <w:sz w:val="24"/>
          <w:szCs w:val="24"/>
          <w:lang w:val="mn-MN"/>
        </w:rPr>
        <w:t xml:space="preserve">ажлын 5 хоногт </w:t>
      </w:r>
      <w:r w:rsidR="00044D2D" w:rsidRPr="10C5C580">
        <w:rPr>
          <w:rFonts w:ascii="Arial" w:eastAsia="Arial" w:hAnsi="Arial" w:cs="Arial"/>
          <w:sz w:val="24"/>
          <w:szCs w:val="24"/>
          <w:lang w:val="mn-MN"/>
        </w:rPr>
        <w:t xml:space="preserve">Биржид </w:t>
      </w:r>
      <w:r w:rsidR="00817A3A" w:rsidRPr="10C5C580">
        <w:rPr>
          <w:rFonts w:ascii="Arial" w:eastAsia="Arial" w:hAnsi="Arial" w:cs="Arial"/>
          <w:sz w:val="24"/>
          <w:szCs w:val="24"/>
          <w:lang w:val="mn-MN"/>
        </w:rPr>
        <w:t xml:space="preserve">албан бичгээр </w:t>
      </w:r>
      <w:r w:rsidR="00044D2D" w:rsidRPr="10C5C580">
        <w:rPr>
          <w:rFonts w:ascii="Arial" w:eastAsia="Arial" w:hAnsi="Arial" w:cs="Arial"/>
          <w:sz w:val="24"/>
          <w:szCs w:val="24"/>
          <w:lang w:val="mn-MN"/>
        </w:rPr>
        <w:t>ирүүлэх;</w:t>
      </w:r>
    </w:p>
    <w:p w14:paraId="0000006E" w14:textId="0D19C167" w:rsidR="00C12E65" w:rsidRPr="005A2DF8" w:rsidRDefault="00044D2D" w:rsidP="00915B78">
      <w:pPr>
        <w:pStyle w:val="ListParagraph"/>
        <w:numPr>
          <w:ilvl w:val="2"/>
          <w:numId w:val="26"/>
        </w:numPr>
        <w:pBdr>
          <w:top w:val="nil"/>
          <w:left w:val="nil"/>
          <w:bottom w:val="nil"/>
          <w:right w:val="nil"/>
          <w:between w:val="nil"/>
        </w:pBdr>
        <w:jc w:val="both"/>
        <w:rPr>
          <w:rFonts w:ascii="Arial" w:eastAsia="Arial" w:hAnsi="Arial" w:cs="Arial"/>
          <w:color w:val="000000"/>
          <w:sz w:val="24"/>
          <w:szCs w:val="24"/>
          <w:lang w:val="mn-MN"/>
        </w:rPr>
      </w:pPr>
      <w:r w:rsidRPr="10C5C580">
        <w:rPr>
          <w:rFonts w:ascii="Arial" w:eastAsia="Arial" w:hAnsi="Arial" w:cs="Arial"/>
          <w:sz w:val="24"/>
          <w:szCs w:val="24"/>
          <w:lang w:val="mn-MN"/>
        </w:rPr>
        <w:t>мэдээллийн ил тод</w:t>
      </w:r>
      <w:r w:rsidR="00753F06" w:rsidRPr="10C5C580">
        <w:rPr>
          <w:rFonts w:ascii="Arial" w:eastAsia="Arial" w:hAnsi="Arial" w:cs="Arial"/>
          <w:sz w:val="24"/>
          <w:szCs w:val="24"/>
          <w:lang w:val="mn-MN"/>
        </w:rPr>
        <w:t>, нээлттэй</w:t>
      </w:r>
      <w:r w:rsidRPr="10C5C580">
        <w:rPr>
          <w:rFonts w:ascii="Arial" w:eastAsia="Arial" w:hAnsi="Arial" w:cs="Arial"/>
          <w:sz w:val="24"/>
          <w:szCs w:val="24"/>
          <w:lang w:val="mn-MN"/>
        </w:rPr>
        <w:t xml:space="preserve"> байдлыг хангаж ажиллах;</w:t>
      </w:r>
    </w:p>
    <w:p w14:paraId="3BCDFC89" w14:textId="60BC0B43" w:rsidR="26290408" w:rsidRDefault="26290408" w:rsidP="00915B78">
      <w:pPr>
        <w:pStyle w:val="ListParagraph"/>
        <w:numPr>
          <w:ilvl w:val="2"/>
          <w:numId w:val="26"/>
        </w:numPr>
        <w:pBdr>
          <w:top w:val="nil"/>
          <w:left w:val="nil"/>
          <w:bottom w:val="nil"/>
          <w:right w:val="nil"/>
          <w:between w:val="nil"/>
        </w:pBdr>
        <w:jc w:val="both"/>
        <w:rPr>
          <w:rFonts w:ascii="Arial" w:eastAsia="Arial" w:hAnsi="Arial" w:cs="Arial"/>
          <w:color w:val="000000" w:themeColor="text1"/>
          <w:sz w:val="24"/>
          <w:szCs w:val="24"/>
          <w:lang w:val="mn-MN"/>
        </w:rPr>
      </w:pPr>
      <w:r w:rsidRPr="10C5C580">
        <w:rPr>
          <w:rFonts w:ascii="Arial" w:eastAsia="Arial" w:hAnsi="Arial" w:cs="Arial"/>
          <w:color w:val="000000" w:themeColor="text1"/>
          <w:sz w:val="24"/>
          <w:szCs w:val="24"/>
          <w:lang w:val="mn-MN"/>
        </w:rPr>
        <w:t>Арилжааны гэрээний хэрэгжилтэд хяналт тави</w:t>
      </w:r>
      <w:r w:rsidR="00A46185">
        <w:rPr>
          <w:rFonts w:ascii="Arial" w:eastAsia="Arial" w:hAnsi="Arial" w:cs="Arial"/>
          <w:color w:val="000000" w:themeColor="text1"/>
          <w:sz w:val="24"/>
          <w:szCs w:val="24"/>
          <w:lang w:val="mn-MN"/>
        </w:rPr>
        <w:t>ж, Биржид тогтмол мэдээлэх</w:t>
      </w:r>
      <w:r w:rsidRPr="10C5C580">
        <w:rPr>
          <w:rFonts w:ascii="Arial" w:eastAsia="Arial" w:hAnsi="Arial" w:cs="Arial"/>
          <w:color w:val="000000" w:themeColor="text1"/>
          <w:sz w:val="24"/>
          <w:szCs w:val="24"/>
          <w:lang w:val="mn-MN"/>
        </w:rPr>
        <w:t>;</w:t>
      </w:r>
    </w:p>
    <w:p w14:paraId="47CB1B94" w14:textId="23A01207" w:rsidR="000B0700" w:rsidRPr="009709EC" w:rsidRDefault="00377051" w:rsidP="00915B78">
      <w:pPr>
        <w:pStyle w:val="ListParagraph"/>
        <w:numPr>
          <w:ilvl w:val="2"/>
          <w:numId w:val="26"/>
        </w:numPr>
        <w:pBdr>
          <w:top w:val="nil"/>
          <w:left w:val="nil"/>
          <w:bottom w:val="nil"/>
          <w:right w:val="nil"/>
          <w:between w:val="nil"/>
        </w:pBdr>
        <w:jc w:val="both"/>
        <w:rPr>
          <w:rFonts w:ascii="Arial" w:eastAsia="Arial" w:hAnsi="Arial" w:cs="Arial"/>
          <w:color w:val="000000"/>
          <w:sz w:val="24"/>
          <w:szCs w:val="24"/>
          <w:lang w:val="mn-MN"/>
        </w:rPr>
      </w:pPr>
      <w:r>
        <w:rPr>
          <w:rFonts w:ascii="Arial" w:eastAsia="Arial" w:hAnsi="Arial" w:cs="Arial"/>
          <w:sz w:val="24"/>
          <w:szCs w:val="24"/>
          <w:lang w:val="mn-MN"/>
        </w:rPr>
        <w:t>харилцагчийг таньж мэдэх, эцсийн өмчлөгчийг тогтоох ажиллаг</w:t>
      </w:r>
      <w:r w:rsidR="007917E4">
        <w:rPr>
          <w:rFonts w:ascii="Arial" w:eastAsia="Arial" w:hAnsi="Arial" w:cs="Arial"/>
          <w:sz w:val="24"/>
          <w:szCs w:val="24"/>
          <w:lang w:val="mn-MN"/>
        </w:rPr>
        <w:t>ааг хийж гүйцэтгэн Биржийн шаардсанаар мэдээллийг ажлын 3 хоногт ирүүлэх</w:t>
      </w:r>
      <w:r w:rsidR="007917E4" w:rsidRPr="00CC20B8">
        <w:rPr>
          <w:rFonts w:ascii="Arial" w:eastAsiaTheme="minorEastAsia" w:hAnsi="Arial" w:cs="Arial"/>
          <w:sz w:val="24"/>
          <w:szCs w:val="24"/>
          <w:lang w:val="mn-MN" w:eastAsia="zh-CN"/>
        </w:rPr>
        <w:t>;</w:t>
      </w:r>
    </w:p>
    <w:p w14:paraId="6196226B" w14:textId="19E39E7A" w:rsidR="0078005B" w:rsidRPr="005A2DF8" w:rsidRDefault="00E957E1" w:rsidP="00915B78">
      <w:pPr>
        <w:pStyle w:val="ListParagraph"/>
        <w:numPr>
          <w:ilvl w:val="2"/>
          <w:numId w:val="26"/>
        </w:numPr>
        <w:pBdr>
          <w:top w:val="nil"/>
          <w:left w:val="nil"/>
          <w:bottom w:val="nil"/>
          <w:right w:val="nil"/>
          <w:between w:val="nil"/>
        </w:pBdr>
        <w:jc w:val="both"/>
        <w:rPr>
          <w:rFonts w:ascii="Arial" w:eastAsia="Arial" w:hAnsi="Arial" w:cs="Arial"/>
          <w:color w:val="000000"/>
          <w:sz w:val="24"/>
          <w:szCs w:val="24"/>
          <w:lang w:val="mn-MN"/>
        </w:rPr>
      </w:pPr>
      <w:r w:rsidRPr="37D3D1CA">
        <w:rPr>
          <w:rFonts w:ascii="Arial" w:eastAsia="Arial" w:hAnsi="Arial" w:cs="Arial"/>
          <w:sz w:val="24"/>
          <w:szCs w:val="24"/>
          <w:lang w:val="mn-MN"/>
        </w:rPr>
        <w:t xml:space="preserve">Нягтлан бодох </w:t>
      </w:r>
      <w:r w:rsidR="005E1756" w:rsidRPr="37D3D1CA">
        <w:rPr>
          <w:rFonts w:ascii="Arial" w:eastAsia="Arial" w:hAnsi="Arial" w:cs="Arial"/>
          <w:sz w:val="24"/>
          <w:szCs w:val="24"/>
          <w:lang w:val="mn-MN"/>
        </w:rPr>
        <w:t xml:space="preserve">бүртгэлийн тухай хуульд заасны дагуу </w:t>
      </w:r>
      <w:r w:rsidR="00044D2D" w:rsidRPr="37D3D1CA">
        <w:rPr>
          <w:rFonts w:ascii="Arial" w:eastAsia="Arial" w:hAnsi="Arial" w:cs="Arial"/>
          <w:sz w:val="24"/>
          <w:szCs w:val="24"/>
          <w:lang w:val="mn-MN"/>
        </w:rPr>
        <w:t>жилийн эцсийн санхүүгийн тайланг</w:t>
      </w:r>
      <w:r w:rsidR="00A7420A" w:rsidRPr="37D3D1CA">
        <w:rPr>
          <w:rFonts w:ascii="Arial" w:eastAsia="Arial" w:hAnsi="Arial" w:cs="Arial"/>
          <w:sz w:val="24"/>
          <w:szCs w:val="24"/>
          <w:lang w:val="mn-MN"/>
        </w:rPr>
        <w:t xml:space="preserve"> </w:t>
      </w:r>
      <w:r w:rsidR="00044D2D" w:rsidRPr="37D3D1CA">
        <w:rPr>
          <w:rFonts w:ascii="Arial" w:eastAsia="Arial" w:hAnsi="Arial" w:cs="Arial"/>
          <w:sz w:val="24"/>
          <w:szCs w:val="24"/>
          <w:lang w:val="mn-MN"/>
        </w:rPr>
        <w:t xml:space="preserve">дараа оны </w:t>
      </w:r>
      <w:r w:rsidR="00756CB2" w:rsidRPr="37D3D1CA">
        <w:rPr>
          <w:rFonts w:ascii="Arial" w:eastAsia="Arial" w:hAnsi="Arial" w:cs="Arial"/>
          <w:sz w:val="24"/>
          <w:szCs w:val="24"/>
          <w:lang w:val="mn-MN"/>
        </w:rPr>
        <w:t>0</w:t>
      </w:r>
      <w:r w:rsidR="00044D2D" w:rsidRPr="37D3D1CA">
        <w:rPr>
          <w:rFonts w:ascii="Arial" w:eastAsia="Arial" w:hAnsi="Arial" w:cs="Arial"/>
          <w:sz w:val="24"/>
          <w:szCs w:val="24"/>
          <w:lang w:val="mn-MN"/>
        </w:rPr>
        <w:t>3 дугаар сарын 10-ны</w:t>
      </w:r>
      <w:r w:rsidR="00E47F1C" w:rsidRPr="37D3D1CA">
        <w:rPr>
          <w:rFonts w:ascii="Arial" w:eastAsia="Arial" w:hAnsi="Arial" w:cs="Arial"/>
          <w:sz w:val="24"/>
          <w:szCs w:val="24"/>
          <w:lang w:val="mn-MN"/>
        </w:rPr>
        <w:t xml:space="preserve"> өдрийн </w:t>
      </w:r>
      <w:r w:rsidR="00044D2D" w:rsidRPr="37D3D1CA">
        <w:rPr>
          <w:rFonts w:ascii="Arial" w:eastAsia="Arial" w:hAnsi="Arial" w:cs="Arial"/>
          <w:sz w:val="24"/>
          <w:szCs w:val="24"/>
          <w:lang w:val="mn-MN"/>
        </w:rPr>
        <w:t xml:space="preserve">дотор, </w:t>
      </w:r>
      <w:r w:rsidR="005817B4" w:rsidRPr="37D3D1CA">
        <w:rPr>
          <w:rFonts w:ascii="Arial" w:eastAsia="Arial" w:hAnsi="Arial" w:cs="Arial"/>
          <w:sz w:val="24"/>
          <w:szCs w:val="24"/>
          <w:lang w:val="mn-MN"/>
        </w:rPr>
        <w:t xml:space="preserve">хагас жилийн санхүүгийн тайланг </w:t>
      </w:r>
      <w:r w:rsidR="00A7420A" w:rsidRPr="37D3D1CA">
        <w:rPr>
          <w:rFonts w:ascii="Arial" w:eastAsia="Arial" w:hAnsi="Arial" w:cs="Arial"/>
          <w:sz w:val="24"/>
          <w:szCs w:val="24"/>
          <w:lang w:val="mn-MN"/>
        </w:rPr>
        <w:t xml:space="preserve">өмнөх жилийн аудитын дүгнэлтийн хамт </w:t>
      </w:r>
      <w:r w:rsidR="00500425" w:rsidRPr="37D3D1CA">
        <w:rPr>
          <w:rFonts w:ascii="Arial" w:eastAsia="Arial" w:hAnsi="Arial" w:cs="Arial"/>
          <w:sz w:val="24"/>
          <w:szCs w:val="24"/>
          <w:lang w:val="mn-MN"/>
        </w:rPr>
        <w:t>0</w:t>
      </w:r>
      <w:r w:rsidR="00D03F50" w:rsidRPr="37D3D1CA">
        <w:rPr>
          <w:rFonts w:ascii="Arial" w:eastAsia="Arial" w:hAnsi="Arial" w:cs="Arial"/>
          <w:sz w:val="24"/>
          <w:szCs w:val="24"/>
          <w:lang w:val="mn-MN"/>
        </w:rPr>
        <w:t>7</w:t>
      </w:r>
      <w:r w:rsidR="00500425" w:rsidRPr="37D3D1CA">
        <w:rPr>
          <w:rFonts w:ascii="Arial" w:eastAsia="Arial" w:hAnsi="Arial" w:cs="Arial"/>
          <w:sz w:val="24"/>
          <w:szCs w:val="24"/>
          <w:lang w:val="mn-MN"/>
        </w:rPr>
        <w:t xml:space="preserve"> дугаар</w:t>
      </w:r>
      <w:r w:rsidR="00D03F50" w:rsidRPr="37D3D1CA">
        <w:rPr>
          <w:rFonts w:ascii="Arial" w:eastAsia="Arial" w:hAnsi="Arial" w:cs="Arial"/>
          <w:sz w:val="24"/>
          <w:szCs w:val="24"/>
          <w:lang w:val="mn-MN"/>
        </w:rPr>
        <w:t xml:space="preserve"> </w:t>
      </w:r>
      <w:r w:rsidR="005817B4" w:rsidRPr="37D3D1CA">
        <w:rPr>
          <w:rFonts w:ascii="Arial" w:eastAsia="Arial" w:hAnsi="Arial" w:cs="Arial"/>
          <w:sz w:val="24"/>
          <w:szCs w:val="24"/>
          <w:lang w:val="mn-MN"/>
        </w:rPr>
        <w:t xml:space="preserve">сарын </w:t>
      </w:r>
      <w:r w:rsidR="005C6CA7" w:rsidRPr="37D3D1CA">
        <w:rPr>
          <w:rFonts w:ascii="Arial" w:eastAsia="Arial" w:hAnsi="Arial" w:cs="Arial"/>
          <w:sz w:val="24"/>
          <w:szCs w:val="24"/>
          <w:lang w:val="mn-MN"/>
        </w:rPr>
        <w:t>эхний ажлын долоо хоногт багтаан</w:t>
      </w:r>
      <w:r w:rsidR="005817B4" w:rsidRPr="37D3D1CA">
        <w:rPr>
          <w:rFonts w:ascii="Arial" w:eastAsia="Arial" w:hAnsi="Arial" w:cs="Arial"/>
          <w:sz w:val="24"/>
          <w:szCs w:val="24"/>
          <w:lang w:val="mn-MN"/>
        </w:rPr>
        <w:t xml:space="preserve"> </w:t>
      </w:r>
      <w:r w:rsidR="00044D2D" w:rsidRPr="37D3D1CA">
        <w:rPr>
          <w:rFonts w:ascii="Arial" w:eastAsia="Arial" w:hAnsi="Arial" w:cs="Arial"/>
          <w:sz w:val="24"/>
          <w:szCs w:val="24"/>
          <w:lang w:val="mn-MN"/>
        </w:rPr>
        <w:t>Биржид ирүүлэх;</w:t>
      </w:r>
    </w:p>
    <w:p w14:paraId="52A43443" w14:textId="77777777" w:rsidR="002857F0" w:rsidRPr="002857F0" w:rsidRDefault="009E4006" w:rsidP="00915B78">
      <w:pPr>
        <w:pStyle w:val="ListParagraph"/>
        <w:numPr>
          <w:ilvl w:val="2"/>
          <w:numId w:val="26"/>
        </w:numPr>
        <w:pBdr>
          <w:top w:val="nil"/>
          <w:left w:val="nil"/>
          <w:bottom w:val="nil"/>
          <w:right w:val="nil"/>
          <w:between w:val="nil"/>
        </w:pBdr>
        <w:jc w:val="both"/>
        <w:rPr>
          <w:rFonts w:ascii="Arial" w:eastAsia="Arial" w:hAnsi="Arial" w:cs="Arial"/>
          <w:color w:val="000000"/>
          <w:sz w:val="24"/>
          <w:szCs w:val="24"/>
          <w:lang w:val="mn-MN"/>
        </w:rPr>
      </w:pPr>
      <w:r w:rsidRPr="37D3D1CA">
        <w:rPr>
          <w:rFonts w:ascii="Arial" w:eastAsia="Arial" w:hAnsi="Arial" w:cs="Arial"/>
          <w:color w:val="000000" w:themeColor="text1"/>
          <w:sz w:val="24"/>
          <w:szCs w:val="24"/>
          <w:lang w:val="mn-MN"/>
        </w:rPr>
        <w:t>ш</w:t>
      </w:r>
      <w:r w:rsidR="0078005B" w:rsidRPr="37D3D1CA">
        <w:rPr>
          <w:rFonts w:ascii="Arial" w:eastAsia="Arial" w:hAnsi="Arial" w:cs="Arial"/>
          <w:color w:val="000000" w:themeColor="text1"/>
          <w:sz w:val="24"/>
          <w:szCs w:val="24"/>
          <w:lang w:val="mn-MN"/>
        </w:rPr>
        <w:t xml:space="preserve">аардлагатай мэдээ, мэдээлэл, нотлох баримт бичгийг </w:t>
      </w:r>
      <w:r w:rsidR="005476C1" w:rsidRPr="37D3D1CA">
        <w:rPr>
          <w:rFonts w:ascii="Arial" w:eastAsia="Arial" w:hAnsi="Arial" w:cs="Arial"/>
          <w:color w:val="000000" w:themeColor="text1"/>
          <w:sz w:val="24"/>
          <w:szCs w:val="24"/>
          <w:lang w:val="mn-MN"/>
        </w:rPr>
        <w:t xml:space="preserve">Биржийн </w:t>
      </w:r>
      <w:r w:rsidR="0078005B" w:rsidRPr="37D3D1CA">
        <w:rPr>
          <w:rFonts w:ascii="Arial" w:eastAsia="Arial" w:hAnsi="Arial" w:cs="Arial"/>
          <w:color w:val="000000" w:themeColor="text1"/>
          <w:sz w:val="24"/>
          <w:szCs w:val="24"/>
          <w:lang w:val="mn-MN"/>
        </w:rPr>
        <w:t>шаардсанаар</w:t>
      </w:r>
      <w:r w:rsidR="00ED786A" w:rsidRPr="37D3D1CA">
        <w:rPr>
          <w:rFonts w:ascii="Arial" w:eastAsia="Arial" w:hAnsi="Arial" w:cs="Arial"/>
          <w:color w:val="000000" w:themeColor="text1"/>
          <w:sz w:val="24"/>
          <w:szCs w:val="24"/>
          <w:lang w:val="mn-MN"/>
        </w:rPr>
        <w:t xml:space="preserve"> үнэн зөв</w:t>
      </w:r>
      <w:r w:rsidR="0078005B" w:rsidRPr="37D3D1CA">
        <w:rPr>
          <w:rFonts w:ascii="Arial" w:eastAsia="Arial" w:hAnsi="Arial" w:cs="Arial"/>
          <w:color w:val="000000" w:themeColor="text1"/>
          <w:sz w:val="24"/>
          <w:szCs w:val="24"/>
          <w:lang w:val="mn-MN"/>
        </w:rPr>
        <w:t xml:space="preserve"> гаргаж өгөх</w:t>
      </w:r>
      <w:r w:rsidR="00500AE8" w:rsidRPr="37D3D1CA">
        <w:rPr>
          <w:rFonts w:ascii="Arial" w:eastAsia="Arial" w:hAnsi="Arial" w:cs="Arial"/>
          <w:color w:val="000000" w:themeColor="text1"/>
          <w:sz w:val="24"/>
          <w:szCs w:val="24"/>
          <w:lang w:val="mn-MN"/>
        </w:rPr>
        <w:t>;</w:t>
      </w:r>
    </w:p>
    <w:p w14:paraId="29DDB118" w14:textId="4BF7E2C0" w:rsidR="002857F0" w:rsidRPr="002857F0" w:rsidRDefault="002857F0" w:rsidP="00915B78">
      <w:pPr>
        <w:pStyle w:val="ListParagraph"/>
        <w:numPr>
          <w:ilvl w:val="2"/>
          <w:numId w:val="26"/>
        </w:numPr>
        <w:pBdr>
          <w:top w:val="nil"/>
          <w:left w:val="nil"/>
          <w:bottom w:val="nil"/>
          <w:right w:val="nil"/>
          <w:between w:val="nil"/>
        </w:pBdr>
        <w:jc w:val="both"/>
        <w:rPr>
          <w:rFonts w:ascii="Arial" w:eastAsia="Arial" w:hAnsi="Arial" w:cs="Arial"/>
          <w:color w:val="000000"/>
          <w:sz w:val="24"/>
          <w:szCs w:val="24"/>
          <w:lang w:val="mn-MN"/>
        </w:rPr>
      </w:pPr>
      <w:r>
        <w:rPr>
          <w:rFonts w:ascii="Arial" w:eastAsia="Arial" w:hAnsi="Arial" w:cs="Arial"/>
          <w:sz w:val="24"/>
          <w:szCs w:val="24"/>
          <w:lang w:val="mn-MN"/>
        </w:rPr>
        <w:t>б</w:t>
      </w:r>
      <w:r w:rsidRPr="002857F0">
        <w:rPr>
          <w:rFonts w:ascii="Arial" w:eastAsia="Arial" w:hAnsi="Arial" w:cs="Arial"/>
          <w:sz w:val="24"/>
          <w:szCs w:val="24"/>
          <w:lang w:val="mn-MN"/>
        </w:rPr>
        <w:t xml:space="preserve">рокер нь өөрийн буруутай үйлдэл, эс үйлдэхүйгээр харилцагчийн өгсөн захиалгаас өөр захиалга биржид бүртгүүлж, арилжааны гэрээ байгуулах үүрэг хүлээсэн бол тухайн арилжааны гэрээний </w:t>
      </w:r>
      <w:r w:rsidR="00A4487E">
        <w:rPr>
          <w:rFonts w:ascii="Arial" w:eastAsia="Arial" w:hAnsi="Arial" w:cs="Arial"/>
          <w:sz w:val="24"/>
          <w:szCs w:val="24"/>
          <w:lang w:val="mn-MN"/>
        </w:rPr>
        <w:t>зөрүү</w:t>
      </w:r>
      <w:r w:rsidR="000B6BAB">
        <w:rPr>
          <w:rFonts w:ascii="Arial" w:eastAsia="Arial" w:hAnsi="Arial" w:cs="Arial"/>
          <w:sz w:val="24"/>
          <w:szCs w:val="24"/>
          <w:lang w:val="mn-MN"/>
        </w:rPr>
        <w:t>, бусад хохирлыг</w:t>
      </w:r>
      <w:r w:rsidRPr="002857F0">
        <w:rPr>
          <w:rFonts w:ascii="Arial" w:eastAsia="Arial" w:hAnsi="Arial" w:cs="Arial"/>
          <w:sz w:val="24"/>
          <w:szCs w:val="24"/>
          <w:lang w:val="mn-MN"/>
        </w:rPr>
        <w:t xml:space="preserve"> </w:t>
      </w:r>
      <w:r>
        <w:rPr>
          <w:rFonts w:ascii="Arial" w:eastAsia="Arial" w:hAnsi="Arial" w:cs="Arial"/>
          <w:sz w:val="24"/>
          <w:szCs w:val="24"/>
          <w:lang w:val="mn-MN"/>
        </w:rPr>
        <w:t>төлөх</w:t>
      </w:r>
      <w:r w:rsidRPr="002857F0">
        <w:rPr>
          <w:rFonts w:ascii="Arial" w:eastAsia="Arial" w:hAnsi="Arial" w:cs="Arial"/>
          <w:sz w:val="24"/>
          <w:szCs w:val="24"/>
          <w:lang w:val="mn-MN"/>
        </w:rPr>
        <w:t>;</w:t>
      </w:r>
    </w:p>
    <w:p w14:paraId="04391729" w14:textId="0CD7B7E1" w:rsidR="001D53E3" w:rsidRPr="005A2DF8" w:rsidRDefault="009E4006" w:rsidP="00915B78">
      <w:pPr>
        <w:pStyle w:val="ListParagraph"/>
        <w:numPr>
          <w:ilvl w:val="2"/>
          <w:numId w:val="26"/>
        </w:numPr>
        <w:pBdr>
          <w:top w:val="nil"/>
          <w:left w:val="nil"/>
          <w:bottom w:val="nil"/>
          <w:right w:val="nil"/>
          <w:between w:val="nil"/>
        </w:pBdr>
        <w:spacing w:after="0"/>
        <w:ind w:left="1530" w:hanging="810"/>
        <w:jc w:val="both"/>
        <w:rPr>
          <w:rFonts w:ascii="Arial" w:eastAsia="Arial" w:hAnsi="Arial" w:cs="Arial"/>
          <w:color w:val="000000"/>
          <w:sz w:val="24"/>
          <w:szCs w:val="24"/>
          <w:lang w:val="mn-MN"/>
        </w:rPr>
      </w:pPr>
      <w:bookmarkStart w:id="10" w:name="_Hlk135834795"/>
      <w:r w:rsidRPr="37D3D1CA">
        <w:rPr>
          <w:rFonts w:ascii="Arial" w:eastAsia="Arial" w:hAnsi="Arial" w:cs="Arial"/>
          <w:sz w:val="24"/>
          <w:szCs w:val="24"/>
          <w:lang w:val="mn-MN"/>
        </w:rPr>
        <w:t>г</w:t>
      </w:r>
      <w:r w:rsidR="00044D2D" w:rsidRPr="37D3D1CA">
        <w:rPr>
          <w:rFonts w:ascii="Arial" w:eastAsia="Arial" w:hAnsi="Arial" w:cs="Arial"/>
          <w:sz w:val="24"/>
          <w:szCs w:val="24"/>
          <w:lang w:val="mn-MN"/>
        </w:rPr>
        <w:t>ишүүн нь өөрийн компанийн албан ёсны цахим хуудсыг тогтмол ажиллуулж</w:t>
      </w:r>
      <w:r w:rsidR="00E47F1C" w:rsidRPr="37D3D1CA">
        <w:rPr>
          <w:rFonts w:ascii="Arial" w:eastAsia="Arial" w:hAnsi="Arial" w:cs="Arial"/>
          <w:sz w:val="24"/>
          <w:szCs w:val="24"/>
          <w:lang w:val="mn-MN"/>
        </w:rPr>
        <w:t>,</w:t>
      </w:r>
      <w:r w:rsidR="00044D2D" w:rsidRPr="37D3D1CA">
        <w:rPr>
          <w:rFonts w:ascii="Arial" w:eastAsia="Arial" w:hAnsi="Arial" w:cs="Arial"/>
          <w:sz w:val="24"/>
          <w:szCs w:val="24"/>
          <w:lang w:val="mn-MN"/>
        </w:rPr>
        <w:t xml:space="preserve"> дараах мэдээ мэдээллийг өөрийн болон </w:t>
      </w:r>
      <w:r w:rsidR="00E47F1C" w:rsidRPr="37D3D1CA">
        <w:rPr>
          <w:rFonts w:ascii="Arial" w:eastAsia="Arial" w:hAnsi="Arial" w:cs="Arial"/>
          <w:sz w:val="24"/>
          <w:szCs w:val="24"/>
          <w:lang w:val="mn-MN"/>
        </w:rPr>
        <w:t>Б</w:t>
      </w:r>
      <w:r w:rsidR="00044D2D" w:rsidRPr="37D3D1CA">
        <w:rPr>
          <w:rFonts w:ascii="Arial" w:eastAsia="Arial" w:hAnsi="Arial" w:cs="Arial"/>
          <w:sz w:val="24"/>
          <w:szCs w:val="24"/>
          <w:lang w:val="mn-MN"/>
        </w:rPr>
        <w:t>иржийн цахим хуудсаар дамжуулан олон нийтэд тухай бүр мэдээл</w:t>
      </w:r>
      <w:r w:rsidR="006D4338" w:rsidRPr="37D3D1CA">
        <w:rPr>
          <w:rFonts w:ascii="Arial" w:eastAsia="Arial" w:hAnsi="Arial" w:cs="Arial"/>
          <w:sz w:val="24"/>
          <w:szCs w:val="24"/>
          <w:lang w:val="mn-MN"/>
        </w:rPr>
        <w:t>нэ</w:t>
      </w:r>
      <w:r w:rsidR="00756CB2" w:rsidRPr="37D3D1CA">
        <w:rPr>
          <w:rFonts w:ascii="Arial" w:eastAsia="Arial" w:hAnsi="Arial" w:cs="Arial"/>
          <w:sz w:val="24"/>
          <w:szCs w:val="24"/>
          <w:lang w:val="mn-MN"/>
        </w:rPr>
        <w:t>. Үүнд</w:t>
      </w:r>
      <w:r w:rsidR="00044D2D" w:rsidRPr="37D3D1CA">
        <w:rPr>
          <w:rFonts w:ascii="Arial" w:eastAsia="Arial" w:hAnsi="Arial" w:cs="Arial"/>
          <w:sz w:val="24"/>
          <w:szCs w:val="24"/>
          <w:lang w:val="mn-MN"/>
        </w:rPr>
        <w:t>:</w:t>
      </w:r>
    </w:p>
    <w:p w14:paraId="00000072" w14:textId="7EC9B2CA" w:rsidR="00C12E65" w:rsidRPr="005A2DF8" w:rsidRDefault="00756CB2" w:rsidP="00915B78">
      <w:pPr>
        <w:pStyle w:val="ListParagraph"/>
        <w:numPr>
          <w:ilvl w:val="3"/>
          <w:numId w:val="26"/>
        </w:numPr>
        <w:spacing w:line="260" w:lineRule="auto"/>
        <w:ind w:left="2430" w:hanging="990"/>
        <w:jc w:val="both"/>
        <w:rPr>
          <w:rFonts w:ascii="Arial" w:eastAsia="Arial" w:hAnsi="Arial" w:cs="Arial"/>
          <w:sz w:val="24"/>
          <w:szCs w:val="24"/>
          <w:lang w:val="mn-MN"/>
        </w:rPr>
      </w:pPr>
      <w:r w:rsidRPr="005A2DF8">
        <w:rPr>
          <w:rFonts w:ascii="Arial" w:eastAsia="Arial" w:hAnsi="Arial" w:cs="Arial"/>
          <w:sz w:val="24"/>
          <w:szCs w:val="24"/>
          <w:lang w:val="mn-MN"/>
        </w:rPr>
        <w:t>с</w:t>
      </w:r>
      <w:r w:rsidR="00044D2D" w:rsidRPr="005A2DF8">
        <w:rPr>
          <w:rFonts w:ascii="Arial" w:eastAsia="Arial" w:hAnsi="Arial" w:cs="Arial"/>
          <w:sz w:val="24"/>
          <w:szCs w:val="24"/>
          <w:lang w:val="mn-MN"/>
        </w:rPr>
        <w:t>ар бүрийн уул уурхайн бүтээгдэхүүний арилжааны тайлан</w:t>
      </w:r>
      <w:r w:rsidR="0020230C" w:rsidRPr="005A2DF8">
        <w:rPr>
          <w:rFonts w:ascii="Arial" w:eastAsia="Arial" w:hAnsi="Arial" w:cs="Arial"/>
          <w:sz w:val="24"/>
          <w:szCs w:val="24"/>
          <w:lang w:val="mn-MN"/>
        </w:rPr>
        <w:t>,</w:t>
      </w:r>
      <w:r w:rsidR="00044D2D" w:rsidRPr="005A2DF8">
        <w:rPr>
          <w:rFonts w:ascii="Arial" w:eastAsia="Arial" w:hAnsi="Arial" w:cs="Arial"/>
          <w:sz w:val="24"/>
          <w:szCs w:val="24"/>
          <w:lang w:val="mn-MN"/>
        </w:rPr>
        <w:t xml:space="preserve"> мэдээ;</w:t>
      </w:r>
    </w:p>
    <w:p w14:paraId="62EB2695" w14:textId="225736FE" w:rsidR="00ED786A" w:rsidRDefault="00D7301D" w:rsidP="00915B78">
      <w:pPr>
        <w:pStyle w:val="ListParagraph"/>
        <w:numPr>
          <w:ilvl w:val="3"/>
          <w:numId w:val="26"/>
        </w:numPr>
        <w:spacing w:line="260" w:lineRule="auto"/>
        <w:ind w:left="2430" w:hanging="990"/>
        <w:jc w:val="both"/>
        <w:rPr>
          <w:rFonts w:ascii="Arial" w:eastAsia="Arial" w:hAnsi="Arial" w:cs="Arial"/>
          <w:sz w:val="24"/>
          <w:szCs w:val="24"/>
          <w:lang w:val="mn-MN"/>
        </w:rPr>
      </w:pPr>
      <w:r>
        <w:rPr>
          <w:rFonts w:ascii="Arial" w:eastAsia="Arial" w:hAnsi="Arial" w:cs="Arial"/>
          <w:sz w:val="24"/>
          <w:szCs w:val="24"/>
          <w:lang w:val="mn-MN"/>
        </w:rPr>
        <w:t>хувьцаа эзэмшигчдийн бүртгэл, танилцуулга, төлөөлөн удирдах зөвлөлийн мэдээлэл</w:t>
      </w:r>
      <w:r w:rsidRPr="00CC20B8">
        <w:rPr>
          <w:rFonts w:ascii="Arial" w:eastAsiaTheme="minorEastAsia" w:hAnsi="Arial" w:cs="Arial"/>
          <w:sz w:val="24"/>
          <w:szCs w:val="24"/>
          <w:lang w:val="mn-MN" w:eastAsia="zh-CN"/>
        </w:rPr>
        <w:t>;</w:t>
      </w:r>
    </w:p>
    <w:p w14:paraId="7EC3EBB0" w14:textId="61100ED7" w:rsidR="00ED786A" w:rsidRDefault="005E6DE1" w:rsidP="00915B78">
      <w:pPr>
        <w:pStyle w:val="ListParagraph"/>
        <w:numPr>
          <w:ilvl w:val="3"/>
          <w:numId w:val="26"/>
        </w:numPr>
        <w:spacing w:line="260" w:lineRule="auto"/>
        <w:ind w:left="2430" w:hanging="990"/>
        <w:jc w:val="both"/>
        <w:rPr>
          <w:rFonts w:ascii="Arial" w:eastAsia="Arial" w:hAnsi="Arial" w:cs="Arial"/>
          <w:sz w:val="24"/>
          <w:szCs w:val="24"/>
          <w:lang w:val="mn-MN"/>
        </w:rPr>
      </w:pPr>
      <w:r>
        <w:rPr>
          <w:rFonts w:ascii="Arial" w:eastAsia="Arial" w:hAnsi="Arial" w:cs="Arial"/>
          <w:sz w:val="24"/>
          <w:szCs w:val="24"/>
          <w:lang w:val="mn-MN"/>
        </w:rPr>
        <w:t xml:space="preserve">компанийн 5 ба түүнээс дээш хувийг эзэмшиж буй </w:t>
      </w:r>
      <w:r w:rsidR="007462AF">
        <w:rPr>
          <w:rFonts w:ascii="Arial" w:eastAsia="Arial" w:hAnsi="Arial" w:cs="Arial"/>
          <w:sz w:val="24"/>
          <w:szCs w:val="24"/>
          <w:lang w:val="mn-MN"/>
        </w:rPr>
        <w:t xml:space="preserve">нөлөө бүхий </w:t>
      </w:r>
      <w:r w:rsidR="00D7301D">
        <w:rPr>
          <w:rFonts w:ascii="Arial" w:eastAsia="Arial" w:hAnsi="Arial" w:cs="Arial"/>
          <w:sz w:val="24"/>
          <w:szCs w:val="24"/>
          <w:lang w:val="mn-MN"/>
        </w:rPr>
        <w:t>хувьцаа эзэмшигчийн</w:t>
      </w:r>
      <w:r w:rsidR="007462AF">
        <w:rPr>
          <w:rFonts w:ascii="Arial" w:eastAsia="Arial" w:hAnsi="Arial" w:cs="Arial"/>
          <w:sz w:val="24"/>
          <w:szCs w:val="24"/>
          <w:lang w:val="mn-MN"/>
        </w:rPr>
        <w:t xml:space="preserve"> талаарх мэдээлэл, түүний өмчлөл дэх</w:t>
      </w:r>
      <w:r w:rsidR="00D7301D">
        <w:rPr>
          <w:rFonts w:ascii="Arial" w:eastAsia="Arial" w:hAnsi="Arial" w:cs="Arial"/>
          <w:sz w:val="24"/>
          <w:szCs w:val="24"/>
          <w:lang w:val="mn-MN"/>
        </w:rPr>
        <w:t xml:space="preserve"> хувьцааны тоо</w:t>
      </w:r>
      <w:r w:rsidR="007462AF">
        <w:rPr>
          <w:rFonts w:ascii="Arial" w:eastAsia="Arial" w:hAnsi="Arial" w:cs="Arial"/>
          <w:sz w:val="24"/>
          <w:szCs w:val="24"/>
          <w:lang w:val="mn-MN"/>
        </w:rPr>
        <w:t>, хувь хэмжээ</w:t>
      </w:r>
      <w:r w:rsidR="007462AF" w:rsidRPr="00CC20B8">
        <w:rPr>
          <w:rFonts w:ascii="Arial" w:eastAsiaTheme="minorEastAsia" w:hAnsi="Arial" w:cs="Arial"/>
          <w:sz w:val="24"/>
          <w:szCs w:val="24"/>
          <w:lang w:val="mn-MN" w:eastAsia="zh-CN"/>
        </w:rPr>
        <w:t>;</w:t>
      </w:r>
    </w:p>
    <w:p w14:paraId="00000073" w14:textId="7D07EAFC" w:rsidR="00C12E65" w:rsidRDefault="00756CB2" w:rsidP="00915B78">
      <w:pPr>
        <w:pStyle w:val="ListParagraph"/>
        <w:numPr>
          <w:ilvl w:val="3"/>
          <w:numId w:val="26"/>
        </w:numPr>
        <w:spacing w:line="260" w:lineRule="auto"/>
        <w:ind w:left="2430" w:hanging="990"/>
        <w:jc w:val="both"/>
        <w:rPr>
          <w:rFonts w:ascii="Arial" w:eastAsia="Arial" w:hAnsi="Arial" w:cs="Arial"/>
          <w:sz w:val="24"/>
          <w:szCs w:val="24"/>
          <w:lang w:val="mn-MN"/>
        </w:rPr>
      </w:pPr>
      <w:r w:rsidRPr="005A2DF8">
        <w:rPr>
          <w:rFonts w:ascii="Arial" w:eastAsia="Arial" w:hAnsi="Arial" w:cs="Arial"/>
          <w:sz w:val="24"/>
          <w:szCs w:val="24"/>
          <w:lang w:val="mn-MN"/>
        </w:rPr>
        <w:t>ж</w:t>
      </w:r>
      <w:r w:rsidR="00044D2D" w:rsidRPr="005A2DF8">
        <w:rPr>
          <w:rFonts w:ascii="Arial" w:eastAsia="Arial" w:hAnsi="Arial" w:cs="Arial"/>
          <w:sz w:val="24"/>
          <w:szCs w:val="24"/>
          <w:lang w:val="mn-MN"/>
        </w:rPr>
        <w:t xml:space="preserve">илийн </w:t>
      </w:r>
      <w:r w:rsidR="00D7301D">
        <w:rPr>
          <w:rFonts w:ascii="Arial" w:eastAsia="Arial" w:hAnsi="Arial" w:cs="Arial"/>
          <w:sz w:val="24"/>
          <w:szCs w:val="24"/>
          <w:lang w:val="mn-MN"/>
        </w:rPr>
        <w:t xml:space="preserve">эцсийн </w:t>
      </w:r>
      <w:r w:rsidR="00044D2D" w:rsidRPr="005A2DF8">
        <w:rPr>
          <w:rFonts w:ascii="Arial" w:eastAsia="Arial" w:hAnsi="Arial" w:cs="Arial"/>
          <w:sz w:val="24"/>
          <w:szCs w:val="24"/>
          <w:lang w:val="mn-MN"/>
        </w:rPr>
        <w:t xml:space="preserve">болон </w:t>
      </w:r>
      <w:r w:rsidR="00FB0DB2" w:rsidRPr="005A2DF8">
        <w:rPr>
          <w:rFonts w:ascii="Arial" w:eastAsia="Arial" w:hAnsi="Arial" w:cs="Arial"/>
          <w:color w:val="000000"/>
          <w:sz w:val="24"/>
          <w:szCs w:val="24"/>
          <w:lang w:val="mn-MN"/>
        </w:rPr>
        <w:t>хагас жилийн</w:t>
      </w:r>
      <w:r w:rsidR="00044D2D" w:rsidRPr="005A2DF8">
        <w:rPr>
          <w:rFonts w:ascii="Arial" w:eastAsia="Arial" w:hAnsi="Arial" w:cs="Arial"/>
          <w:sz w:val="24"/>
          <w:szCs w:val="24"/>
          <w:lang w:val="mn-MN"/>
        </w:rPr>
        <w:t xml:space="preserve"> санхүүгийн тайлан</w:t>
      </w:r>
      <w:r w:rsidR="00ED786A" w:rsidRPr="005A2DF8">
        <w:rPr>
          <w:rFonts w:ascii="Arial" w:eastAsia="Arial" w:hAnsi="Arial" w:cs="Arial"/>
          <w:sz w:val="24"/>
          <w:szCs w:val="24"/>
          <w:lang w:val="mn-MN"/>
        </w:rPr>
        <w:t xml:space="preserve">, </w:t>
      </w:r>
      <w:r w:rsidR="008108E0">
        <w:rPr>
          <w:rFonts w:ascii="Arial" w:eastAsia="Arial" w:hAnsi="Arial" w:cs="Arial"/>
          <w:sz w:val="24"/>
          <w:szCs w:val="24"/>
          <w:lang w:val="mn-MN"/>
        </w:rPr>
        <w:t>үндсэн үйл</w:t>
      </w:r>
      <w:r w:rsidR="002857F0">
        <w:rPr>
          <w:rFonts w:ascii="Arial" w:eastAsia="Arial" w:hAnsi="Arial" w:cs="Arial"/>
          <w:sz w:val="24"/>
          <w:szCs w:val="24"/>
          <w:lang w:val="mn-MN"/>
        </w:rPr>
        <w:t xml:space="preserve"> </w:t>
      </w:r>
      <w:r w:rsidR="008108E0">
        <w:rPr>
          <w:rFonts w:ascii="Arial" w:eastAsia="Arial" w:hAnsi="Arial" w:cs="Arial"/>
          <w:sz w:val="24"/>
          <w:szCs w:val="24"/>
          <w:lang w:val="mn-MN"/>
        </w:rPr>
        <w:t>ажиллагааны танилцуулга,</w:t>
      </w:r>
      <w:r w:rsidR="002857F0">
        <w:rPr>
          <w:rFonts w:ascii="Arial" w:eastAsia="Arial" w:hAnsi="Arial" w:cs="Arial"/>
          <w:sz w:val="24"/>
          <w:szCs w:val="24"/>
          <w:lang w:val="mn-MN"/>
        </w:rPr>
        <w:t xml:space="preserve"> </w:t>
      </w:r>
      <w:r w:rsidR="005E6DE1">
        <w:rPr>
          <w:rFonts w:ascii="Arial" w:eastAsia="Arial" w:hAnsi="Arial" w:cs="Arial"/>
          <w:sz w:val="24"/>
          <w:szCs w:val="24"/>
          <w:lang w:val="mn-MN"/>
        </w:rPr>
        <w:t>бизнест шууд нөлөө үзүүлэхүйц хэлцлийн талаар</w:t>
      </w:r>
      <w:r w:rsidR="005E6DE1" w:rsidRPr="00CC20B8">
        <w:rPr>
          <w:rFonts w:ascii="Arial" w:eastAsiaTheme="minorEastAsia" w:hAnsi="Arial" w:cs="Arial"/>
          <w:sz w:val="24"/>
          <w:szCs w:val="24"/>
          <w:lang w:val="mn-MN" w:eastAsia="zh-CN"/>
        </w:rPr>
        <w:t>;</w:t>
      </w:r>
    </w:p>
    <w:p w14:paraId="00000075" w14:textId="4E3C2647" w:rsidR="00C12E65" w:rsidRPr="005A2DF8" w:rsidRDefault="00756CB2" w:rsidP="00915B78">
      <w:pPr>
        <w:pStyle w:val="ListParagraph"/>
        <w:numPr>
          <w:ilvl w:val="3"/>
          <w:numId w:val="26"/>
        </w:numPr>
        <w:spacing w:line="260" w:lineRule="auto"/>
        <w:ind w:left="2430" w:hanging="990"/>
        <w:jc w:val="both"/>
        <w:rPr>
          <w:rFonts w:ascii="Arial" w:eastAsia="Arial" w:hAnsi="Arial" w:cs="Arial"/>
          <w:sz w:val="24"/>
          <w:szCs w:val="24"/>
          <w:lang w:val="mn-MN"/>
        </w:rPr>
      </w:pPr>
      <w:r w:rsidRPr="005A2DF8">
        <w:rPr>
          <w:rFonts w:ascii="Arial" w:eastAsia="Arial" w:hAnsi="Arial" w:cs="Arial"/>
          <w:sz w:val="24"/>
          <w:szCs w:val="24"/>
          <w:lang w:val="mn-MN"/>
        </w:rPr>
        <w:t>к</w:t>
      </w:r>
      <w:r w:rsidR="00044D2D" w:rsidRPr="005A2DF8">
        <w:rPr>
          <w:rFonts w:ascii="Arial" w:eastAsia="Arial" w:hAnsi="Arial" w:cs="Arial"/>
          <w:sz w:val="24"/>
          <w:szCs w:val="24"/>
          <w:lang w:val="mn-MN"/>
        </w:rPr>
        <w:t>омпанийн эрх бүхий албан тушаалтны талаарх мэдээлэл;</w:t>
      </w:r>
    </w:p>
    <w:p w14:paraId="00000076" w14:textId="488573BB" w:rsidR="00C12E65" w:rsidRPr="005A2DF8" w:rsidRDefault="00756CB2" w:rsidP="00915B78">
      <w:pPr>
        <w:pStyle w:val="ListParagraph"/>
        <w:numPr>
          <w:ilvl w:val="3"/>
          <w:numId w:val="26"/>
        </w:numPr>
        <w:spacing w:line="260" w:lineRule="auto"/>
        <w:ind w:left="2430" w:hanging="990"/>
        <w:jc w:val="both"/>
        <w:rPr>
          <w:rFonts w:ascii="Arial" w:eastAsia="Arial" w:hAnsi="Arial" w:cs="Arial"/>
          <w:sz w:val="24"/>
          <w:szCs w:val="24"/>
          <w:lang w:val="mn-MN"/>
        </w:rPr>
      </w:pPr>
      <w:r w:rsidRPr="005A2DF8">
        <w:rPr>
          <w:rFonts w:ascii="Arial" w:eastAsia="Arial" w:hAnsi="Arial" w:cs="Arial"/>
          <w:sz w:val="24"/>
          <w:szCs w:val="24"/>
          <w:lang w:val="mn-MN"/>
        </w:rPr>
        <w:t>к</w:t>
      </w:r>
      <w:r w:rsidR="00044D2D" w:rsidRPr="005A2DF8">
        <w:rPr>
          <w:rFonts w:ascii="Arial" w:eastAsia="Arial" w:hAnsi="Arial" w:cs="Arial"/>
          <w:sz w:val="24"/>
          <w:szCs w:val="24"/>
          <w:lang w:val="mn-MN"/>
        </w:rPr>
        <w:t>омпанийн хаяг, байршил</w:t>
      </w:r>
      <w:r w:rsidR="00ED786A" w:rsidRPr="005A2DF8">
        <w:rPr>
          <w:rFonts w:ascii="Arial" w:eastAsia="Arial" w:hAnsi="Arial" w:cs="Arial"/>
          <w:sz w:val="24"/>
          <w:szCs w:val="24"/>
          <w:lang w:val="mn-MN"/>
        </w:rPr>
        <w:t>, бүтэц зохион байгуулалт</w:t>
      </w:r>
      <w:r w:rsidR="00044D2D" w:rsidRPr="005A2DF8">
        <w:rPr>
          <w:rFonts w:ascii="Arial" w:eastAsia="Arial" w:hAnsi="Arial" w:cs="Arial"/>
          <w:sz w:val="24"/>
          <w:szCs w:val="24"/>
          <w:lang w:val="mn-MN"/>
        </w:rPr>
        <w:t xml:space="preserve"> түүнд орсон өөрчлөлт;</w:t>
      </w:r>
    </w:p>
    <w:p w14:paraId="5AE8EB2B" w14:textId="25CB01B4" w:rsidR="001D53E3" w:rsidRPr="005A2DF8" w:rsidRDefault="00756CB2" w:rsidP="00915B78">
      <w:pPr>
        <w:pStyle w:val="ListParagraph"/>
        <w:numPr>
          <w:ilvl w:val="3"/>
          <w:numId w:val="26"/>
        </w:numPr>
        <w:spacing w:line="260" w:lineRule="auto"/>
        <w:ind w:left="2430" w:hanging="990"/>
        <w:jc w:val="both"/>
        <w:rPr>
          <w:rFonts w:ascii="Arial" w:eastAsia="Arial" w:hAnsi="Arial" w:cs="Arial"/>
          <w:sz w:val="24"/>
          <w:szCs w:val="24"/>
          <w:lang w:val="mn-MN"/>
        </w:rPr>
      </w:pPr>
      <w:r w:rsidRPr="005A2DF8">
        <w:rPr>
          <w:rFonts w:ascii="Arial" w:eastAsia="Arial" w:hAnsi="Arial" w:cs="Arial"/>
          <w:sz w:val="24"/>
          <w:szCs w:val="24"/>
          <w:lang w:val="mn-MN"/>
        </w:rPr>
        <w:lastRenderedPageBreak/>
        <w:t>х</w:t>
      </w:r>
      <w:r w:rsidR="00D119E1" w:rsidRPr="005A2DF8">
        <w:rPr>
          <w:rFonts w:ascii="Arial" w:eastAsia="Arial" w:hAnsi="Arial" w:cs="Arial"/>
          <w:sz w:val="24"/>
          <w:szCs w:val="24"/>
          <w:lang w:val="mn-MN"/>
        </w:rPr>
        <w:t>олбогдох х</w:t>
      </w:r>
      <w:r w:rsidR="00044D2D" w:rsidRPr="005A2DF8">
        <w:rPr>
          <w:rFonts w:ascii="Arial" w:eastAsia="Arial" w:hAnsi="Arial" w:cs="Arial"/>
          <w:sz w:val="24"/>
          <w:szCs w:val="24"/>
          <w:lang w:val="mn-MN"/>
        </w:rPr>
        <w:t>ууль</w:t>
      </w:r>
      <w:r w:rsidR="00D119E1" w:rsidRPr="005A2DF8">
        <w:rPr>
          <w:rFonts w:ascii="Arial" w:eastAsia="Arial" w:hAnsi="Arial" w:cs="Arial"/>
          <w:sz w:val="24"/>
          <w:szCs w:val="24"/>
          <w:lang w:val="mn-MN"/>
        </w:rPr>
        <w:t xml:space="preserve"> болон Хороо, Биржийн </w:t>
      </w:r>
      <w:r w:rsidR="00044D2D" w:rsidRPr="005A2DF8">
        <w:rPr>
          <w:rFonts w:ascii="Arial" w:eastAsia="Arial" w:hAnsi="Arial" w:cs="Arial"/>
          <w:sz w:val="24"/>
          <w:szCs w:val="24"/>
          <w:lang w:val="mn-MN"/>
        </w:rPr>
        <w:t>дүрэм</w:t>
      </w:r>
      <w:r w:rsidR="0020230C" w:rsidRPr="005A2DF8">
        <w:rPr>
          <w:rFonts w:ascii="Arial" w:eastAsia="Arial" w:hAnsi="Arial" w:cs="Arial"/>
          <w:sz w:val="24"/>
          <w:szCs w:val="24"/>
          <w:lang w:val="mn-MN"/>
        </w:rPr>
        <w:t>,</w:t>
      </w:r>
      <w:r w:rsidR="00044D2D" w:rsidRPr="005A2DF8">
        <w:rPr>
          <w:rFonts w:ascii="Arial" w:eastAsia="Arial" w:hAnsi="Arial" w:cs="Arial"/>
          <w:sz w:val="24"/>
          <w:szCs w:val="24"/>
          <w:lang w:val="mn-MN"/>
        </w:rPr>
        <w:t xml:space="preserve"> журмаар хүлээсэн үүргийн хэрэгжилт</w:t>
      </w:r>
      <w:r w:rsidR="0020230C" w:rsidRPr="005A2DF8">
        <w:rPr>
          <w:rFonts w:ascii="Arial" w:eastAsia="Arial" w:hAnsi="Arial" w:cs="Arial"/>
          <w:sz w:val="24"/>
          <w:szCs w:val="24"/>
          <w:lang w:val="mn-MN"/>
        </w:rPr>
        <w:t>.</w:t>
      </w:r>
    </w:p>
    <w:bookmarkEnd w:id="10"/>
    <w:p w14:paraId="00000078" w14:textId="27D5D499" w:rsidR="00C12E65" w:rsidRPr="005A2DF8" w:rsidRDefault="00F538D8" w:rsidP="00915B78">
      <w:pPr>
        <w:pStyle w:val="ListParagraph"/>
        <w:numPr>
          <w:ilvl w:val="2"/>
          <w:numId w:val="26"/>
        </w:numPr>
        <w:ind w:left="1530" w:hanging="810"/>
        <w:jc w:val="both"/>
        <w:rPr>
          <w:rFonts w:ascii="Arial" w:eastAsia="Arial" w:hAnsi="Arial" w:cs="Arial"/>
          <w:sz w:val="24"/>
          <w:szCs w:val="24"/>
          <w:lang w:val="mn-MN"/>
        </w:rPr>
      </w:pPr>
      <w:r w:rsidRPr="005A2DF8">
        <w:rPr>
          <w:rFonts w:ascii="Arial" w:eastAsia="Arial" w:hAnsi="Arial" w:cs="Arial"/>
          <w:sz w:val="24"/>
          <w:szCs w:val="24"/>
          <w:lang w:val="mn-MN"/>
        </w:rPr>
        <w:t>г</w:t>
      </w:r>
      <w:r w:rsidR="00044D2D" w:rsidRPr="005A2DF8">
        <w:rPr>
          <w:rFonts w:ascii="Arial" w:eastAsia="Arial" w:hAnsi="Arial" w:cs="Arial"/>
          <w:sz w:val="24"/>
          <w:szCs w:val="24"/>
          <w:lang w:val="mn-MN"/>
        </w:rPr>
        <w:t xml:space="preserve">ишүүний тусгай зөвшөөрөл хүчингүй болсноор </w:t>
      </w:r>
      <w:r w:rsidR="006D4338" w:rsidRPr="005A2DF8">
        <w:rPr>
          <w:rFonts w:ascii="Arial" w:eastAsia="Arial" w:hAnsi="Arial" w:cs="Arial"/>
          <w:sz w:val="24"/>
          <w:szCs w:val="24"/>
          <w:lang w:val="mn-MN"/>
        </w:rPr>
        <w:t>г</w:t>
      </w:r>
      <w:r w:rsidR="00044D2D" w:rsidRPr="005A2DF8">
        <w:rPr>
          <w:rFonts w:ascii="Arial" w:eastAsia="Arial" w:hAnsi="Arial" w:cs="Arial"/>
          <w:sz w:val="24"/>
          <w:szCs w:val="24"/>
          <w:lang w:val="mn-MN"/>
        </w:rPr>
        <w:t>ишүүний эрх цуцлагдсан</w:t>
      </w:r>
      <w:r w:rsidR="00D119E1" w:rsidRPr="005A2DF8">
        <w:rPr>
          <w:rFonts w:ascii="Arial" w:eastAsia="Arial" w:hAnsi="Arial" w:cs="Arial"/>
          <w:sz w:val="24"/>
          <w:szCs w:val="24"/>
          <w:lang w:val="mn-MN"/>
        </w:rPr>
        <w:t>тай холбоотой</w:t>
      </w:r>
      <w:r w:rsidR="00044D2D" w:rsidRPr="005A2DF8">
        <w:rPr>
          <w:rFonts w:ascii="Arial" w:eastAsia="Arial" w:hAnsi="Arial" w:cs="Arial"/>
          <w:sz w:val="24"/>
          <w:szCs w:val="24"/>
          <w:lang w:val="mn-MN"/>
        </w:rPr>
        <w:t xml:space="preserve"> холбогдох баримтуудыг тогтоолд заасан этгээдэд хүлээлгэн өг</w:t>
      </w:r>
      <w:r w:rsidR="0087085A" w:rsidRPr="005A2DF8">
        <w:rPr>
          <w:rFonts w:ascii="Arial" w:eastAsia="Arial" w:hAnsi="Arial" w:cs="Arial"/>
          <w:sz w:val="24"/>
          <w:szCs w:val="24"/>
          <w:lang w:val="mn-MN"/>
        </w:rPr>
        <w:t>өх</w:t>
      </w:r>
      <w:r w:rsidR="00A46F3C" w:rsidRPr="005A2DF8">
        <w:rPr>
          <w:rFonts w:ascii="Arial" w:eastAsia="Arial" w:hAnsi="Arial" w:cs="Arial"/>
          <w:sz w:val="24"/>
          <w:szCs w:val="24"/>
          <w:lang w:val="mn-MN"/>
        </w:rPr>
        <w:t>;</w:t>
      </w:r>
    </w:p>
    <w:p w14:paraId="5FC0DF29" w14:textId="555D5954" w:rsidR="004258EF" w:rsidRPr="005A2DF8" w:rsidRDefault="00C5221B" w:rsidP="00915B78">
      <w:pPr>
        <w:pStyle w:val="ListParagraph"/>
        <w:numPr>
          <w:ilvl w:val="2"/>
          <w:numId w:val="26"/>
        </w:numPr>
        <w:ind w:left="1530" w:hanging="810"/>
        <w:jc w:val="both"/>
        <w:rPr>
          <w:rFonts w:ascii="Arial" w:eastAsia="Arial" w:hAnsi="Arial" w:cs="Arial"/>
          <w:sz w:val="24"/>
          <w:szCs w:val="24"/>
          <w:lang w:val="mn-MN"/>
        </w:rPr>
      </w:pPr>
      <w:r w:rsidRPr="005A2DF8">
        <w:rPr>
          <w:rFonts w:ascii="Arial" w:eastAsia="Arial" w:hAnsi="Arial" w:cs="Arial"/>
          <w:sz w:val="24"/>
          <w:szCs w:val="24"/>
          <w:lang w:val="mn-MN"/>
        </w:rPr>
        <w:t>Б</w:t>
      </w:r>
      <w:r w:rsidR="00C02D6C" w:rsidRPr="005A2DF8">
        <w:rPr>
          <w:rFonts w:ascii="Arial" w:eastAsia="Arial" w:hAnsi="Arial" w:cs="Arial"/>
          <w:sz w:val="24"/>
          <w:szCs w:val="24"/>
          <w:lang w:val="mn-MN"/>
        </w:rPr>
        <w:t xml:space="preserve">иржийн </w:t>
      </w:r>
      <w:r w:rsidRPr="005A2DF8">
        <w:rPr>
          <w:rFonts w:ascii="Arial" w:eastAsia="Arial" w:hAnsi="Arial" w:cs="Arial"/>
          <w:sz w:val="24"/>
          <w:szCs w:val="24"/>
          <w:lang w:val="mn-MN"/>
        </w:rPr>
        <w:t>зах зээлийн оролцогчтой хамтран ажиллах</w:t>
      </w:r>
      <w:r w:rsidR="00772F4F" w:rsidRPr="005A2DF8">
        <w:rPr>
          <w:rFonts w:ascii="Arial" w:eastAsia="Arial" w:hAnsi="Arial" w:cs="Arial"/>
          <w:sz w:val="24"/>
          <w:szCs w:val="24"/>
          <w:lang w:val="mn-MN"/>
        </w:rPr>
        <w:t xml:space="preserve">, </w:t>
      </w:r>
      <w:r w:rsidRPr="005A2DF8">
        <w:rPr>
          <w:rFonts w:ascii="Arial" w:eastAsia="Arial" w:hAnsi="Arial" w:cs="Arial"/>
          <w:sz w:val="24"/>
          <w:szCs w:val="24"/>
          <w:lang w:val="mn-MN"/>
        </w:rPr>
        <w:t>биржийн арилжаанд оролцохдоо гэрээний үндсэн дээр оролцох</w:t>
      </w:r>
      <w:r w:rsidR="00772F4F" w:rsidRPr="005A2DF8">
        <w:rPr>
          <w:rFonts w:ascii="Arial" w:eastAsia="Arial" w:hAnsi="Arial" w:cs="Arial"/>
          <w:sz w:val="24"/>
          <w:szCs w:val="24"/>
          <w:lang w:val="mn-MN"/>
        </w:rPr>
        <w:t>;</w:t>
      </w:r>
      <w:r w:rsidR="004258EF" w:rsidRPr="005A2DF8">
        <w:rPr>
          <w:rFonts w:ascii="Arial" w:eastAsia="Arial" w:hAnsi="Arial" w:cs="Arial"/>
          <w:sz w:val="24"/>
          <w:szCs w:val="24"/>
          <w:lang w:val="mn-MN"/>
        </w:rPr>
        <w:t xml:space="preserve"> </w:t>
      </w:r>
    </w:p>
    <w:p w14:paraId="3E86E0B6" w14:textId="7835D907" w:rsidR="00526B77" w:rsidRDefault="00F538D8" w:rsidP="00915B78">
      <w:pPr>
        <w:pStyle w:val="ListParagraph"/>
        <w:numPr>
          <w:ilvl w:val="2"/>
          <w:numId w:val="26"/>
        </w:numPr>
        <w:ind w:left="1530" w:hanging="810"/>
        <w:jc w:val="both"/>
        <w:rPr>
          <w:rFonts w:ascii="Arial" w:eastAsia="Arial" w:hAnsi="Arial" w:cs="Arial"/>
          <w:sz w:val="24"/>
          <w:szCs w:val="24"/>
          <w:lang w:val="mn-MN"/>
        </w:rPr>
      </w:pPr>
      <w:r w:rsidRPr="005A2DF8">
        <w:rPr>
          <w:rFonts w:ascii="Arial" w:eastAsia="Arial" w:hAnsi="Arial" w:cs="Arial"/>
          <w:sz w:val="24"/>
          <w:szCs w:val="24"/>
          <w:lang w:val="mn-MN"/>
        </w:rPr>
        <w:t>г</w:t>
      </w:r>
      <w:r w:rsidR="004258EF" w:rsidRPr="005A2DF8">
        <w:rPr>
          <w:rFonts w:ascii="Arial" w:eastAsia="Arial" w:hAnsi="Arial" w:cs="Arial"/>
          <w:sz w:val="24"/>
          <w:szCs w:val="24"/>
          <w:lang w:val="mn-MN"/>
        </w:rPr>
        <w:t>ишүү</w:t>
      </w:r>
      <w:r w:rsidR="00B6760E" w:rsidRPr="005A2DF8">
        <w:rPr>
          <w:rFonts w:ascii="Arial" w:eastAsia="Arial" w:hAnsi="Arial" w:cs="Arial"/>
          <w:sz w:val="24"/>
          <w:szCs w:val="24"/>
          <w:lang w:val="mn-MN"/>
        </w:rPr>
        <w:t>н нь</w:t>
      </w:r>
      <w:r w:rsidR="004258EF" w:rsidRPr="005A2DF8">
        <w:rPr>
          <w:rFonts w:ascii="Arial" w:eastAsia="Arial" w:hAnsi="Arial" w:cs="Arial"/>
          <w:sz w:val="24"/>
          <w:szCs w:val="24"/>
          <w:lang w:val="mn-MN"/>
        </w:rPr>
        <w:t xml:space="preserve"> харилцагчийн хэлцлийн жагсаалтыг захиалгатай тулгаж, </w:t>
      </w:r>
      <w:r w:rsidR="00B6760E" w:rsidRPr="005A2DF8">
        <w:rPr>
          <w:rFonts w:ascii="Arial" w:eastAsia="Arial" w:hAnsi="Arial" w:cs="Arial"/>
          <w:sz w:val="24"/>
          <w:szCs w:val="24"/>
          <w:lang w:val="mn-MN"/>
        </w:rPr>
        <w:t>цаг хугацааны дараалл</w:t>
      </w:r>
      <w:r w:rsidR="0087085A" w:rsidRPr="005A2DF8">
        <w:rPr>
          <w:rFonts w:ascii="Arial" w:eastAsia="Arial" w:hAnsi="Arial" w:cs="Arial"/>
          <w:sz w:val="24"/>
          <w:szCs w:val="24"/>
          <w:lang w:val="mn-MN"/>
        </w:rPr>
        <w:t>аар</w:t>
      </w:r>
      <w:r w:rsidR="00B6760E" w:rsidRPr="005A2DF8">
        <w:rPr>
          <w:rFonts w:ascii="Arial" w:eastAsia="Arial" w:hAnsi="Arial" w:cs="Arial"/>
          <w:sz w:val="24"/>
          <w:szCs w:val="24"/>
          <w:lang w:val="mn-MN"/>
        </w:rPr>
        <w:t xml:space="preserve"> жагсаан</w:t>
      </w:r>
      <w:r w:rsidR="001D4B00" w:rsidRPr="005A2DF8">
        <w:rPr>
          <w:rFonts w:ascii="Arial" w:eastAsia="Arial" w:hAnsi="Arial" w:cs="Arial"/>
          <w:sz w:val="24"/>
          <w:szCs w:val="24"/>
          <w:lang w:val="mn-MN"/>
        </w:rPr>
        <w:t>,</w:t>
      </w:r>
      <w:r w:rsidR="00B6760E" w:rsidRPr="005A2DF8">
        <w:rPr>
          <w:rFonts w:ascii="Arial" w:eastAsia="Arial" w:hAnsi="Arial" w:cs="Arial"/>
          <w:sz w:val="24"/>
          <w:szCs w:val="24"/>
          <w:lang w:val="mn-MN"/>
        </w:rPr>
        <w:t xml:space="preserve"> </w:t>
      </w:r>
      <w:r w:rsidR="004258EF" w:rsidRPr="005A2DF8">
        <w:rPr>
          <w:rFonts w:ascii="Arial" w:eastAsia="Arial" w:hAnsi="Arial" w:cs="Arial"/>
          <w:sz w:val="24"/>
          <w:szCs w:val="24"/>
          <w:lang w:val="mn-MN"/>
        </w:rPr>
        <w:t>харилцагч</w:t>
      </w:r>
      <w:r w:rsidR="000A1A36" w:rsidRPr="005A2DF8">
        <w:rPr>
          <w:rFonts w:ascii="Arial" w:eastAsia="Arial" w:hAnsi="Arial" w:cs="Arial"/>
          <w:sz w:val="24"/>
          <w:szCs w:val="24"/>
          <w:lang w:val="mn-MN"/>
        </w:rPr>
        <w:t>аас</w:t>
      </w:r>
      <w:r w:rsidR="004258EF" w:rsidRPr="005A2DF8">
        <w:rPr>
          <w:rFonts w:ascii="Arial" w:eastAsia="Arial" w:hAnsi="Arial" w:cs="Arial"/>
          <w:sz w:val="24"/>
          <w:szCs w:val="24"/>
          <w:lang w:val="mn-MN"/>
        </w:rPr>
        <w:t xml:space="preserve"> олгосон </w:t>
      </w:r>
      <w:r w:rsidR="00C5221B" w:rsidRPr="005A2DF8">
        <w:rPr>
          <w:rFonts w:ascii="Arial" w:eastAsia="Arial" w:hAnsi="Arial" w:cs="Arial"/>
          <w:sz w:val="24"/>
          <w:szCs w:val="24"/>
          <w:lang w:val="mn-MN"/>
        </w:rPr>
        <w:t xml:space="preserve">эрхийн </w:t>
      </w:r>
      <w:r w:rsidR="001D4B00" w:rsidRPr="005A2DF8">
        <w:rPr>
          <w:rFonts w:ascii="Arial" w:eastAsia="Arial" w:hAnsi="Arial" w:cs="Arial"/>
          <w:sz w:val="24"/>
          <w:szCs w:val="24"/>
          <w:lang w:val="mn-MN"/>
        </w:rPr>
        <w:t>хүрээнд ажиллах</w:t>
      </w:r>
      <w:r w:rsidR="00A46F3C" w:rsidRPr="005A2DF8">
        <w:rPr>
          <w:rFonts w:ascii="Arial" w:eastAsia="Arial" w:hAnsi="Arial" w:cs="Arial"/>
          <w:sz w:val="24"/>
          <w:szCs w:val="24"/>
          <w:lang w:val="mn-MN"/>
        </w:rPr>
        <w:t>;</w:t>
      </w:r>
    </w:p>
    <w:p w14:paraId="100AD5DE" w14:textId="106841B1" w:rsidR="00526B77" w:rsidRPr="007D3607" w:rsidRDefault="00526B77" w:rsidP="00915B78">
      <w:pPr>
        <w:pStyle w:val="ListParagraph"/>
        <w:numPr>
          <w:ilvl w:val="2"/>
          <w:numId w:val="26"/>
        </w:numPr>
        <w:ind w:left="1530" w:hanging="810"/>
        <w:jc w:val="both"/>
        <w:rPr>
          <w:rFonts w:ascii="Arial" w:eastAsia="Arial" w:hAnsi="Arial" w:cs="Arial"/>
          <w:sz w:val="24"/>
          <w:szCs w:val="24"/>
          <w:lang w:val="mn-MN"/>
        </w:rPr>
      </w:pPr>
      <w:r>
        <w:rPr>
          <w:rFonts w:ascii="Arial" w:eastAsia="Arial" w:hAnsi="Arial" w:cs="Arial"/>
          <w:sz w:val="24"/>
          <w:szCs w:val="24"/>
          <w:lang w:val="mn-MN"/>
        </w:rPr>
        <w:t>өөрийн тоног төхөөрөмж, программ хангамжийн бэлэн байдлыг хангаж арилжаанд оролцох</w:t>
      </w:r>
      <w:r w:rsidRPr="00CC20B8">
        <w:rPr>
          <w:rFonts w:ascii="Arial" w:eastAsiaTheme="minorEastAsia" w:hAnsi="Arial" w:cs="Arial"/>
          <w:sz w:val="24"/>
          <w:szCs w:val="24"/>
          <w:lang w:val="mn-MN" w:eastAsia="zh-CN"/>
        </w:rPr>
        <w:t>;</w:t>
      </w:r>
    </w:p>
    <w:p w14:paraId="2E0E487F" w14:textId="1B4F69B4" w:rsidR="001B57AC" w:rsidRPr="007D3607" w:rsidRDefault="001B57AC" w:rsidP="00915B78">
      <w:pPr>
        <w:pStyle w:val="ListParagraph"/>
        <w:numPr>
          <w:ilvl w:val="2"/>
          <w:numId w:val="26"/>
        </w:numPr>
        <w:ind w:left="1530" w:hanging="810"/>
        <w:jc w:val="both"/>
        <w:rPr>
          <w:rFonts w:ascii="Arial" w:eastAsia="Arial" w:hAnsi="Arial" w:cs="Arial"/>
          <w:sz w:val="24"/>
          <w:szCs w:val="24"/>
          <w:lang w:val="mn-MN"/>
        </w:rPr>
      </w:pPr>
      <w:r>
        <w:rPr>
          <w:rFonts w:ascii="Arial" w:eastAsia="Arial" w:hAnsi="Arial" w:cs="Arial"/>
          <w:sz w:val="24"/>
          <w:szCs w:val="24"/>
          <w:lang w:val="mn-MN"/>
        </w:rPr>
        <w:t xml:space="preserve">арилжааны системд нэвтрэх эрхийг </w:t>
      </w:r>
      <w:r w:rsidR="00A40E88">
        <w:rPr>
          <w:rFonts w:ascii="Arial" w:eastAsia="Arial" w:hAnsi="Arial" w:cs="Arial"/>
          <w:sz w:val="24"/>
          <w:szCs w:val="24"/>
          <w:lang w:val="mn-MN"/>
        </w:rPr>
        <w:t>бусдад дамжуулах, шилжүүлэх, нууцлалыг алдахгүй байх, үүнээс үүсэх хохирлыг бүрэн хариуцах</w:t>
      </w:r>
      <w:r w:rsidR="00A40E88" w:rsidRPr="00CC20B8">
        <w:rPr>
          <w:rFonts w:ascii="Arial" w:eastAsiaTheme="minorEastAsia" w:hAnsi="Arial" w:cs="Arial"/>
          <w:sz w:val="24"/>
          <w:szCs w:val="24"/>
          <w:lang w:val="mn-MN" w:eastAsia="zh-CN"/>
        </w:rPr>
        <w:t>;</w:t>
      </w:r>
    </w:p>
    <w:p w14:paraId="611F2069" w14:textId="0470EDE9" w:rsidR="00A40E88" w:rsidRPr="002E69F7" w:rsidRDefault="00A965A4" w:rsidP="00915B78">
      <w:pPr>
        <w:pStyle w:val="ListParagraph"/>
        <w:numPr>
          <w:ilvl w:val="2"/>
          <w:numId w:val="26"/>
        </w:numPr>
        <w:ind w:left="1530" w:hanging="810"/>
        <w:jc w:val="both"/>
        <w:rPr>
          <w:rFonts w:ascii="Arial" w:eastAsia="Arial" w:hAnsi="Arial" w:cs="Arial"/>
          <w:sz w:val="24"/>
          <w:szCs w:val="24"/>
          <w:lang w:val="mn-MN"/>
        </w:rPr>
      </w:pPr>
      <w:r>
        <w:rPr>
          <w:rFonts w:ascii="Arial" w:eastAsiaTheme="minorEastAsia" w:hAnsi="Arial" w:cs="Arial"/>
          <w:sz w:val="24"/>
          <w:szCs w:val="24"/>
          <w:lang w:val="mn-MN" w:eastAsia="zh-CN"/>
        </w:rPr>
        <w:t>ари</w:t>
      </w:r>
      <w:r w:rsidR="00CF4584">
        <w:rPr>
          <w:rFonts w:ascii="Arial" w:eastAsiaTheme="minorEastAsia" w:hAnsi="Arial" w:cs="Arial"/>
          <w:sz w:val="24"/>
          <w:szCs w:val="24"/>
          <w:lang w:val="mn-MN" w:eastAsia="zh-CN"/>
        </w:rPr>
        <w:t>лжааны системтэй холбоотой ямар нэг алдаа илэрвэл Биржид яаралтай мэдэгдэж шаардлагатай арга хэмж</w:t>
      </w:r>
      <w:r w:rsidR="00306E9A">
        <w:rPr>
          <w:rFonts w:ascii="Arial" w:eastAsiaTheme="minorEastAsia" w:hAnsi="Arial" w:cs="Arial"/>
          <w:sz w:val="24"/>
          <w:szCs w:val="24"/>
          <w:lang w:val="mn-MN" w:eastAsia="zh-CN"/>
        </w:rPr>
        <w:t>э</w:t>
      </w:r>
      <w:r w:rsidR="00CF4584">
        <w:rPr>
          <w:rFonts w:ascii="Arial" w:eastAsiaTheme="minorEastAsia" w:hAnsi="Arial" w:cs="Arial"/>
          <w:sz w:val="24"/>
          <w:szCs w:val="24"/>
          <w:lang w:val="mn-MN" w:eastAsia="zh-CN"/>
        </w:rPr>
        <w:t>эг авч ажиллах</w:t>
      </w:r>
      <w:r w:rsidR="007D3607" w:rsidRPr="00CC20B8">
        <w:rPr>
          <w:rFonts w:ascii="Arial" w:eastAsiaTheme="minorEastAsia" w:hAnsi="Arial" w:cs="Arial"/>
          <w:sz w:val="24"/>
          <w:szCs w:val="24"/>
          <w:lang w:val="mn-MN" w:eastAsia="zh-CN"/>
        </w:rPr>
        <w:t>;</w:t>
      </w:r>
    </w:p>
    <w:p w14:paraId="419C916F" w14:textId="08ED20B4" w:rsidR="004258EF" w:rsidRPr="005A2DF8" w:rsidRDefault="00F538D8" w:rsidP="00915B78">
      <w:pPr>
        <w:pStyle w:val="ListParagraph"/>
        <w:numPr>
          <w:ilvl w:val="2"/>
          <w:numId w:val="26"/>
        </w:numPr>
        <w:ind w:left="1530" w:hanging="810"/>
        <w:jc w:val="both"/>
        <w:rPr>
          <w:rFonts w:ascii="Arial" w:eastAsia="Arial" w:hAnsi="Arial" w:cs="Arial"/>
          <w:sz w:val="24"/>
          <w:szCs w:val="24"/>
          <w:lang w:val="mn-MN"/>
        </w:rPr>
      </w:pPr>
      <w:bookmarkStart w:id="11" w:name="_Hlk138518111"/>
      <w:r w:rsidRPr="005A2DF8">
        <w:rPr>
          <w:rFonts w:ascii="Arial" w:eastAsia="Arial" w:hAnsi="Arial" w:cs="Arial"/>
          <w:sz w:val="24"/>
          <w:szCs w:val="24"/>
          <w:lang w:val="mn-MN"/>
        </w:rPr>
        <w:t>г</w:t>
      </w:r>
      <w:r w:rsidR="004258EF" w:rsidRPr="005A2DF8">
        <w:rPr>
          <w:rFonts w:ascii="Arial" w:eastAsia="Arial" w:hAnsi="Arial" w:cs="Arial"/>
          <w:sz w:val="24"/>
          <w:szCs w:val="24"/>
          <w:lang w:val="mn-MN"/>
        </w:rPr>
        <w:t xml:space="preserve">ишүүн нь </w:t>
      </w:r>
      <w:r w:rsidR="006A7A56" w:rsidRPr="005A2DF8">
        <w:rPr>
          <w:rFonts w:ascii="Arial" w:eastAsia="Arial" w:hAnsi="Arial" w:cs="Arial"/>
          <w:sz w:val="24"/>
          <w:szCs w:val="24"/>
          <w:lang w:val="mn-MN"/>
        </w:rPr>
        <w:t>арилжаанд оролцо</w:t>
      </w:r>
      <w:r w:rsidR="000A2F4B" w:rsidRPr="005A2DF8">
        <w:rPr>
          <w:rFonts w:ascii="Arial" w:eastAsia="Arial" w:hAnsi="Arial" w:cs="Arial"/>
          <w:sz w:val="24"/>
          <w:szCs w:val="24"/>
          <w:lang w:val="mn-MN"/>
        </w:rPr>
        <w:t>ж</w:t>
      </w:r>
      <w:r w:rsidR="00C275E0" w:rsidRPr="005A2DF8">
        <w:rPr>
          <w:rFonts w:ascii="Arial" w:eastAsia="Arial" w:hAnsi="Arial" w:cs="Arial"/>
          <w:sz w:val="24"/>
          <w:szCs w:val="24"/>
          <w:lang w:val="mn-MN"/>
        </w:rPr>
        <w:t xml:space="preserve"> </w:t>
      </w:r>
      <w:r w:rsidR="00723493" w:rsidRPr="005A2DF8">
        <w:rPr>
          <w:rFonts w:ascii="Arial" w:eastAsia="Arial" w:hAnsi="Arial" w:cs="Arial"/>
          <w:sz w:val="24"/>
          <w:szCs w:val="24"/>
          <w:lang w:val="mn-MN"/>
        </w:rPr>
        <w:t>харилцагчийн захиалгыг оруулахдаа</w:t>
      </w:r>
      <w:r w:rsidR="006A7A56" w:rsidRPr="005A2DF8">
        <w:rPr>
          <w:rFonts w:ascii="Arial" w:eastAsia="Arial" w:hAnsi="Arial" w:cs="Arial"/>
          <w:sz w:val="24"/>
          <w:szCs w:val="24"/>
          <w:lang w:val="mn-MN"/>
        </w:rPr>
        <w:t xml:space="preserve"> </w:t>
      </w:r>
      <w:r w:rsidR="00C414BE" w:rsidRPr="005A2DF8">
        <w:rPr>
          <w:rFonts w:ascii="Arial" w:eastAsia="Arial" w:hAnsi="Arial" w:cs="Arial"/>
          <w:sz w:val="24"/>
          <w:szCs w:val="24"/>
          <w:lang w:val="mn-MN"/>
        </w:rPr>
        <w:t>харилцагчийн зөвшөөрлийг цахим эсхүл бусад хэлбэрээр баримтжуулах</w:t>
      </w:r>
      <w:r w:rsidR="00BC5B81" w:rsidRPr="005A2DF8">
        <w:rPr>
          <w:rFonts w:ascii="Arial" w:eastAsia="Arial" w:hAnsi="Arial" w:cs="Arial"/>
          <w:sz w:val="24"/>
          <w:szCs w:val="24"/>
          <w:lang w:val="mn-MN"/>
        </w:rPr>
        <w:t>;</w:t>
      </w:r>
    </w:p>
    <w:p w14:paraId="411C7D8B" w14:textId="1C948259" w:rsidR="004258EF" w:rsidRPr="005A2DF8" w:rsidRDefault="004258EF" w:rsidP="00915B78">
      <w:pPr>
        <w:pStyle w:val="ListParagraph"/>
        <w:numPr>
          <w:ilvl w:val="2"/>
          <w:numId w:val="26"/>
        </w:numPr>
        <w:ind w:left="1530" w:hanging="810"/>
        <w:jc w:val="both"/>
        <w:rPr>
          <w:rFonts w:ascii="Arial" w:eastAsia="Arial" w:hAnsi="Arial" w:cs="Arial"/>
          <w:sz w:val="24"/>
          <w:szCs w:val="24"/>
          <w:lang w:val="mn-MN"/>
        </w:rPr>
      </w:pPr>
      <w:bookmarkStart w:id="12" w:name="_Hlk133154858"/>
      <w:bookmarkEnd w:id="11"/>
      <w:r w:rsidRPr="10C5C580">
        <w:rPr>
          <w:rFonts w:ascii="Arial" w:eastAsia="Arial" w:hAnsi="Arial" w:cs="Arial"/>
          <w:sz w:val="24"/>
          <w:szCs w:val="24"/>
          <w:lang w:val="mn-MN"/>
        </w:rPr>
        <w:t xml:space="preserve">үйлчлүүлэгчдэд </w:t>
      </w:r>
      <w:r w:rsidR="003B1A96" w:rsidRPr="10C5C580">
        <w:rPr>
          <w:rFonts w:ascii="Arial" w:eastAsia="Arial" w:hAnsi="Arial" w:cs="Arial"/>
          <w:sz w:val="24"/>
          <w:szCs w:val="24"/>
          <w:lang w:val="mn-MN"/>
        </w:rPr>
        <w:t xml:space="preserve">цахим </w:t>
      </w:r>
      <w:r w:rsidRPr="10C5C580">
        <w:rPr>
          <w:rFonts w:ascii="Arial" w:eastAsia="Arial" w:hAnsi="Arial" w:cs="Arial"/>
          <w:sz w:val="24"/>
          <w:szCs w:val="24"/>
          <w:lang w:val="mn-MN"/>
        </w:rPr>
        <w:t>үйлчилгээ үзүүл</w:t>
      </w:r>
      <w:r w:rsidR="003457F5" w:rsidRPr="10C5C580">
        <w:rPr>
          <w:rFonts w:ascii="Arial" w:eastAsia="Arial" w:hAnsi="Arial" w:cs="Arial"/>
          <w:sz w:val="24"/>
          <w:szCs w:val="24"/>
          <w:lang w:val="mn-MN"/>
        </w:rPr>
        <w:t xml:space="preserve">эх </w:t>
      </w:r>
      <w:r w:rsidRPr="10C5C580">
        <w:rPr>
          <w:rFonts w:ascii="Arial" w:eastAsia="Arial" w:hAnsi="Arial" w:cs="Arial"/>
          <w:sz w:val="24"/>
          <w:szCs w:val="24"/>
          <w:lang w:val="mn-MN"/>
        </w:rPr>
        <w:t xml:space="preserve">тохиолдолд </w:t>
      </w:r>
      <w:r w:rsidR="003B1A96" w:rsidRPr="10C5C580">
        <w:rPr>
          <w:rFonts w:ascii="Arial" w:eastAsia="Arial" w:hAnsi="Arial" w:cs="Arial"/>
          <w:sz w:val="24"/>
          <w:szCs w:val="24"/>
          <w:lang w:val="mn-MN"/>
        </w:rPr>
        <w:t xml:space="preserve">цахим </w:t>
      </w:r>
      <w:r w:rsidRPr="10C5C580">
        <w:rPr>
          <w:rFonts w:ascii="Arial" w:eastAsia="Arial" w:hAnsi="Arial" w:cs="Arial"/>
          <w:sz w:val="24"/>
          <w:szCs w:val="24"/>
          <w:lang w:val="mn-MN"/>
        </w:rPr>
        <w:t>арилжааны</w:t>
      </w:r>
      <w:r w:rsidR="00EE10A7" w:rsidRPr="10C5C580">
        <w:rPr>
          <w:rFonts w:ascii="Arial" w:eastAsia="Arial" w:hAnsi="Arial" w:cs="Arial"/>
          <w:sz w:val="24"/>
          <w:szCs w:val="24"/>
          <w:lang w:val="mn-MN"/>
        </w:rPr>
        <w:t xml:space="preserve"> талаар өөрийн журамд тусгаж</w:t>
      </w:r>
      <w:r w:rsidRPr="10C5C580">
        <w:rPr>
          <w:rFonts w:ascii="Arial" w:eastAsia="Arial" w:hAnsi="Arial" w:cs="Arial"/>
          <w:sz w:val="24"/>
          <w:szCs w:val="24"/>
          <w:lang w:val="mn-MN"/>
        </w:rPr>
        <w:t>, арилжааны эрсдэлийн талаар үйлчлүүлэгчдэд тусгайлан анхааруулж ажилла</w:t>
      </w:r>
      <w:r w:rsidR="00A46F3C" w:rsidRPr="10C5C580">
        <w:rPr>
          <w:rFonts w:ascii="Arial" w:eastAsia="Arial" w:hAnsi="Arial" w:cs="Arial"/>
          <w:sz w:val="24"/>
          <w:szCs w:val="24"/>
          <w:lang w:val="mn-MN"/>
        </w:rPr>
        <w:t>х;</w:t>
      </w:r>
    </w:p>
    <w:p w14:paraId="5FBB6F92" w14:textId="27D6D9D7" w:rsidR="00BB7128" w:rsidRPr="005A2DF8" w:rsidRDefault="004258EF" w:rsidP="00915B78">
      <w:pPr>
        <w:pStyle w:val="ListParagraph"/>
        <w:numPr>
          <w:ilvl w:val="2"/>
          <w:numId w:val="26"/>
        </w:numPr>
        <w:ind w:left="1530" w:hanging="810"/>
        <w:jc w:val="both"/>
        <w:rPr>
          <w:rFonts w:ascii="Arial" w:eastAsia="Arial" w:hAnsi="Arial" w:cs="Arial"/>
          <w:sz w:val="24"/>
          <w:szCs w:val="24"/>
          <w:lang w:val="mn-MN"/>
        </w:rPr>
      </w:pPr>
      <w:r w:rsidRPr="005A2DF8">
        <w:rPr>
          <w:rFonts w:ascii="Arial" w:eastAsia="Arial" w:hAnsi="Arial" w:cs="Arial"/>
          <w:sz w:val="24"/>
          <w:szCs w:val="24"/>
          <w:lang w:val="mn-MN"/>
        </w:rPr>
        <w:t>Гишүүн нь уул уурхайн бүтээгдэхүүний зах зээл</w:t>
      </w:r>
      <w:r w:rsidR="001544B2" w:rsidRPr="005A2DF8">
        <w:rPr>
          <w:rFonts w:ascii="Arial" w:eastAsia="Arial" w:hAnsi="Arial" w:cs="Arial"/>
          <w:sz w:val="24"/>
          <w:szCs w:val="24"/>
          <w:lang w:val="mn-MN"/>
        </w:rPr>
        <w:t>д</w:t>
      </w:r>
      <w:r w:rsidR="00B6760E" w:rsidRPr="005A2DF8">
        <w:rPr>
          <w:rFonts w:ascii="Arial" w:eastAsia="Arial" w:hAnsi="Arial" w:cs="Arial"/>
          <w:sz w:val="24"/>
          <w:szCs w:val="24"/>
          <w:lang w:val="mn-MN"/>
        </w:rPr>
        <w:t xml:space="preserve"> оролцогч</w:t>
      </w:r>
      <w:r w:rsidR="00A46F3C" w:rsidRPr="005A2DF8">
        <w:rPr>
          <w:rFonts w:ascii="Arial" w:eastAsia="Arial" w:hAnsi="Arial" w:cs="Arial"/>
          <w:sz w:val="24"/>
          <w:szCs w:val="24"/>
          <w:lang w:val="mn-MN"/>
        </w:rPr>
        <w:t>дод</w:t>
      </w:r>
      <w:r w:rsidR="001544B2" w:rsidRPr="005A2DF8">
        <w:rPr>
          <w:rFonts w:ascii="Arial" w:eastAsia="Arial" w:hAnsi="Arial" w:cs="Arial"/>
          <w:sz w:val="24"/>
          <w:szCs w:val="24"/>
          <w:lang w:val="mn-MN"/>
        </w:rPr>
        <w:t xml:space="preserve"> </w:t>
      </w:r>
      <w:r w:rsidRPr="005A2DF8">
        <w:rPr>
          <w:rFonts w:ascii="Arial" w:eastAsia="Arial" w:hAnsi="Arial" w:cs="Arial"/>
          <w:sz w:val="24"/>
          <w:szCs w:val="24"/>
          <w:lang w:val="mn-MN"/>
        </w:rPr>
        <w:t xml:space="preserve">үндэслэлгүй, албан бус </w:t>
      </w:r>
      <w:r w:rsidR="001544B2" w:rsidRPr="005A2DF8">
        <w:rPr>
          <w:rFonts w:ascii="Arial" w:eastAsia="Arial" w:hAnsi="Arial" w:cs="Arial"/>
          <w:sz w:val="24"/>
          <w:szCs w:val="24"/>
          <w:lang w:val="mn-MN"/>
        </w:rPr>
        <w:t xml:space="preserve">мэдээ, </w:t>
      </w:r>
      <w:r w:rsidRPr="005A2DF8">
        <w:rPr>
          <w:rFonts w:ascii="Arial" w:eastAsia="Arial" w:hAnsi="Arial" w:cs="Arial"/>
          <w:sz w:val="24"/>
          <w:szCs w:val="24"/>
          <w:lang w:val="mn-MN"/>
        </w:rPr>
        <w:t>мэдээлэл тараах</w:t>
      </w:r>
      <w:r w:rsidR="009A164C" w:rsidRPr="005A2DF8">
        <w:rPr>
          <w:rFonts w:ascii="Arial" w:eastAsia="Arial" w:hAnsi="Arial" w:cs="Arial"/>
          <w:sz w:val="24"/>
          <w:szCs w:val="24"/>
          <w:lang w:val="mn-MN"/>
        </w:rPr>
        <w:t xml:space="preserve">гүй </w:t>
      </w:r>
      <w:r w:rsidR="001544B2" w:rsidRPr="005A2DF8">
        <w:rPr>
          <w:rFonts w:ascii="Arial" w:eastAsia="Arial" w:hAnsi="Arial" w:cs="Arial"/>
          <w:sz w:val="24"/>
          <w:szCs w:val="24"/>
          <w:lang w:val="mn-MN"/>
        </w:rPr>
        <w:t>байх</w:t>
      </w:r>
      <w:r w:rsidR="00A46F3C" w:rsidRPr="005A2DF8">
        <w:rPr>
          <w:rFonts w:ascii="Arial" w:eastAsia="Arial" w:hAnsi="Arial" w:cs="Arial"/>
          <w:sz w:val="24"/>
          <w:szCs w:val="24"/>
          <w:lang w:val="mn-MN"/>
        </w:rPr>
        <w:t>.</w:t>
      </w:r>
      <w:r w:rsidRPr="005A2DF8">
        <w:rPr>
          <w:rFonts w:ascii="Arial" w:eastAsia="Arial" w:hAnsi="Arial" w:cs="Arial"/>
          <w:sz w:val="24"/>
          <w:szCs w:val="24"/>
          <w:lang w:val="mn-MN"/>
        </w:rPr>
        <w:t xml:space="preserve"> </w:t>
      </w:r>
      <w:bookmarkEnd w:id="12"/>
    </w:p>
    <w:p w14:paraId="4E74F578" w14:textId="12B88399" w:rsidR="00004B21" w:rsidRPr="005A2DF8" w:rsidRDefault="00044D2D" w:rsidP="007F43C5">
      <w:pPr>
        <w:pStyle w:val="Heading1"/>
        <w:numPr>
          <w:ilvl w:val="0"/>
          <w:numId w:val="0"/>
        </w:numPr>
        <w:ind w:left="720"/>
        <w:jc w:val="center"/>
        <w:rPr>
          <w:rFonts w:ascii="Arial" w:eastAsia="Arial" w:hAnsi="Arial" w:cs="Arial"/>
          <w:sz w:val="24"/>
          <w:szCs w:val="24"/>
          <w:lang w:val="mn-MN"/>
        </w:rPr>
      </w:pPr>
      <w:bookmarkStart w:id="13" w:name="_Toc175918661"/>
      <w:r w:rsidRPr="38B13BE5">
        <w:rPr>
          <w:rFonts w:ascii="Arial" w:eastAsia="Arial" w:hAnsi="Arial" w:cs="Arial"/>
          <w:sz w:val="24"/>
          <w:szCs w:val="24"/>
          <w:lang w:val="mn-MN"/>
        </w:rPr>
        <w:t>Т</w:t>
      </w:r>
      <w:r w:rsidR="001F30F5" w:rsidRPr="38B13BE5">
        <w:rPr>
          <w:rFonts w:ascii="Arial" w:eastAsia="Arial" w:hAnsi="Arial" w:cs="Arial"/>
          <w:sz w:val="24"/>
          <w:szCs w:val="24"/>
          <w:lang w:val="mn-MN"/>
        </w:rPr>
        <w:t>ав</w:t>
      </w:r>
      <w:r w:rsidRPr="38B13BE5">
        <w:rPr>
          <w:rFonts w:ascii="Arial" w:eastAsia="Arial" w:hAnsi="Arial" w:cs="Arial"/>
          <w:sz w:val="24"/>
          <w:szCs w:val="24"/>
          <w:lang w:val="mn-MN"/>
        </w:rPr>
        <w:t>.Х</w:t>
      </w:r>
      <w:r w:rsidR="001F30F5" w:rsidRPr="38B13BE5">
        <w:rPr>
          <w:rFonts w:ascii="Arial" w:eastAsia="Arial" w:hAnsi="Arial" w:cs="Arial"/>
          <w:sz w:val="24"/>
          <w:szCs w:val="24"/>
          <w:lang w:val="mn-MN"/>
        </w:rPr>
        <w:t>ариуцлага</w:t>
      </w:r>
      <w:bookmarkEnd w:id="13"/>
    </w:p>
    <w:p w14:paraId="73DBE1A8" w14:textId="1AADE0D8" w:rsidR="00E45D41" w:rsidRDefault="00E45D41" w:rsidP="001446BA">
      <w:pPr>
        <w:pStyle w:val="ListParagraph"/>
        <w:numPr>
          <w:ilvl w:val="0"/>
          <w:numId w:val="7"/>
        </w:numPr>
        <w:jc w:val="both"/>
        <w:rPr>
          <w:rFonts w:ascii="Arial" w:eastAsia="Arial" w:hAnsi="Arial" w:cs="Arial"/>
          <w:sz w:val="24"/>
          <w:szCs w:val="24"/>
          <w:lang w:val="mn-MN"/>
        </w:rPr>
      </w:pPr>
      <w:r w:rsidRPr="005A2DF8">
        <w:rPr>
          <w:rFonts w:ascii="Arial" w:eastAsia="Arial" w:hAnsi="Arial" w:cs="Arial"/>
          <w:sz w:val="24"/>
          <w:szCs w:val="24"/>
          <w:lang w:val="mn-MN"/>
        </w:rPr>
        <w:t xml:space="preserve">Биржийн </w:t>
      </w:r>
      <w:r w:rsidR="0091471B" w:rsidRPr="005A2DF8">
        <w:rPr>
          <w:rFonts w:ascii="Arial" w:eastAsia="Arial" w:hAnsi="Arial" w:cs="Arial"/>
          <w:sz w:val="24"/>
          <w:szCs w:val="24"/>
          <w:lang w:val="mn-MN"/>
        </w:rPr>
        <w:t>Г</w:t>
      </w:r>
      <w:r w:rsidRPr="005A2DF8">
        <w:rPr>
          <w:rFonts w:ascii="Arial" w:eastAsia="Arial" w:hAnsi="Arial" w:cs="Arial"/>
          <w:sz w:val="24"/>
          <w:szCs w:val="24"/>
          <w:lang w:val="mn-MN"/>
        </w:rPr>
        <w:t>ишүүн хариуцсан нэгж</w:t>
      </w:r>
      <w:r w:rsidR="00DB1E14" w:rsidRPr="005A2DF8">
        <w:rPr>
          <w:rFonts w:ascii="Arial" w:eastAsia="Arial" w:hAnsi="Arial" w:cs="Arial"/>
          <w:sz w:val="24"/>
          <w:szCs w:val="24"/>
          <w:lang w:val="mn-MN"/>
        </w:rPr>
        <w:t>ээс</w:t>
      </w:r>
      <w:r w:rsidRPr="005A2DF8">
        <w:rPr>
          <w:rFonts w:ascii="Arial" w:eastAsia="Arial" w:hAnsi="Arial" w:cs="Arial"/>
          <w:sz w:val="24"/>
          <w:szCs w:val="24"/>
          <w:lang w:val="mn-MN"/>
        </w:rPr>
        <w:t xml:space="preserve"> энэхүү журмын хэрэгжилтэд </w:t>
      </w:r>
      <w:r w:rsidR="00DB1E14" w:rsidRPr="005A2DF8">
        <w:rPr>
          <w:rFonts w:ascii="Arial" w:eastAsia="Arial" w:hAnsi="Arial" w:cs="Arial"/>
          <w:sz w:val="24"/>
          <w:szCs w:val="24"/>
          <w:lang w:val="mn-MN"/>
        </w:rPr>
        <w:t xml:space="preserve">тавих хяналт шалгалт нь </w:t>
      </w:r>
      <w:r w:rsidRPr="005A2DF8">
        <w:rPr>
          <w:rFonts w:ascii="Arial" w:eastAsia="Arial" w:hAnsi="Arial" w:cs="Arial"/>
          <w:sz w:val="24"/>
          <w:szCs w:val="24"/>
          <w:lang w:val="mn-MN"/>
        </w:rPr>
        <w:t xml:space="preserve">дараах </w:t>
      </w:r>
      <w:r w:rsidR="00DB1E14" w:rsidRPr="005A2DF8">
        <w:rPr>
          <w:rFonts w:ascii="Arial" w:eastAsia="Arial" w:hAnsi="Arial" w:cs="Arial"/>
          <w:sz w:val="24"/>
          <w:szCs w:val="24"/>
          <w:lang w:val="mn-MN"/>
        </w:rPr>
        <w:t>хэлбэртэй байна</w:t>
      </w:r>
      <w:r w:rsidR="00F538D8" w:rsidRPr="005A2DF8">
        <w:rPr>
          <w:rFonts w:ascii="Arial" w:eastAsia="Arial" w:hAnsi="Arial" w:cs="Arial"/>
          <w:sz w:val="24"/>
          <w:szCs w:val="24"/>
          <w:lang w:val="mn-MN"/>
        </w:rPr>
        <w:t xml:space="preserve">. </w:t>
      </w:r>
      <w:r w:rsidR="00D7130C">
        <w:rPr>
          <w:rFonts w:ascii="Arial" w:eastAsia="Arial" w:hAnsi="Arial" w:cs="Arial"/>
          <w:sz w:val="24"/>
          <w:szCs w:val="24"/>
          <w:lang w:val="mn-MN"/>
        </w:rPr>
        <w:t xml:space="preserve">Үүнд: </w:t>
      </w:r>
      <w:r w:rsidRPr="005A2DF8">
        <w:rPr>
          <w:rFonts w:ascii="Arial" w:eastAsia="Arial" w:hAnsi="Arial" w:cs="Arial"/>
          <w:sz w:val="24"/>
          <w:szCs w:val="24"/>
          <w:lang w:val="mn-MN"/>
        </w:rPr>
        <w:t xml:space="preserve"> </w:t>
      </w:r>
    </w:p>
    <w:p w14:paraId="54CDA9B6" w14:textId="74C0730A" w:rsidR="00E45D41" w:rsidRPr="005A2DF8" w:rsidRDefault="00F538D8" w:rsidP="00A4564C">
      <w:pPr>
        <w:pStyle w:val="ListParagraph"/>
        <w:numPr>
          <w:ilvl w:val="1"/>
          <w:numId w:val="7"/>
        </w:numPr>
        <w:spacing w:after="0" w:line="276" w:lineRule="auto"/>
        <w:ind w:right="72" w:hanging="180"/>
        <w:jc w:val="both"/>
        <w:rPr>
          <w:rFonts w:ascii="Arial" w:eastAsia="Arial" w:hAnsi="Arial" w:cs="Arial"/>
          <w:sz w:val="24"/>
          <w:szCs w:val="24"/>
          <w:lang w:val="mn-MN"/>
        </w:rPr>
      </w:pPr>
      <w:r w:rsidRPr="005A2DF8">
        <w:rPr>
          <w:rFonts w:ascii="Arial" w:eastAsia="Arial" w:hAnsi="Arial" w:cs="Arial"/>
          <w:sz w:val="24"/>
          <w:szCs w:val="24"/>
          <w:lang w:val="mn-MN"/>
        </w:rPr>
        <w:t>з</w:t>
      </w:r>
      <w:r w:rsidR="00044D2D" w:rsidRPr="005A2DF8">
        <w:rPr>
          <w:rFonts w:ascii="Arial" w:eastAsia="Arial" w:hAnsi="Arial" w:cs="Arial"/>
          <w:sz w:val="24"/>
          <w:szCs w:val="24"/>
          <w:lang w:val="mn-MN"/>
        </w:rPr>
        <w:t>айны хяналт</w:t>
      </w:r>
      <w:r w:rsidR="0091471B" w:rsidRPr="005A2DF8">
        <w:rPr>
          <w:rFonts w:ascii="Arial" w:eastAsia="Arial" w:hAnsi="Arial" w:cs="Arial"/>
          <w:sz w:val="24"/>
          <w:szCs w:val="24"/>
          <w:lang w:val="mn-MN"/>
        </w:rPr>
        <w:t>;</w:t>
      </w:r>
    </w:p>
    <w:p w14:paraId="438C18BD" w14:textId="230194DB" w:rsidR="002C3C5A" w:rsidRPr="005A2DF8" w:rsidRDefault="00F538D8" w:rsidP="00A4564C">
      <w:pPr>
        <w:pStyle w:val="ListParagraph"/>
        <w:numPr>
          <w:ilvl w:val="1"/>
          <w:numId w:val="7"/>
        </w:numPr>
        <w:spacing w:after="0" w:line="276" w:lineRule="auto"/>
        <w:ind w:right="72" w:hanging="180"/>
        <w:jc w:val="both"/>
        <w:rPr>
          <w:rFonts w:ascii="Arial" w:eastAsia="Arial" w:hAnsi="Arial" w:cs="Arial"/>
          <w:sz w:val="24"/>
          <w:szCs w:val="24"/>
          <w:lang w:val="mn-MN"/>
        </w:rPr>
      </w:pPr>
      <w:r w:rsidRPr="005A2DF8">
        <w:rPr>
          <w:rFonts w:ascii="Arial" w:eastAsia="Arial" w:hAnsi="Arial" w:cs="Arial"/>
          <w:sz w:val="24"/>
          <w:szCs w:val="24"/>
          <w:lang w:val="mn-MN"/>
        </w:rPr>
        <w:t>г</w:t>
      </w:r>
      <w:r w:rsidR="00044D2D" w:rsidRPr="005A2DF8">
        <w:rPr>
          <w:rFonts w:ascii="Arial" w:eastAsia="Arial" w:hAnsi="Arial" w:cs="Arial"/>
          <w:sz w:val="24"/>
          <w:szCs w:val="24"/>
          <w:lang w:val="mn-MN"/>
        </w:rPr>
        <w:t>азар дээрх хяналт</w:t>
      </w:r>
      <w:r w:rsidR="0091471B" w:rsidRPr="005A2DF8">
        <w:rPr>
          <w:rFonts w:ascii="Arial" w:eastAsia="Arial" w:hAnsi="Arial" w:cs="Arial"/>
          <w:sz w:val="24"/>
          <w:szCs w:val="24"/>
          <w:lang w:val="mn-MN"/>
        </w:rPr>
        <w:t>;</w:t>
      </w:r>
    </w:p>
    <w:p w14:paraId="2B3E188F" w14:textId="0E9F51D9" w:rsidR="004258EF" w:rsidRPr="009433EE" w:rsidRDefault="002C4C39" w:rsidP="00A4564C">
      <w:pPr>
        <w:numPr>
          <w:ilvl w:val="0"/>
          <w:numId w:val="7"/>
        </w:numPr>
        <w:spacing w:line="276" w:lineRule="auto"/>
        <w:ind w:right="72"/>
        <w:jc w:val="both"/>
        <w:rPr>
          <w:rFonts w:ascii="Arial" w:eastAsia="Arial" w:hAnsi="Arial" w:cs="Arial"/>
          <w:sz w:val="24"/>
          <w:szCs w:val="24"/>
          <w:shd w:val="clear" w:color="auto" w:fill="CCCCCC"/>
          <w:lang w:val="mn-MN"/>
        </w:rPr>
      </w:pPr>
      <w:r w:rsidRPr="005A2DF8">
        <w:rPr>
          <w:rFonts w:ascii="Arial" w:eastAsia="Arial" w:hAnsi="Arial" w:cs="Arial"/>
          <w:sz w:val="24"/>
          <w:szCs w:val="24"/>
          <w:lang w:val="mn-MN"/>
        </w:rPr>
        <w:t>Газар дээрх хяналтыг</w:t>
      </w:r>
      <w:r w:rsidR="00927DF5" w:rsidRPr="005A2DF8">
        <w:rPr>
          <w:rFonts w:ascii="Arial" w:eastAsia="Arial" w:hAnsi="Arial" w:cs="Arial"/>
          <w:sz w:val="24"/>
          <w:szCs w:val="24"/>
          <w:lang w:val="mn-MN"/>
        </w:rPr>
        <w:t xml:space="preserve"> батлагдсан</w:t>
      </w:r>
      <w:r w:rsidRPr="005A2DF8">
        <w:rPr>
          <w:rFonts w:ascii="Arial" w:eastAsia="Arial" w:hAnsi="Arial" w:cs="Arial"/>
          <w:sz w:val="24"/>
          <w:szCs w:val="24"/>
          <w:lang w:val="mn-MN"/>
        </w:rPr>
        <w:t xml:space="preserve"> удирдамжийн дагуу</w:t>
      </w:r>
      <w:r w:rsidR="006F56F3" w:rsidRPr="005A2DF8">
        <w:rPr>
          <w:rFonts w:ascii="Arial" w:eastAsia="Arial" w:hAnsi="Arial" w:cs="Arial"/>
          <w:sz w:val="24"/>
          <w:szCs w:val="24"/>
          <w:lang w:val="mn-MN"/>
        </w:rPr>
        <w:t xml:space="preserve"> хэрэгжүүлнэ.</w:t>
      </w:r>
      <w:r w:rsidRPr="005A2DF8">
        <w:rPr>
          <w:rFonts w:ascii="Arial" w:eastAsia="Arial" w:hAnsi="Arial" w:cs="Arial"/>
          <w:sz w:val="24"/>
          <w:szCs w:val="24"/>
          <w:lang w:val="mn-MN"/>
        </w:rPr>
        <w:t xml:space="preserve"> </w:t>
      </w:r>
      <w:bookmarkStart w:id="14" w:name="_Hlk133155102"/>
      <w:r w:rsidR="00946F6D" w:rsidRPr="005A2DF8">
        <w:rPr>
          <w:rFonts w:ascii="Arial" w:hAnsi="Arial" w:cs="Arial"/>
          <w:sz w:val="24"/>
          <w:szCs w:val="24"/>
          <w:lang w:val="mn-MN"/>
        </w:rPr>
        <w:t xml:space="preserve">Удирдамжид </w:t>
      </w:r>
      <w:r w:rsidR="004258EF" w:rsidRPr="005A2DF8">
        <w:rPr>
          <w:rFonts w:ascii="Arial" w:hAnsi="Arial" w:cs="Arial"/>
          <w:sz w:val="24"/>
          <w:szCs w:val="24"/>
          <w:lang w:val="mn-MN"/>
        </w:rPr>
        <w:t>дараах мэдээллийг тодорхой тусгасан байна</w:t>
      </w:r>
      <w:bookmarkEnd w:id="14"/>
      <w:r w:rsidR="00E351FE" w:rsidRPr="005A2DF8">
        <w:rPr>
          <w:rFonts w:ascii="Arial" w:eastAsia="Arial" w:hAnsi="Arial" w:cs="Arial"/>
          <w:sz w:val="24"/>
          <w:szCs w:val="24"/>
          <w:lang w:val="mn-MN"/>
        </w:rPr>
        <w:t xml:space="preserve">. </w:t>
      </w:r>
      <w:r w:rsidR="00D7130C">
        <w:rPr>
          <w:rFonts w:ascii="Arial" w:eastAsia="Arial" w:hAnsi="Arial" w:cs="Arial"/>
          <w:sz w:val="24"/>
          <w:szCs w:val="24"/>
          <w:lang w:val="mn-MN"/>
        </w:rPr>
        <w:t xml:space="preserve">Үүнд: </w:t>
      </w:r>
    </w:p>
    <w:p w14:paraId="4DF1312D" w14:textId="656C0E03" w:rsidR="004258EF" w:rsidRPr="005A2DF8" w:rsidRDefault="00E351FE" w:rsidP="00A4564C">
      <w:pPr>
        <w:pStyle w:val="ListParagraph"/>
        <w:numPr>
          <w:ilvl w:val="1"/>
          <w:numId w:val="7"/>
        </w:numPr>
        <w:spacing w:after="0"/>
        <w:ind w:hanging="180"/>
        <w:jc w:val="both"/>
        <w:rPr>
          <w:rFonts w:ascii="Arial" w:hAnsi="Arial" w:cs="Arial"/>
          <w:sz w:val="24"/>
          <w:szCs w:val="24"/>
          <w:lang w:val="mn-MN"/>
        </w:rPr>
      </w:pPr>
      <w:r w:rsidRPr="005A2DF8">
        <w:rPr>
          <w:rFonts w:ascii="Arial" w:hAnsi="Arial" w:cs="Arial"/>
          <w:sz w:val="24"/>
          <w:szCs w:val="24"/>
          <w:lang w:val="mn-MN"/>
        </w:rPr>
        <w:t>ш</w:t>
      </w:r>
      <w:r w:rsidR="004258EF" w:rsidRPr="005A2DF8">
        <w:rPr>
          <w:rFonts w:ascii="Arial" w:hAnsi="Arial" w:cs="Arial"/>
          <w:sz w:val="24"/>
          <w:szCs w:val="24"/>
          <w:lang w:val="mn-MN"/>
        </w:rPr>
        <w:t>алгалтын агуулга, зорилго</w:t>
      </w:r>
      <w:r w:rsidR="0091471B" w:rsidRPr="005A2DF8">
        <w:rPr>
          <w:rFonts w:ascii="Arial" w:hAnsi="Arial" w:cs="Arial"/>
          <w:sz w:val="24"/>
          <w:szCs w:val="24"/>
          <w:lang w:val="mn-MN"/>
        </w:rPr>
        <w:t>;</w:t>
      </w:r>
      <w:r w:rsidR="004258EF" w:rsidRPr="005A2DF8">
        <w:rPr>
          <w:rFonts w:ascii="Arial" w:hAnsi="Arial" w:cs="Arial"/>
          <w:sz w:val="24"/>
          <w:szCs w:val="24"/>
          <w:lang w:val="mn-MN"/>
        </w:rPr>
        <w:t xml:space="preserve"> </w:t>
      </w:r>
    </w:p>
    <w:p w14:paraId="38F865DD" w14:textId="4673A85A" w:rsidR="004258EF" w:rsidRPr="005A2DF8" w:rsidRDefault="00E351FE" w:rsidP="00906BD0">
      <w:pPr>
        <w:pStyle w:val="ListParagraph"/>
        <w:numPr>
          <w:ilvl w:val="1"/>
          <w:numId w:val="7"/>
        </w:numPr>
        <w:ind w:hanging="180"/>
        <w:jc w:val="both"/>
        <w:rPr>
          <w:rFonts w:ascii="Arial" w:hAnsi="Arial" w:cs="Arial"/>
          <w:sz w:val="24"/>
          <w:szCs w:val="24"/>
          <w:lang w:val="mn-MN"/>
        </w:rPr>
      </w:pPr>
      <w:r w:rsidRPr="005A2DF8">
        <w:rPr>
          <w:rFonts w:ascii="Arial" w:hAnsi="Arial" w:cs="Arial"/>
          <w:sz w:val="24"/>
          <w:szCs w:val="24"/>
          <w:lang w:val="mn-MN"/>
        </w:rPr>
        <w:t>ш</w:t>
      </w:r>
      <w:r w:rsidR="004258EF" w:rsidRPr="005A2DF8">
        <w:rPr>
          <w:rFonts w:ascii="Arial" w:hAnsi="Arial" w:cs="Arial"/>
          <w:sz w:val="24"/>
          <w:szCs w:val="24"/>
          <w:lang w:val="mn-MN"/>
        </w:rPr>
        <w:t>алгалтын хамрах хугацаа</w:t>
      </w:r>
      <w:r w:rsidR="0091471B" w:rsidRPr="005A2DF8">
        <w:rPr>
          <w:rFonts w:ascii="Arial" w:hAnsi="Arial" w:cs="Arial"/>
          <w:sz w:val="24"/>
          <w:szCs w:val="24"/>
          <w:lang w:val="mn-MN"/>
        </w:rPr>
        <w:t>;</w:t>
      </w:r>
      <w:r w:rsidR="004258EF" w:rsidRPr="005A2DF8">
        <w:rPr>
          <w:rFonts w:ascii="Arial" w:hAnsi="Arial" w:cs="Arial"/>
          <w:sz w:val="24"/>
          <w:szCs w:val="24"/>
          <w:lang w:val="mn-MN"/>
        </w:rPr>
        <w:t xml:space="preserve"> </w:t>
      </w:r>
    </w:p>
    <w:p w14:paraId="2C6892F2" w14:textId="68140207" w:rsidR="004258EF" w:rsidRPr="005A2DF8" w:rsidRDefault="00E351FE" w:rsidP="00906BD0">
      <w:pPr>
        <w:pStyle w:val="ListParagraph"/>
        <w:numPr>
          <w:ilvl w:val="1"/>
          <w:numId w:val="7"/>
        </w:numPr>
        <w:ind w:hanging="180"/>
        <w:jc w:val="both"/>
        <w:rPr>
          <w:rFonts w:ascii="Arial" w:hAnsi="Arial" w:cs="Arial"/>
          <w:sz w:val="24"/>
          <w:szCs w:val="24"/>
          <w:lang w:val="mn-MN"/>
        </w:rPr>
      </w:pPr>
      <w:r w:rsidRPr="005A2DF8">
        <w:rPr>
          <w:rFonts w:ascii="Arial" w:hAnsi="Arial" w:cs="Arial"/>
          <w:sz w:val="24"/>
          <w:szCs w:val="24"/>
          <w:lang w:val="mn-MN"/>
        </w:rPr>
        <w:t>ш</w:t>
      </w:r>
      <w:r w:rsidR="004258EF" w:rsidRPr="005A2DF8">
        <w:rPr>
          <w:rFonts w:ascii="Arial" w:hAnsi="Arial" w:cs="Arial"/>
          <w:sz w:val="24"/>
          <w:szCs w:val="24"/>
          <w:lang w:val="mn-MN"/>
        </w:rPr>
        <w:t>алгалтын бүрэлдэхүүн</w:t>
      </w:r>
      <w:r w:rsidR="0091471B" w:rsidRPr="005A2DF8">
        <w:rPr>
          <w:rFonts w:ascii="Arial" w:hAnsi="Arial" w:cs="Arial"/>
          <w:sz w:val="24"/>
          <w:szCs w:val="24"/>
          <w:lang w:val="mn-MN"/>
        </w:rPr>
        <w:t>;</w:t>
      </w:r>
      <w:r w:rsidR="004258EF" w:rsidRPr="005A2DF8">
        <w:rPr>
          <w:rFonts w:ascii="Arial" w:hAnsi="Arial" w:cs="Arial"/>
          <w:sz w:val="24"/>
          <w:szCs w:val="24"/>
          <w:lang w:val="mn-MN"/>
        </w:rPr>
        <w:t xml:space="preserve"> </w:t>
      </w:r>
    </w:p>
    <w:p w14:paraId="42DA2894" w14:textId="7B44D838" w:rsidR="004258EF" w:rsidRPr="005A2DF8" w:rsidRDefault="00E351FE" w:rsidP="00906BD0">
      <w:pPr>
        <w:pStyle w:val="ListParagraph"/>
        <w:numPr>
          <w:ilvl w:val="1"/>
          <w:numId w:val="7"/>
        </w:numPr>
        <w:ind w:hanging="180"/>
        <w:jc w:val="both"/>
        <w:rPr>
          <w:rFonts w:ascii="Arial" w:hAnsi="Arial" w:cs="Arial"/>
          <w:sz w:val="24"/>
          <w:szCs w:val="24"/>
          <w:lang w:val="mn-MN"/>
        </w:rPr>
      </w:pPr>
      <w:r w:rsidRPr="005A2DF8">
        <w:rPr>
          <w:rFonts w:ascii="Arial" w:hAnsi="Arial" w:cs="Arial"/>
          <w:sz w:val="24"/>
          <w:szCs w:val="24"/>
          <w:lang w:val="mn-MN"/>
        </w:rPr>
        <w:t>ш</w:t>
      </w:r>
      <w:r w:rsidR="004258EF" w:rsidRPr="005A2DF8">
        <w:rPr>
          <w:rFonts w:ascii="Arial" w:hAnsi="Arial" w:cs="Arial"/>
          <w:sz w:val="24"/>
          <w:szCs w:val="24"/>
          <w:lang w:val="mn-MN"/>
        </w:rPr>
        <w:t>алгалтын хамрах хүрээ, чиг үүрэг</w:t>
      </w:r>
      <w:r w:rsidR="0091471B" w:rsidRPr="005A2DF8">
        <w:rPr>
          <w:rFonts w:ascii="Arial" w:hAnsi="Arial" w:cs="Arial"/>
          <w:sz w:val="24"/>
          <w:szCs w:val="24"/>
          <w:lang w:val="mn-MN"/>
        </w:rPr>
        <w:t>;</w:t>
      </w:r>
      <w:r w:rsidR="004258EF" w:rsidRPr="005A2DF8">
        <w:rPr>
          <w:rFonts w:ascii="Arial" w:hAnsi="Arial" w:cs="Arial"/>
          <w:sz w:val="24"/>
          <w:szCs w:val="24"/>
          <w:lang w:val="mn-MN"/>
        </w:rPr>
        <w:t xml:space="preserve"> </w:t>
      </w:r>
    </w:p>
    <w:p w14:paraId="4653875D" w14:textId="6036DBC8" w:rsidR="004258EF" w:rsidRPr="005A2DF8" w:rsidRDefault="00E351FE" w:rsidP="00906BD0">
      <w:pPr>
        <w:pStyle w:val="ListParagraph"/>
        <w:numPr>
          <w:ilvl w:val="1"/>
          <w:numId w:val="7"/>
        </w:numPr>
        <w:ind w:hanging="180"/>
        <w:jc w:val="both"/>
        <w:rPr>
          <w:rFonts w:ascii="Arial" w:hAnsi="Arial" w:cs="Arial"/>
          <w:sz w:val="24"/>
          <w:szCs w:val="24"/>
          <w:lang w:val="mn-MN"/>
        </w:rPr>
      </w:pPr>
      <w:r w:rsidRPr="005A2DF8">
        <w:rPr>
          <w:rFonts w:ascii="Arial" w:hAnsi="Arial" w:cs="Arial"/>
          <w:sz w:val="24"/>
          <w:szCs w:val="24"/>
          <w:lang w:val="mn-MN"/>
        </w:rPr>
        <w:t>ш</w:t>
      </w:r>
      <w:r w:rsidR="004258EF" w:rsidRPr="005A2DF8">
        <w:rPr>
          <w:rFonts w:ascii="Arial" w:hAnsi="Arial" w:cs="Arial"/>
          <w:sz w:val="24"/>
          <w:szCs w:val="24"/>
          <w:lang w:val="mn-MN"/>
        </w:rPr>
        <w:t>алгалтын ажилд шаардлага</w:t>
      </w:r>
      <w:r w:rsidR="0091471B" w:rsidRPr="005A2DF8">
        <w:rPr>
          <w:rFonts w:ascii="Arial" w:hAnsi="Arial" w:cs="Arial"/>
          <w:sz w:val="24"/>
          <w:szCs w:val="24"/>
          <w:lang w:val="mn-MN"/>
        </w:rPr>
        <w:t>тай</w:t>
      </w:r>
      <w:r w:rsidR="004258EF" w:rsidRPr="005A2DF8">
        <w:rPr>
          <w:rFonts w:ascii="Arial" w:hAnsi="Arial" w:cs="Arial"/>
          <w:sz w:val="24"/>
          <w:szCs w:val="24"/>
          <w:lang w:val="mn-MN"/>
        </w:rPr>
        <w:t xml:space="preserve"> барим</w:t>
      </w:r>
      <w:r w:rsidR="005439D6" w:rsidRPr="005A2DF8">
        <w:rPr>
          <w:rFonts w:ascii="Arial" w:hAnsi="Arial" w:cs="Arial"/>
          <w:sz w:val="24"/>
          <w:szCs w:val="24"/>
          <w:lang w:val="mn-MN"/>
        </w:rPr>
        <w:t>т</w:t>
      </w:r>
      <w:r w:rsidR="00B51062" w:rsidRPr="005A2DF8">
        <w:rPr>
          <w:rFonts w:ascii="Arial" w:hAnsi="Arial" w:cs="Arial"/>
          <w:sz w:val="24"/>
          <w:szCs w:val="24"/>
          <w:lang w:val="mn-MN"/>
        </w:rPr>
        <w:t xml:space="preserve"> бичгий</w:t>
      </w:r>
      <w:r w:rsidR="004258EF" w:rsidRPr="005A2DF8">
        <w:rPr>
          <w:rFonts w:ascii="Arial" w:hAnsi="Arial" w:cs="Arial"/>
          <w:sz w:val="24"/>
          <w:szCs w:val="24"/>
          <w:lang w:val="mn-MN"/>
        </w:rPr>
        <w:t>н бүрдэл</w:t>
      </w:r>
      <w:r w:rsidR="0091471B" w:rsidRPr="005A2DF8">
        <w:rPr>
          <w:rFonts w:ascii="Arial" w:hAnsi="Arial" w:cs="Arial"/>
          <w:sz w:val="24"/>
          <w:szCs w:val="24"/>
          <w:lang w:val="mn-MN"/>
        </w:rPr>
        <w:t>;</w:t>
      </w:r>
      <w:r w:rsidR="004258EF" w:rsidRPr="005A2DF8">
        <w:rPr>
          <w:rFonts w:ascii="Arial" w:hAnsi="Arial" w:cs="Arial"/>
          <w:sz w:val="24"/>
          <w:szCs w:val="24"/>
          <w:lang w:val="mn-MN"/>
        </w:rPr>
        <w:t xml:space="preserve"> </w:t>
      </w:r>
    </w:p>
    <w:p w14:paraId="0D7CCD36" w14:textId="295FC986" w:rsidR="004258EF" w:rsidRPr="005A2DF8" w:rsidRDefault="00E351FE" w:rsidP="00906BD0">
      <w:pPr>
        <w:pStyle w:val="ListParagraph"/>
        <w:numPr>
          <w:ilvl w:val="1"/>
          <w:numId w:val="7"/>
        </w:numPr>
        <w:ind w:hanging="180"/>
        <w:jc w:val="both"/>
        <w:rPr>
          <w:rFonts w:ascii="Arial" w:hAnsi="Arial" w:cs="Arial"/>
          <w:sz w:val="24"/>
          <w:szCs w:val="24"/>
          <w:lang w:val="mn-MN"/>
        </w:rPr>
      </w:pPr>
      <w:r w:rsidRPr="005A2DF8">
        <w:rPr>
          <w:rFonts w:ascii="Arial" w:hAnsi="Arial" w:cs="Arial"/>
          <w:sz w:val="24"/>
          <w:szCs w:val="24"/>
          <w:lang w:val="mn-MN"/>
        </w:rPr>
        <w:t>ш</w:t>
      </w:r>
      <w:r w:rsidR="004258EF" w:rsidRPr="005A2DF8">
        <w:rPr>
          <w:rFonts w:ascii="Arial" w:hAnsi="Arial" w:cs="Arial"/>
          <w:sz w:val="24"/>
          <w:szCs w:val="24"/>
          <w:lang w:val="mn-MN"/>
        </w:rPr>
        <w:t>алгалтын ажлын үр дүнг үнэлэх аргачлал</w:t>
      </w:r>
      <w:r w:rsidRPr="005A2DF8">
        <w:rPr>
          <w:rFonts w:ascii="Arial" w:hAnsi="Arial" w:cs="Arial"/>
          <w:sz w:val="24"/>
          <w:szCs w:val="24"/>
          <w:lang w:val="mn-MN"/>
        </w:rPr>
        <w:t>;</w:t>
      </w:r>
    </w:p>
    <w:p w14:paraId="7BCEFC27" w14:textId="6DA9F6C3" w:rsidR="00571B4A" w:rsidRDefault="00AA1008" w:rsidP="00A4564C">
      <w:pPr>
        <w:pStyle w:val="ListParagraph"/>
        <w:numPr>
          <w:ilvl w:val="1"/>
          <w:numId w:val="7"/>
        </w:numPr>
        <w:spacing w:after="0"/>
        <w:ind w:hanging="180"/>
        <w:jc w:val="both"/>
        <w:rPr>
          <w:rFonts w:ascii="Arial" w:hAnsi="Arial" w:cs="Arial"/>
          <w:sz w:val="24"/>
          <w:szCs w:val="24"/>
          <w:lang w:val="mn-MN"/>
        </w:rPr>
      </w:pPr>
      <w:r>
        <w:rPr>
          <w:rFonts w:ascii="Arial" w:hAnsi="Arial" w:cs="Arial"/>
          <w:sz w:val="24"/>
          <w:szCs w:val="24"/>
          <w:lang w:val="mn-MN"/>
        </w:rPr>
        <w:t>хүлээлгэх хариуцлага.</w:t>
      </w:r>
    </w:p>
    <w:p w14:paraId="09B0909D" w14:textId="3A940B04" w:rsidR="00156301" w:rsidRPr="005A2DF8" w:rsidRDefault="0000250B" w:rsidP="00A4564C">
      <w:pPr>
        <w:pStyle w:val="ListParagraph"/>
        <w:numPr>
          <w:ilvl w:val="0"/>
          <w:numId w:val="7"/>
        </w:numPr>
        <w:spacing w:after="0"/>
        <w:jc w:val="both"/>
        <w:rPr>
          <w:rFonts w:ascii="Arial" w:hAnsi="Arial" w:cs="Arial"/>
          <w:sz w:val="24"/>
          <w:szCs w:val="24"/>
          <w:lang w:val="mn-MN"/>
        </w:rPr>
      </w:pPr>
      <w:bookmarkStart w:id="15" w:name="_Hlk135835887"/>
      <w:bookmarkStart w:id="16" w:name="_Hlk133155254"/>
      <w:r w:rsidRPr="005A2DF8">
        <w:rPr>
          <w:rFonts w:ascii="Arial" w:hAnsi="Arial" w:cs="Arial"/>
          <w:sz w:val="24"/>
          <w:szCs w:val="24"/>
          <w:lang w:val="mn-MN"/>
        </w:rPr>
        <w:t>Гишүүнийн үйл ажиллагаанд хийгдсэн хяналт, ш</w:t>
      </w:r>
      <w:r w:rsidR="00156301" w:rsidRPr="005A2DF8">
        <w:rPr>
          <w:rFonts w:ascii="Arial" w:hAnsi="Arial" w:cs="Arial"/>
          <w:sz w:val="24"/>
          <w:szCs w:val="24"/>
          <w:lang w:val="mn-MN"/>
        </w:rPr>
        <w:t>алга</w:t>
      </w:r>
      <w:r w:rsidR="00743976" w:rsidRPr="005A2DF8">
        <w:rPr>
          <w:rFonts w:ascii="Arial" w:hAnsi="Arial" w:cs="Arial"/>
          <w:sz w:val="24"/>
          <w:szCs w:val="24"/>
          <w:lang w:val="mn-MN"/>
        </w:rPr>
        <w:t>л</w:t>
      </w:r>
      <w:r w:rsidR="00156301" w:rsidRPr="005A2DF8">
        <w:rPr>
          <w:rFonts w:ascii="Arial" w:hAnsi="Arial" w:cs="Arial"/>
          <w:sz w:val="24"/>
          <w:szCs w:val="24"/>
          <w:lang w:val="mn-MN"/>
        </w:rPr>
        <w:t xml:space="preserve">тын </w:t>
      </w:r>
      <w:r w:rsidR="009267A1" w:rsidRPr="005A2DF8">
        <w:rPr>
          <w:rFonts w:ascii="Arial" w:hAnsi="Arial" w:cs="Arial"/>
          <w:sz w:val="24"/>
          <w:szCs w:val="24"/>
          <w:lang w:val="mn-MN"/>
        </w:rPr>
        <w:t xml:space="preserve">тайлангаас Байгууллагын нууцын тухай хууль, Хүний хувийн мэдээлэл хамгаалах тухай хуулиар хамгаалагдсан мэдээлэл нь нууц байна. </w:t>
      </w:r>
    </w:p>
    <w:bookmarkEnd w:id="15"/>
    <w:p w14:paraId="21FAF807" w14:textId="74D681C9" w:rsidR="004258EF" w:rsidRPr="005A2DF8" w:rsidRDefault="004258EF" w:rsidP="00A4564C">
      <w:pPr>
        <w:pStyle w:val="ListParagraph"/>
        <w:numPr>
          <w:ilvl w:val="0"/>
          <w:numId w:val="7"/>
        </w:numPr>
        <w:spacing w:after="0"/>
        <w:jc w:val="both"/>
        <w:rPr>
          <w:rFonts w:ascii="Arial" w:hAnsi="Arial" w:cs="Arial"/>
          <w:sz w:val="24"/>
          <w:szCs w:val="24"/>
          <w:lang w:val="mn-MN"/>
        </w:rPr>
      </w:pPr>
      <w:r w:rsidRPr="005A2DF8">
        <w:rPr>
          <w:rFonts w:ascii="Arial" w:hAnsi="Arial" w:cs="Arial"/>
          <w:sz w:val="24"/>
          <w:szCs w:val="24"/>
          <w:lang w:val="mn-MN"/>
        </w:rPr>
        <w:t>Гишүүн нь хяналт</w:t>
      </w:r>
      <w:r w:rsidR="000B1B43" w:rsidRPr="005A2DF8">
        <w:rPr>
          <w:rFonts w:ascii="Arial" w:hAnsi="Arial" w:cs="Arial"/>
          <w:sz w:val="24"/>
          <w:szCs w:val="24"/>
          <w:lang w:val="mn-MN"/>
        </w:rPr>
        <w:t>,</w:t>
      </w:r>
      <w:r w:rsidRPr="005A2DF8">
        <w:rPr>
          <w:rFonts w:ascii="Arial" w:hAnsi="Arial" w:cs="Arial"/>
          <w:sz w:val="24"/>
          <w:szCs w:val="24"/>
          <w:lang w:val="mn-MN"/>
        </w:rPr>
        <w:t xml:space="preserve"> шалгалтын ажлын удирдамжтай бүрэн танилцах эрхтэй б</w:t>
      </w:r>
      <w:r w:rsidR="000B1B43" w:rsidRPr="005A2DF8">
        <w:rPr>
          <w:rFonts w:ascii="Arial" w:hAnsi="Arial" w:cs="Arial"/>
          <w:sz w:val="24"/>
          <w:szCs w:val="24"/>
          <w:lang w:val="mn-MN"/>
        </w:rPr>
        <w:t>өгөөд</w:t>
      </w:r>
      <w:r w:rsidRPr="005A2DF8">
        <w:rPr>
          <w:rFonts w:ascii="Arial" w:hAnsi="Arial" w:cs="Arial"/>
          <w:sz w:val="24"/>
          <w:szCs w:val="24"/>
          <w:lang w:val="mn-MN"/>
        </w:rPr>
        <w:t xml:space="preserve"> шалгалтын бүрэлдэхүүнийг ажлын байр, ажиллах нөхцөлөөр хангана. </w:t>
      </w:r>
    </w:p>
    <w:p w14:paraId="7DC16F29" w14:textId="46E91B0E" w:rsidR="004258EF" w:rsidRPr="005A2DF8" w:rsidRDefault="004258EF" w:rsidP="00A4564C">
      <w:pPr>
        <w:pStyle w:val="ListParagraph"/>
        <w:numPr>
          <w:ilvl w:val="0"/>
          <w:numId w:val="7"/>
        </w:numPr>
        <w:spacing w:after="0"/>
        <w:jc w:val="both"/>
        <w:rPr>
          <w:rFonts w:ascii="Arial" w:hAnsi="Arial" w:cs="Arial"/>
          <w:sz w:val="24"/>
          <w:szCs w:val="24"/>
          <w:lang w:val="mn-MN"/>
        </w:rPr>
      </w:pPr>
      <w:r w:rsidRPr="005A2DF8">
        <w:rPr>
          <w:rFonts w:ascii="Arial" w:hAnsi="Arial" w:cs="Arial"/>
          <w:sz w:val="24"/>
          <w:szCs w:val="24"/>
          <w:lang w:val="mn-MN"/>
        </w:rPr>
        <w:t>Зөрчил илэрсэн тохиолдолд тухайн зөрчлөөс хамаарч шалгалтын бүрэлдэхүүн зөрчил арилгах хугацаат үүрэг даалгаврыг гишүүн</w:t>
      </w:r>
      <w:r w:rsidR="006E68EE" w:rsidRPr="005A2DF8">
        <w:rPr>
          <w:rFonts w:ascii="Arial" w:hAnsi="Arial" w:cs="Arial"/>
          <w:sz w:val="24"/>
          <w:szCs w:val="24"/>
          <w:lang w:val="mn-MN"/>
        </w:rPr>
        <w:t xml:space="preserve">д </w:t>
      </w:r>
      <w:r w:rsidRPr="005A2DF8">
        <w:rPr>
          <w:rFonts w:ascii="Arial" w:hAnsi="Arial" w:cs="Arial"/>
          <w:sz w:val="24"/>
          <w:szCs w:val="24"/>
          <w:lang w:val="mn-MN"/>
        </w:rPr>
        <w:t>хүргүүлнэ.</w:t>
      </w:r>
    </w:p>
    <w:p w14:paraId="74AE7B00" w14:textId="77777777" w:rsidR="002857F0" w:rsidRDefault="004258EF" w:rsidP="002857F0">
      <w:pPr>
        <w:pStyle w:val="ListParagraph"/>
        <w:numPr>
          <w:ilvl w:val="0"/>
          <w:numId w:val="7"/>
        </w:numPr>
        <w:spacing w:after="0"/>
        <w:jc w:val="both"/>
        <w:rPr>
          <w:rFonts w:ascii="Arial" w:hAnsi="Arial" w:cs="Arial"/>
          <w:sz w:val="24"/>
          <w:szCs w:val="24"/>
          <w:lang w:val="mn-MN"/>
        </w:rPr>
      </w:pPr>
      <w:r w:rsidRPr="005A2DF8">
        <w:rPr>
          <w:rFonts w:ascii="Arial" w:hAnsi="Arial" w:cs="Arial"/>
          <w:sz w:val="24"/>
          <w:szCs w:val="24"/>
          <w:lang w:val="mn-MN"/>
        </w:rPr>
        <w:lastRenderedPageBreak/>
        <w:t>Биржийн гишүүн хяналт</w:t>
      </w:r>
      <w:r w:rsidR="000B1B43" w:rsidRPr="005A2DF8">
        <w:rPr>
          <w:rFonts w:ascii="Arial" w:hAnsi="Arial" w:cs="Arial"/>
          <w:sz w:val="24"/>
          <w:szCs w:val="24"/>
          <w:lang w:val="mn-MN"/>
        </w:rPr>
        <w:t>,</w:t>
      </w:r>
      <w:r w:rsidRPr="005A2DF8">
        <w:rPr>
          <w:rFonts w:ascii="Arial" w:hAnsi="Arial" w:cs="Arial"/>
          <w:sz w:val="24"/>
          <w:szCs w:val="24"/>
          <w:lang w:val="mn-MN"/>
        </w:rPr>
        <w:t xml:space="preserve"> шалгалтын тайланд заасан хугацаанд зөрчлийг арилгаж, зөрчил арилгасан тухайгаа Биржид албан бичгээр мэдэгдэ</w:t>
      </w:r>
      <w:r w:rsidR="00296BFB" w:rsidRPr="005A2DF8">
        <w:rPr>
          <w:rFonts w:ascii="Arial" w:hAnsi="Arial" w:cs="Arial"/>
          <w:sz w:val="24"/>
          <w:szCs w:val="24"/>
          <w:lang w:val="mn-MN"/>
        </w:rPr>
        <w:t>нэ</w:t>
      </w:r>
      <w:r w:rsidR="00486E23" w:rsidRPr="005A2DF8">
        <w:rPr>
          <w:rFonts w:ascii="Arial" w:hAnsi="Arial" w:cs="Arial"/>
          <w:sz w:val="24"/>
          <w:szCs w:val="24"/>
          <w:lang w:val="mn-MN"/>
        </w:rPr>
        <w:t>.</w:t>
      </w:r>
      <w:bookmarkEnd w:id="16"/>
    </w:p>
    <w:p w14:paraId="5B68D06F" w14:textId="27C776D7" w:rsidR="00743976" w:rsidRPr="005A2DF8" w:rsidRDefault="00044D2D" w:rsidP="00FD17CF">
      <w:pPr>
        <w:numPr>
          <w:ilvl w:val="0"/>
          <w:numId w:val="7"/>
        </w:numPr>
        <w:spacing w:line="276" w:lineRule="auto"/>
        <w:ind w:left="450" w:right="72" w:hanging="90"/>
        <w:jc w:val="both"/>
        <w:rPr>
          <w:rFonts w:ascii="Arial" w:eastAsia="Arial" w:hAnsi="Arial" w:cs="Arial"/>
          <w:sz w:val="24"/>
          <w:szCs w:val="24"/>
          <w:shd w:val="clear" w:color="auto" w:fill="999999"/>
          <w:lang w:val="mn-MN"/>
        </w:rPr>
      </w:pPr>
      <w:r w:rsidRPr="005A2DF8">
        <w:rPr>
          <w:rFonts w:ascii="Arial" w:eastAsia="Arial" w:hAnsi="Arial" w:cs="Arial"/>
          <w:sz w:val="24"/>
          <w:szCs w:val="24"/>
          <w:lang w:val="mn-MN"/>
        </w:rPr>
        <w:t>Бирж нь Гишүүний үйл ажиллагаанд илэрсэн зөрч</w:t>
      </w:r>
      <w:r w:rsidR="009A2030" w:rsidRPr="005A2DF8">
        <w:rPr>
          <w:rFonts w:ascii="Arial" w:eastAsia="Arial" w:hAnsi="Arial" w:cs="Arial"/>
          <w:sz w:val="24"/>
          <w:szCs w:val="24"/>
          <w:lang w:val="mn-MN"/>
        </w:rPr>
        <w:t xml:space="preserve">лийг харгалзан </w:t>
      </w:r>
      <w:r w:rsidR="006E5C1D" w:rsidRPr="005A2DF8">
        <w:rPr>
          <w:rFonts w:ascii="Arial" w:eastAsia="Arial" w:hAnsi="Arial" w:cs="Arial"/>
          <w:sz w:val="24"/>
          <w:szCs w:val="24"/>
          <w:lang w:val="mn-MN"/>
        </w:rPr>
        <w:t xml:space="preserve">дор дурдсан </w:t>
      </w:r>
      <w:r w:rsidRPr="005A2DF8">
        <w:rPr>
          <w:rFonts w:ascii="Arial" w:eastAsia="Arial" w:hAnsi="Arial" w:cs="Arial"/>
          <w:sz w:val="24"/>
          <w:szCs w:val="24"/>
          <w:lang w:val="mn-MN"/>
        </w:rPr>
        <w:t>арга хэмжээг авна:</w:t>
      </w:r>
    </w:p>
    <w:p w14:paraId="2BDE7B00" w14:textId="0D6ED104" w:rsidR="00743976" w:rsidRPr="005A2DF8" w:rsidRDefault="006E5C1D" w:rsidP="00FD17CF">
      <w:pPr>
        <w:numPr>
          <w:ilvl w:val="1"/>
          <w:numId w:val="7"/>
        </w:numPr>
        <w:spacing w:line="276" w:lineRule="auto"/>
        <w:ind w:left="1080" w:right="72" w:firstLine="0"/>
        <w:jc w:val="both"/>
        <w:rPr>
          <w:rFonts w:ascii="Arial" w:eastAsia="Arial" w:hAnsi="Arial" w:cs="Arial"/>
          <w:sz w:val="24"/>
          <w:szCs w:val="24"/>
          <w:shd w:val="clear" w:color="auto" w:fill="999999"/>
          <w:lang w:val="mn-MN"/>
        </w:rPr>
      </w:pPr>
      <w:r w:rsidRPr="005A2DF8">
        <w:rPr>
          <w:rFonts w:ascii="Arial" w:eastAsia="Arial" w:hAnsi="Arial" w:cs="Arial"/>
          <w:sz w:val="24"/>
          <w:szCs w:val="24"/>
          <w:lang w:val="mn-MN"/>
        </w:rPr>
        <w:t>С</w:t>
      </w:r>
      <w:r w:rsidR="00044D2D" w:rsidRPr="005A2DF8">
        <w:rPr>
          <w:rFonts w:ascii="Arial" w:eastAsia="Arial" w:hAnsi="Arial" w:cs="Arial"/>
          <w:sz w:val="24"/>
          <w:szCs w:val="24"/>
          <w:lang w:val="mn-MN"/>
        </w:rPr>
        <w:t>ануулах:</w:t>
      </w:r>
    </w:p>
    <w:p w14:paraId="00000098" w14:textId="11404CC9" w:rsidR="00C12E65" w:rsidRPr="00CC20B8" w:rsidRDefault="00044D2D" w:rsidP="00FD17CF">
      <w:pPr>
        <w:numPr>
          <w:ilvl w:val="2"/>
          <w:numId w:val="7"/>
        </w:numPr>
        <w:ind w:left="1890" w:right="72" w:firstLine="0"/>
        <w:jc w:val="both"/>
        <w:rPr>
          <w:rFonts w:ascii="Arial" w:eastAsia="Arial" w:hAnsi="Arial" w:cs="Arial"/>
          <w:sz w:val="24"/>
          <w:szCs w:val="24"/>
          <w:shd w:val="clear" w:color="auto" w:fill="999999"/>
          <w:lang w:val="mn-MN"/>
        </w:rPr>
      </w:pPr>
      <w:r w:rsidRPr="005A2DF8">
        <w:rPr>
          <w:rFonts w:ascii="Arial" w:eastAsia="Arial" w:hAnsi="Arial" w:cs="Arial"/>
          <w:sz w:val="24"/>
          <w:szCs w:val="24"/>
          <w:lang w:val="mn-MN"/>
        </w:rPr>
        <w:t>Уул уурхайн бүтээгд</w:t>
      </w:r>
      <w:r w:rsidR="00C67589" w:rsidRPr="005A2DF8">
        <w:rPr>
          <w:rFonts w:ascii="Arial" w:eastAsia="Arial" w:hAnsi="Arial" w:cs="Arial"/>
          <w:sz w:val="24"/>
          <w:szCs w:val="24"/>
          <w:lang w:val="mn-MN"/>
        </w:rPr>
        <w:t>э</w:t>
      </w:r>
      <w:r w:rsidRPr="005A2DF8">
        <w:rPr>
          <w:rFonts w:ascii="Arial" w:eastAsia="Arial" w:hAnsi="Arial" w:cs="Arial"/>
          <w:sz w:val="24"/>
          <w:szCs w:val="24"/>
          <w:lang w:val="mn-MN"/>
        </w:rPr>
        <w:t>хүүний биржийн тухай хууль, Үнэт цаасны зах зээлийн тухай хууль, Хороо, Биржээс гаргасан дүрэм, журам болон гэрээгээр хүлээсэн үүрг</w:t>
      </w:r>
      <w:r w:rsidR="000B1B43" w:rsidRPr="005A2DF8">
        <w:rPr>
          <w:rFonts w:ascii="Arial" w:eastAsia="Arial" w:hAnsi="Arial" w:cs="Arial"/>
          <w:sz w:val="24"/>
          <w:szCs w:val="24"/>
          <w:lang w:val="mn-MN"/>
        </w:rPr>
        <w:t>ийг</w:t>
      </w:r>
      <w:r w:rsidRPr="005A2DF8">
        <w:rPr>
          <w:rFonts w:ascii="Arial" w:eastAsia="Arial" w:hAnsi="Arial" w:cs="Arial"/>
          <w:sz w:val="24"/>
          <w:szCs w:val="24"/>
          <w:lang w:val="mn-MN"/>
        </w:rPr>
        <w:t xml:space="preserve"> тогтоосон хугацаанд биелүүлээгүй;</w:t>
      </w:r>
    </w:p>
    <w:p w14:paraId="7A3B6D93" w14:textId="3700DC38" w:rsidR="00743976" w:rsidRPr="005A2DF8" w:rsidRDefault="006D4338" w:rsidP="00FD17CF">
      <w:pPr>
        <w:numPr>
          <w:ilvl w:val="2"/>
          <w:numId w:val="7"/>
        </w:numPr>
        <w:ind w:left="1890" w:right="72" w:firstLine="0"/>
        <w:jc w:val="both"/>
        <w:rPr>
          <w:rFonts w:ascii="Arial" w:eastAsia="Arial" w:hAnsi="Arial" w:cs="Arial"/>
          <w:sz w:val="24"/>
          <w:szCs w:val="24"/>
          <w:shd w:val="clear" w:color="auto" w:fill="999999"/>
          <w:lang w:val="mn-MN"/>
        </w:rPr>
      </w:pPr>
      <w:r w:rsidRPr="005A2DF8">
        <w:rPr>
          <w:rFonts w:ascii="Arial" w:eastAsia="Arial" w:hAnsi="Arial" w:cs="Arial"/>
          <w:sz w:val="24"/>
          <w:szCs w:val="24"/>
          <w:lang w:val="mn-MN"/>
        </w:rPr>
        <w:t>эн</w:t>
      </w:r>
      <w:r w:rsidR="00044D2D" w:rsidRPr="005A2DF8">
        <w:rPr>
          <w:rFonts w:ascii="Arial" w:eastAsia="Arial" w:hAnsi="Arial" w:cs="Arial"/>
          <w:sz w:val="24"/>
          <w:szCs w:val="24"/>
          <w:lang w:val="mn-MN"/>
        </w:rPr>
        <w:t>эхүү журмын 4.4</w:t>
      </w:r>
      <w:r w:rsidR="000B1B43" w:rsidRPr="005A2DF8">
        <w:rPr>
          <w:rFonts w:ascii="Arial" w:eastAsia="Arial" w:hAnsi="Arial" w:cs="Arial"/>
          <w:sz w:val="24"/>
          <w:szCs w:val="24"/>
          <w:lang w:val="mn-MN"/>
        </w:rPr>
        <w:t xml:space="preserve"> дэх </w:t>
      </w:r>
      <w:r w:rsidR="00B51062" w:rsidRPr="005A2DF8">
        <w:rPr>
          <w:rFonts w:ascii="Arial" w:eastAsia="Arial" w:hAnsi="Arial" w:cs="Arial"/>
          <w:sz w:val="24"/>
          <w:szCs w:val="24"/>
          <w:lang w:val="mn-MN"/>
        </w:rPr>
        <w:t>үүргээ</w:t>
      </w:r>
      <w:r w:rsidR="00044D2D" w:rsidRPr="005A2DF8">
        <w:rPr>
          <w:rFonts w:ascii="Arial" w:eastAsia="Arial" w:hAnsi="Arial" w:cs="Arial"/>
          <w:sz w:val="24"/>
          <w:szCs w:val="24"/>
          <w:lang w:val="mn-MN"/>
        </w:rPr>
        <w:t xml:space="preserve"> биелүүлээгүй.</w:t>
      </w:r>
      <w:bookmarkStart w:id="17" w:name="_Hlk135836443"/>
    </w:p>
    <w:p w14:paraId="5370FE6B" w14:textId="7BA432DF" w:rsidR="00743976" w:rsidRDefault="006E5C1D" w:rsidP="006D4338">
      <w:pPr>
        <w:numPr>
          <w:ilvl w:val="1"/>
          <w:numId w:val="7"/>
        </w:numPr>
        <w:spacing w:line="276" w:lineRule="auto"/>
        <w:ind w:right="72"/>
        <w:jc w:val="both"/>
        <w:rPr>
          <w:rFonts w:ascii="Arial" w:eastAsia="Arial" w:hAnsi="Arial" w:cs="Arial"/>
          <w:sz w:val="24"/>
          <w:szCs w:val="24"/>
          <w:lang w:val="mn-MN"/>
        </w:rPr>
      </w:pPr>
      <w:r w:rsidRPr="38B13BE5">
        <w:rPr>
          <w:rFonts w:ascii="Arial" w:eastAsia="Arial" w:hAnsi="Arial" w:cs="Arial"/>
          <w:sz w:val="24"/>
          <w:szCs w:val="24"/>
          <w:lang w:val="mn-MN"/>
        </w:rPr>
        <w:t>А</w:t>
      </w:r>
      <w:r w:rsidR="00044D2D" w:rsidRPr="38B13BE5">
        <w:rPr>
          <w:rFonts w:ascii="Arial" w:eastAsia="Arial" w:hAnsi="Arial" w:cs="Arial"/>
          <w:sz w:val="24"/>
          <w:szCs w:val="24"/>
          <w:lang w:val="mn-MN"/>
        </w:rPr>
        <w:t xml:space="preserve">рилжаанд оролцох эрхийг </w:t>
      </w:r>
      <w:r w:rsidR="00CC766C" w:rsidRPr="38B13BE5">
        <w:rPr>
          <w:rFonts w:ascii="Arial" w:eastAsia="Arial" w:hAnsi="Arial" w:cs="Arial"/>
          <w:sz w:val="24"/>
          <w:szCs w:val="24"/>
          <w:lang w:val="mn-MN"/>
        </w:rPr>
        <w:t>3</w:t>
      </w:r>
      <w:r w:rsidR="006C6A88" w:rsidRPr="38B13BE5">
        <w:rPr>
          <w:rFonts w:ascii="Arial" w:eastAsia="Arial" w:hAnsi="Arial" w:cs="Arial"/>
          <w:sz w:val="24"/>
          <w:szCs w:val="24"/>
          <w:lang w:val="mn-MN"/>
        </w:rPr>
        <w:t xml:space="preserve"> хүртэлх сарын</w:t>
      </w:r>
      <w:r w:rsidR="00296BFB" w:rsidRPr="38B13BE5">
        <w:rPr>
          <w:rFonts w:ascii="Arial" w:eastAsia="Arial" w:hAnsi="Arial" w:cs="Arial"/>
          <w:sz w:val="24"/>
          <w:szCs w:val="24"/>
          <w:lang w:val="mn-MN"/>
        </w:rPr>
        <w:t xml:space="preserve"> </w:t>
      </w:r>
      <w:r w:rsidR="00CC766C" w:rsidRPr="38B13BE5">
        <w:rPr>
          <w:rFonts w:ascii="Arial" w:eastAsia="Arial" w:hAnsi="Arial" w:cs="Arial"/>
          <w:sz w:val="24"/>
          <w:szCs w:val="24"/>
          <w:lang w:val="mn-MN"/>
        </w:rPr>
        <w:t>хугацаа</w:t>
      </w:r>
      <w:r w:rsidR="00296BFB" w:rsidRPr="38B13BE5">
        <w:rPr>
          <w:rFonts w:ascii="Arial" w:eastAsia="Arial" w:hAnsi="Arial" w:cs="Arial"/>
          <w:sz w:val="24"/>
          <w:szCs w:val="24"/>
          <w:lang w:val="mn-MN"/>
        </w:rPr>
        <w:t>тай</w:t>
      </w:r>
      <w:r w:rsidR="00CC766C" w:rsidRPr="38B13BE5">
        <w:rPr>
          <w:rFonts w:ascii="Arial" w:eastAsia="Arial" w:hAnsi="Arial" w:cs="Arial"/>
          <w:sz w:val="24"/>
          <w:szCs w:val="24"/>
          <w:lang w:val="mn-MN"/>
        </w:rPr>
        <w:t xml:space="preserve"> </w:t>
      </w:r>
      <w:r w:rsidR="00044D2D" w:rsidRPr="38B13BE5">
        <w:rPr>
          <w:rFonts w:ascii="Arial" w:eastAsia="Arial" w:hAnsi="Arial" w:cs="Arial"/>
          <w:sz w:val="24"/>
          <w:szCs w:val="24"/>
          <w:lang w:val="mn-MN"/>
        </w:rPr>
        <w:t xml:space="preserve">түр </w:t>
      </w:r>
      <w:r w:rsidRPr="38B13BE5">
        <w:rPr>
          <w:rFonts w:ascii="Arial" w:eastAsia="Arial" w:hAnsi="Arial" w:cs="Arial"/>
          <w:sz w:val="24"/>
          <w:szCs w:val="24"/>
          <w:lang w:val="mn-MN"/>
        </w:rPr>
        <w:t>түдгэлзүүлэх</w:t>
      </w:r>
      <w:r w:rsidR="00044D2D" w:rsidRPr="38B13BE5">
        <w:rPr>
          <w:rFonts w:ascii="Arial" w:eastAsia="Arial" w:hAnsi="Arial" w:cs="Arial"/>
          <w:sz w:val="24"/>
          <w:szCs w:val="24"/>
          <w:lang w:val="mn-MN"/>
        </w:rPr>
        <w:t>:</w:t>
      </w:r>
    </w:p>
    <w:p w14:paraId="0000009E" w14:textId="0F08D5D7" w:rsidR="00C12E65" w:rsidRPr="005A2DF8" w:rsidRDefault="006D4338"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эрх</w:t>
      </w:r>
      <w:r w:rsidR="009C3B6F" w:rsidRPr="005A2DF8">
        <w:rPr>
          <w:rFonts w:ascii="Arial" w:eastAsia="Arial" w:hAnsi="Arial" w:cs="Arial"/>
          <w:sz w:val="24"/>
          <w:szCs w:val="24"/>
          <w:lang w:val="mn-MN"/>
        </w:rPr>
        <w:t xml:space="preserve"> бүхий</w:t>
      </w:r>
      <w:r w:rsidR="00A15BD2" w:rsidRPr="005A2DF8">
        <w:rPr>
          <w:rFonts w:ascii="Arial" w:eastAsia="Arial" w:hAnsi="Arial" w:cs="Arial"/>
          <w:sz w:val="24"/>
          <w:szCs w:val="24"/>
          <w:lang w:val="mn-MN"/>
        </w:rPr>
        <w:t xml:space="preserve"> байгууллаг</w:t>
      </w:r>
      <w:r w:rsidR="005439D6" w:rsidRPr="005A2DF8">
        <w:rPr>
          <w:rFonts w:ascii="Arial" w:eastAsia="Arial" w:hAnsi="Arial" w:cs="Arial"/>
          <w:sz w:val="24"/>
          <w:szCs w:val="24"/>
          <w:lang w:val="mn-MN"/>
        </w:rPr>
        <w:t xml:space="preserve">ын </w:t>
      </w:r>
      <w:r w:rsidR="00044D2D" w:rsidRPr="005A2DF8">
        <w:rPr>
          <w:rFonts w:ascii="Arial" w:eastAsia="Arial" w:hAnsi="Arial" w:cs="Arial"/>
          <w:sz w:val="24"/>
          <w:szCs w:val="24"/>
          <w:lang w:val="mn-MN"/>
        </w:rPr>
        <w:t>шийдвэрээр</w:t>
      </w:r>
      <w:r w:rsidR="005439D6" w:rsidRPr="005A2DF8">
        <w:rPr>
          <w:rFonts w:ascii="Arial" w:eastAsia="Arial" w:hAnsi="Arial" w:cs="Arial"/>
          <w:sz w:val="24"/>
          <w:szCs w:val="24"/>
          <w:lang w:val="mn-MN"/>
        </w:rPr>
        <w:t xml:space="preserve"> болон Хорооны Улсын байцаагчийн албан шаардлагаар</w:t>
      </w:r>
      <w:r w:rsidR="00044D2D" w:rsidRPr="005A2DF8">
        <w:rPr>
          <w:rFonts w:ascii="Arial" w:eastAsia="Arial" w:hAnsi="Arial" w:cs="Arial"/>
          <w:sz w:val="24"/>
          <w:szCs w:val="24"/>
          <w:lang w:val="mn-MN"/>
        </w:rPr>
        <w:t>;</w:t>
      </w:r>
    </w:p>
    <w:bookmarkEnd w:id="17"/>
    <w:p w14:paraId="0000009F" w14:textId="499E8D14" w:rsidR="00C12E65" w:rsidRPr="00FD17CF" w:rsidRDefault="003F1235" w:rsidP="00FD17CF">
      <w:pPr>
        <w:numPr>
          <w:ilvl w:val="2"/>
          <w:numId w:val="7"/>
        </w:numPr>
        <w:ind w:left="1890" w:right="72" w:firstLine="0"/>
        <w:jc w:val="both"/>
        <w:rPr>
          <w:rFonts w:ascii="Arial" w:eastAsia="Arial" w:hAnsi="Arial" w:cs="Arial"/>
          <w:sz w:val="24"/>
          <w:szCs w:val="24"/>
          <w:lang w:val="mn-MN"/>
        </w:rPr>
      </w:pPr>
      <w:r>
        <w:rPr>
          <w:rFonts w:ascii="Arial" w:eastAsia="Arial" w:hAnsi="Arial" w:cs="Arial"/>
          <w:sz w:val="24"/>
          <w:szCs w:val="24"/>
          <w:lang w:val="mn-MN"/>
        </w:rPr>
        <w:t>э</w:t>
      </w:r>
      <w:r w:rsidRPr="003F1235">
        <w:rPr>
          <w:rFonts w:ascii="Arial" w:eastAsia="Arial" w:hAnsi="Arial" w:cs="Arial"/>
          <w:sz w:val="24"/>
          <w:szCs w:val="24"/>
          <w:lang w:val="mn-MN"/>
        </w:rPr>
        <w:t>нэхүү жур</w:t>
      </w:r>
      <w:r>
        <w:rPr>
          <w:rFonts w:ascii="Arial" w:eastAsia="Arial" w:hAnsi="Arial" w:cs="Arial"/>
          <w:sz w:val="24"/>
          <w:szCs w:val="24"/>
          <w:lang w:val="mn-MN"/>
        </w:rPr>
        <w:t>ам</w:t>
      </w:r>
      <w:r w:rsidRPr="003F1235">
        <w:rPr>
          <w:rFonts w:ascii="Arial" w:eastAsia="Arial" w:hAnsi="Arial" w:cs="Arial"/>
          <w:sz w:val="24"/>
          <w:szCs w:val="24"/>
          <w:lang w:val="mn-MN"/>
        </w:rPr>
        <w:t xml:space="preserve"> болон </w:t>
      </w:r>
      <w:r w:rsidRPr="00571B4A">
        <w:rPr>
          <w:rFonts w:ascii="Arial" w:eastAsia="Arial" w:hAnsi="Arial" w:cs="Arial"/>
          <w:sz w:val="24"/>
          <w:szCs w:val="24"/>
          <w:lang w:val="mn-MN"/>
        </w:rPr>
        <w:t>“</w:t>
      </w:r>
      <w:r>
        <w:rPr>
          <w:rFonts w:ascii="Arial" w:eastAsia="Arial" w:hAnsi="Arial" w:cs="Arial"/>
          <w:sz w:val="24"/>
          <w:szCs w:val="24"/>
          <w:lang w:val="mn-MN"/>
        </w:rPr>
        <w:t xml:space="preserve">гэрээнд </w:t>
      </w:r>
      <w:r w:rsidRPr="003F1235">
        <w:rPr>
          <w:rFonts w:ascii="Arial" w:eastAsia="Arial" w:hAnsi="Arial" w:cs="Arial"/>
          <w:sz w:val="24"/>
          <w:szCs w:val="24"/>
          <w:lang w:val="mn-MN"/>
        </w:rPr>
        <w:t xml:space="preserve">заасан аливаа хөлсийг хугацаанд нь төлж барагдуулалгүй </w:t>
      </w:r>
      <w:r w:rsidRPr="00571B4A">
        <w:rPr>
          <w:rFonts w:ascii="Arial" w:eastAsia="Arial" w:hAnsi="Arial" w:cs="Arial"/>
          <w:sz w:val="24"/>
          <w:szCs w:val="24"/>
          <w:lang w:val="mn-MN"/>
        </w:rPr>
        <w:t xml:space="preserve">хуанлийн </w:t>
      </w:r>
      <w:r w:rsidRPr="003F1235">
        <w:rPr>
          <w:rFonts w:ascii="Arial" w:eastAsia="Arial" w:hAnsi="Arial" w:cs="Arial"/>
          <w:sz w:val="24"/>
          <w:szCs w:val="24"/>
          <w:lang w:val="mn-MN"/>
        </w:rPr>
        <w:t>30</w:t>
      </w:r>
      <w:r w:rsidRPr="00571B4A">
        <w:rPr>
          <w:rFonts w:ascii="Arial" w:eastAsia="Arial" w:hAnsi="Arial" w:cs="Arial"/>
          <w:sz w:val="24"/>
          <w:szCs w:val="24"/>
          <w:lang w:val="mn-MN"/>
        </w:rPr>
        <w:t>-аас дээш</w:t>
      </w:r>
      <w:r w:rsidRPr="003F1235">
        <w:rPr>
          <w:rFonts w:ascii="Arial" w:eastAsia="Arial" w:hAnsi="Arial" w:cs="Arial"/>
          <w:sz w:val="24"/>
          <w:szCs w:val="24"/>
          <w:lang w:val="mn-MN"/>
        </w:rPr>
        <w:t xml:space="preserve"> хоног</w:t>
      </w:r>
      <w:r w:rsidRPr="00571B4A">
        <w:rPr>
          <w:rFonts w:ascii="Arial" w:eastAsia="Arial" w:hAnsi="Arial" w:cs="Arial"/>
          <w:sz w:val="24"/>
          <w:szCs w:val="24"/>
          <w:lang w:val="mn-MN"/>
        </w:rPr>
        <w:t xml:space="preserve"> хугацаа хэтэрсэн</w:t>
      </w:r>
      <w:r w:rsidR="00044D2D" w:rsidRPr="00AB4658">
        <w:rPr>
          <w:rFonts w:ascii="Arial" w:eastAsia="Arial" w:hAnsi="Arial" w:cs="Arial"/>
          <w:sz w:val="24"/>
          <w:szCs w:val="24"/>
          <w:lang w:val="mn-MN"/>
        </w:rPr>
        <w:t>;</w:t>
      </w:r>
    </w:p>
    <w:p w14:paraId="29525129" w14:textId="0400A9CC" w:rsidR="00775FBE" w:rsidRPr="005A2DF8" w:rsidRDefault="006D4338" w:rsidP="00FD17CF">
      <w:pPr>
        <w:numPr>
          <w:ilvl w:val="2"/>
          <w:numId w:val="7"/>
        </w:numPr>
        <w:ind w:left="1890" w:right="72" w:firstLine="0"/>
        <w:jc w:val="both"/>
        <w:rPr>
          <w:rFonts w:ascii="Arial" w:eastAsia="Arial" w:hAnsi="Arial" w:cs="Arial"/>
          <w:sz w:val="24"/>
          <w:szCs w:val="24"/>
          <w:lang w:val="mn-MN"/>
        </w:rPr>
      </w:pPr>
      <w:bookmarkStart w:id="18" w:name="_Hlk135836398"/>
      <w:bookmarkStart w:id="19" w:name="_Hlk135836361"/>
      <w:r w:rsidRPr="005A2DF8">
        <w:rPr>
          <w:rFonts w:ascii="Arial" w:eastAsia="Arial" w:hAnsi="Arial" w:cs="Arial"/>
          <w:sz w:val="24"/>
          <w:szCs w:val="24"/>
          <w:lang w:val="mn-MN"/>
        </w:rPr>
        <w:t>энэ</w:t>
      </w:r>
      <w:r w:rsidR="00775FBE" w:rsidRPr="005A2DF8">
        <w:rPr>
          <w:rFonts w:ascii="Arial" w:eastAsia="Arial" w:hAnsi="Arial" w:cs="Arial"/>
          <w:sz w:val="24"/>
          <w:szCs w:val="24"/>
          <w:lang w:val="mn-MN"/>
        </w:rPr>
        <w:t>хүү журмын 5.</w:t>
      </w:r>
      <w:r w:rsidR="005439D6" w:rsidRPr="005A2DF8">
        <w:rPr>
          <w:rFonts w:ascii="Arial" w:eastAsia="Arial" w:hAnsi="Arial" w:cs="Arial"/>
          <w:sz w:val="24"/>
          <w:szCs w:val="24"/>
          <w:lang w:val="mn-MN"/>
        </w:rPr>
        <w:t>7</w:t>
      </w:r>
      <w:r w:rsidR="00775FBE" w:rsidRPr="005A2DF8">
        <w:rPr>
          <w:rFonts w:ascii="Arial" w:eastAsia="Arial" w:hAnsi="Arial" w:cs="Arial"/>
          <w:sz w:val="24"/>
          <w:szCs w:val="24"/>
          <w:lang w:val="mn-MN"/>
        </w:rPr>
        <w:t>.1</w:t>
      </w:r>
      <w:r w:rsidR="00FD2B8A" w:rsidRPr="005A2DF8">
        <w:rPr>
          <w:rFonts w:ascii="Arial" w:eastAsia="Arial" w:hAnsi="Arial" w:cs="Arial"/>
          <w:sz w:val="24"/>
          <w:szCs w:val="24"/>
          <w:lang w:val="mn-MN"/>
        </w:rPr>
        <w:t xml:space="preserve"> </w:t>
      </w:r>
      <w:r w:rsidR="00775FBE" w:rsidRPr="005A2DF8">
        <w:rPr>
          <w:rFonts w:ascii="Arial" w:eastAsia="Arial" w:hAnsi="Arial" w:cs="Arial"/>
          <w:sz w:val="24"/>
          <w:szCs w:val="24"/>
          <w:lang w:val="mn-MN"/>
        </w:rPr>
        <w:t>д</w:t>
      </w:r>
      <w:r w:rsidR="00FD2B8A" w:rsidRPr="005A2DF8">
        <w:rPr>
          <w:rFonts w:ascii="Arial" w:eastAsia="Arial" w:hAnsi="Arial" w:cs="Arial"/>
          <w:sz w:val="24"/>
          <w:szCs w:val="24"/>
          <w:lang w:val="mn-MN"/>
        </w:rPr>
        <w:t>эх</w:t>
      </w:r>
      <w:r w:rsidR="00775FBE" w:rsidRPr="005A2DF8">
        <w:rPr>
          <w:rFonts w:ascii="Arial" w:eastAsia="Arial" w:hAnsi="Arial" w:cs="Arial"/>
          <w:sz w:val="24"/>
          <w:szCs w:val="24"/>
          <w:lang w:val="mn-MN"/>
        </w:rPr>
        <w:t xml:space="preserve"> заалтыг 2 болон түүнээс дээш удаа зөрчсөн;</w:t>
      </w:r>
    </w:p>
    <w:bookmarkEnd w:id="18"/>
    <w:p w14:paraId="56004D03" w14:textId="430B0CD3" w:rsidR="00775FBE" w:rsidRPr="005A2DF8" w:rsidRDefault="006D4338"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сан</w:t>
      </w:r>
      <w:r w:rsidR="00775FBE" w:rsidRPr="005A2DF8">
        <w:rPr>
          <w:rFonts w:ascii="Arial" w:eastAsia="Arial" w:hAnsi="Arial" w:cs="Arial"/>
          <w:sz w:val="24"/>
          <w:szCs w:val="24"/>
          <w:lang w:val="mn-MN"/>
        </w:rPr>
        <w:t>уулах арга хэмжээний хүрээнд Биржээс өгсөн үүрэг, даалгаврыг заасан хугацаанд биелүүлээгүй</w:t>
      </w:r>
      <w:r w:rsidR="005D56FD" w:rsidRPr="005A2DF8">
        <w:rPr>
          <w:rFonts w:ascii="Arial" w:eastAsia="Arial" w:hAnsi="Arial" w:cs="Arial"/>
          <w:sz w:val="24"/>
          <w:szCs w:val="24"/>
          <w:lang w:val="mn-MN"/>
        </w:rPr>
        <w:t>;</w:t>
      </w:r>
    </w:p>
    <w:bookmarkEnd w:id="19"/>
    <w:p w14:paraId="7874F517" w14:textId="5F5427AA" w:rsidR="00A7175F" w:rsidRPr="005A2DF8" w:rsidRDefault="00A7175F"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Биржийн журам, зааврыг зөрч</w:t>
      </w:r>
      <w:r w:rsidR="005E2D7F" w:rsidRPr="005A2DF8">
        <w:rPr>
          <w:rFonts w:ascii="Arial" w:eastAsia="Arial" w:hAnsi="Arial" w:cs="Arial"/>
          <w:sz w:val="24"/>
          <w:szCs w:val="24"/>
          <w:lang w:val="mn-MN"/>
        </w:rPr>
        <w:t xml:space="preserve">иж </w:t>
      </w:r>
      <w:r w:rsidRPr="005A2DF8">
        <w:rPr>
          <w:rFonts w:ascii="Arial" w:eastAsia="Arial" w:hAnsi="Arial" w:cs="Arial"/>
          <w:sz w:val="24"/>
          <w:szCs w:val="24"/>
          <w:lang w:val="mn-MN"/>
        </w:rPr>
        <w:t>харилцагчийн эрх ашгийг хөндөх, зах зээлийн шударга байдлыг алдагдуулах нөхцөлд хүргэсэн</w:t>
      </w:r>
      <w:r w:rsidR="00033338" w:rsidRPr="005A2DF8">
        <w:rPr>
          <w:rFonts w:ascii="Arial" w:eastAsia="Arial" w:hAnsi="Arial" w:cs="Arial"/>
          <w:sz w:val="24"/>
          <w:szCs w:val="24"/>
          <w:lang w:val="mn-MN"/>
        </w:rPr>
        <w:t xml:space="preserve"> нь </w:t>
      </w:r>
      <w:r w:rsidRPr="005A2DF8">
        <w:rPr>
          <w:rFonts w:ascii="Arial" w:eastAsia="Arial" w:hAnsi="Arial" w:cs="Arial"/>
          <w:sz w:val="24"/>
          <w:szCs w:val="24"/>
          <w:lang w:val="mn-MN"/>
        </w:rPr>
        <w:t>тогтоо</w:t>
      </w:r>
      <w:r w:rsidR="00033338" w:rsidRPr="005A2DF8">
        <w:rPr>
          <w:rFonts w:ascii="Arial" w:eastAsia="Arial" w:hAnsi="Arial" w:cs="Arial"/>
          <w:sz w:val="24"/>
          <w:szCs w:val="24"/>
          <w:lang w:val="mn-MN"/>
        </w:rPr>
        <w:t>гд</w:t>
      </w:r>
      <w:r w:rsidRPr="005A2DF8">
        <w:rPr>
          <w:rFonts w:ascii="Arial" w:eastAsia="Arial" w:hAnsi="Arial" w:cs="Arial"/>
          <w:sz w:val="24"/>
          <w:szCs w:val="24"/>
          <w:lang w:val="mn-MN"/>
        </w:rPr>
        <w:t xml:space="preserve">сон; </w:t>
      </w:r>
    </w:p>
    <w:p w14:paraId="73FF3327" w14:textId="7A840520" w:rsidR="00743976" w:rsidRPr="005A2DF8" w:rsidRDefault="006D4338"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гишүүний ажилтан нь уул уурхайн бүтээгдэхүүний зохицуулалттай зах зээлд мөрдөгдөж буй ёс зүйн хэм хэмжээг удаа дараа зөрчсөн;</w:t>
      </w:r>
    </w:p>
    <w:p w14:paraId="000000A4" w14:textId="77B9D2CC" w:rsidR="00C12E65" w:rsidRPr="005A2DF8" w:rsidRDefault="006D4338"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олон нийтийг төөрөгдүүлсэн зар сурталчилгаа, хуурамч мэдээлэл тараасан;</w:t>
      </w:r>
    </w:p>
    <w:p w14:paraId="725BC4AB" w14:textId="522B6165" w:rsidR="005D5E01" w:rsidRPr="005A2DF8" w:rsidRDefault="006D4338" w:rsidP="00FD17CF">
      <w:pPr>
        <w:numPr>
          <w:ilvl w:val="2"/>
          <w:numId w:val="7"/>
        </w:numPr>
        <w:ind w:left="1890" w:right="72" w:firstLine="0"/>
        <w:jc w:val="both"/>
        <w:rPr>
          <w:rFonts w:ascii="Arial" w:eastAsia="Arial" w:hAnsi="Arial" w:cs="Arial"/>
          <w:sz w:val="24"/>
          <w:szCs w:val="24"/>
          <w:lang w:val="mn-MN"/>
        </w:rPr>
      </w:pPr>
      <w:r w:rsidRPr="00FD17CF">
        <w:rPr>
          <w:rFonts w:ascii="Arial" w:eastAsia="Arial" w:hAnsi="Arial" w:cs="Arial"/>
          <w:sz w:val="24"/>
          <w:szCs w:val="24"/>
          <w:lang w:val="mn-MN"/>
        </w:rPr>
        <w:t>арилжааны явцад зохиомлоор үнэд нөлөөлөх, үгсэн хуйвалдах оролдлого, зах зээлийг урвуулан ашиглах үйлдэл гаргасан;</w:t>
      </w:r>
    </w:p>
    <w:p w14:paraId="44630432" w14:textId="699D58A4" w:rsidR="00743976" w:rsidRPr="005A2DF8" w:rsidRDefault="006D4338" w:rsidP="00FD17CF">
      <w:pPr>
        <w:numPr>
          <w:ilvl w:val="2"/>
          <w:numId w:val="7"/>
        </w:numPr>
        <w:ind w:left="1890" w:right="72" w:firstLine="0"/>
        <w:jc w:val="both"/>
        <w:rPr>
          <w:rFonts w:ascii="Arial" w:eastAsia="Arial" w:hAnsi="Arial" w:cs="Arial"/>
          <w:sz w:val="24"/>
          <w:szCs w:val="24"/>
          <w:lang w:val="mn-MN"/>
        </w:rPr>
      </w:pPr>
      <w:bookmarkStart w:id="20" w:name="_Hlk135836518"/>
      <w:r w:rsidRPr="005A2DF8">
        <w:rPr>
          <w:rFonts w:ascii="Arial" w:eastAsia="Arial" w:hAnsi="Arial" w:cs="Arial"/>
          <w:sz w:val="24"/>
          <w:szCs w:val="24"/>
          <w:lang w:val="mn-MN"/>
        </w:rPr>
        <w:t xml:space="preserve">сүүлийн </w:t>
      </w:r>
      <w:r w:rsidR="00750D23" w:rsidRPr="005A2DF8">
        <w:rPr>
          <w:rFonts w:ascii="Arial" w:eastAsia="Arial" w:hAnsi="Arial" w:cs="Arial"/>
          <w:sz w:val="24"/>
          <w:szCs w:val="24"/>
          <w:lang w:val="mn-MN"/>
        </w:rPr>
        <w:t>нэг жилийн</w:t>
      </w:r>
      <w:r w:rsidR="00044D2D" w:rsidRPr="005A2DF8">
        <w:rPr>
          <w:rFonts w:ascii="Arial" w:eastAsia="Arial" w:hAnsi="Arial" w:cs="Arial"/>
          <w:sz w:val="24"/>
          <w:szCs w:val="24"/>
          <w:lang w:val="mn-MN"/>
        </w:rPr>
        <w:t xml:space="preserve"> хугацаанд үйл ажиллагаа явуулаагүй, эсхүл </w:t>
      </w:r>
      <w:r w:rsidR="00750D23" w:rsidRPr="005A2DF8">
        <w:rPr>
          <w:rFonts w:ascii="Arial" w:eastAsia="Arial" w:hAnsi="Arial" w:cs="Arial"/>
          <w:sz w:val="24"/>
          <w:szCs w:val="24"/>
          <w:lang w:val="mn-MN"/>
        </w:rPr>
        <w:t>нэг жилийн хугацаанд</w:t>
      </w:r>
      <w:r w:rsidR="00044D2D" w:rsidRPr="005A2DF8">
        <w:rPr>
          <w:rFonts w:ascii="Arial" w:eastAsia="Arial" w:hAnsi="Arial" w:cs="Arial"/>
          <w:sz w:val="24"/>
          <w:szCs w:val="24"/>
          <w:lang w:val="mn-MN"/>
        </w:rPr>
        <w:t xml:space="preserve"> уул уурхайн бүтээгдэхүүний арилжаанд оролцоогүй</w:t>
      </w:r>
      <w:r w:rsidR="000D2608" w:rsidRPr="005A2DF8">
        <w:rPr>
          <w:rFonts w:ascii="Arial" w:eastAsia="Arial" w:hAnsi="Arial" w:cs="Arial"/>
          <w:sz w:val="24"/>
          <w:szCs w:val="24"/>
          <w:lang w:val="mn-MN"/>
        </w:rPr>
        <w:t>.</w:t>
      </w:r>
    </w:p>
    <w:bookmarkEnd w:id="20"/>
    <w:p w14:paraId="559431D1" w14:textId="428B1E91" w:rsidR="00743976" w:rsidRPr="005A2DF8" w:rsidRDefault="004C5AE9" w:rsidP="00FD17CF">
      <w:pPr>
        <w:numPr>
          <w:ilvl w:val="1"/>
          <w:numId w:val="7"/>
        </w:numPr>
        <w:spacing w:line="276" w:lineRule="auto"/>
        <w:ind w:left="1080" w:right="72" w:firstLine="0"/>
        <w:jc w:val="both"/>
        <w:rPr>
          <w:rFonts w:ascii="Arial" w:eastAsia="Arial" w:hAnsi="Arial" w:cs="Arial"/>
          <w:sz w:val="24"/>
          <w:szCs w:val="24"/>
          <w:lang w:val="mn-MN"/>
        </w:rPr>
      </w:pPr>
      <w:r w:rsidRPr="005A2DF8">
        <w:rPr>
          <w:rFonts w:ascii="Arial" w:eastAsia="Arial" w:hAnsi="Arial" w:cs="Arial"/>
          <w:sz w:val="24"/>
          <w:szCs w:val="24"/>
          <w:lang w:val="mn-MN"/>
        </w:rPr>
        <w:t>Г</w:t>
      </w:r>
      <w:r w:rsidR="00044D2D" w:rsidRPr="005A2DF8">
        <w:rPr>
          <w:rFonts w:ascii="Arial" w:eastAsia="Arial" w:hAnsi="Arial" w:cs="Arial"/>
          <w:sz w:val="24"/>
          <w:szCs w:val="24"/>
          <w:lang w:val="mn-MN"/>
        </w:rPr>
        <w:t>ишүүн</w:t>
      </w:r>
      <w:r w:rsidR="000D11E3" w:rsidRPr="005A2DF8">
        <w:rPr>
          <w:rFonts w:ascii="Arial" w:eastAsia="Arial" w:hAnsi="Arial" w:cs="Arial"/>
          <w:sz w:val="24"/>
          <w:szCs w:val="24"/>
          <w:lang w:val="mn-MN"/>
        </w:rPr>
        <w:t>ээс</w:t>
      </w:r>
      <w:r w:rsidR="00044D2D" w:rsidRPr="005A2DF8">
        <w:rPr>
          <w:rFonts w:ascii="Arial" w:eastAsia="Arial" w:hAnsi="Arial" w:cs="Arial"/>
          <w:sz w:val="24"/>
          <w:szCs w:val="24"/>
          <w:lang w:val="mn-MN"/>
        </w:rPr>
        <w:t xml:space="preserve"> хас</w:t>
      </w:r>
      <w:r w:rsidR="00A23563" w:rsidRPr="005A2DF8">
        <w:rPr>
          <w:rFonts w:ascii="Arial" w:eastAsia="Arial" w:hAnsi="Arial" w:cs="Arial"/>
          <w:sz w:val="24"/>
          <w:szCs w:val="24"/>
          <w:lang w:val="mn-MN"/>
        </w:rPr>
        <w:t>ах</w:t>
      </w:r>
      <w:r w:rsidR="00044D2D" w:rsidRPr="005A2DF8">
        <w:rPr>
          <w:rFonts w:ascii="Arial" w:eastAsia="Arial" w:hAnsi="Arial" w:cs="Arial"/>
          <w:sz w:val="24"/>
          <w:szCs w:val="24"/>
          <w:lang w:val="mn-MN"/>
        </w:rPr>
        <w:t>:</w:t>
      </w:r>
    </w:p>
    <w:p w14:paraId="000000A8" w14:textId="4AFCF0C5" w:rsidR="00C12E65" w:rsidRPr="005A2DF8" w:rsidRDefault="00044D2D"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Гишүүн</w:t>
      </w:r>
      <w:r w:rsidR="000D11E3" w:rsidRPr="005A2DF8">
        <w:rPr>
          <w:rFonts w:ascii="Arial" w:eastAsia="Arial" w:hAnsi="Arial" w:cs="Arial"/>
          <w:sz w:val="24"/>
          <w:szCs w:val="24"/>
          <w:lang w:val="mn-MN"/>
        </w:rPr>
        <w:t>члэлээ</w:t>
      </w:r>
      <w:r w:rsidRPr="005A2DF8">
        <w:rPr>
          <w:rFonts w:ascii="Arial" w:eastAsia="Arial" w:hAnsi="Arial" w:cs="Arial"/>
          <w:sz w:val="24"/>
          <w:szCs w:val="24"/>
          <w:lang w:val="mn-MN"/>
        </w:rPr>
        <w:t xml:space="preserve">с </w:t>
      </w:r>
      <w:r w:rsidR="00962FCF" w:rsidRPr="005A2DF8">
        <w:rPr>
          <w:rFonts w:ascii="Arial" w:eastAsia="Arial" w:hAnsi="Arial" w:cs="Arial"/>
          <w:sz w:val="24"/>
          <w:szCs w:val="24"/>
          <w:lang w:val="mn-MN"/>
        </w:rPr>
        <w:t>гарах</w:t>
      </w:r>
      <w:r w:rsidRPr="005A2DF8">
        <w:rPr>
          <w:rFonts w:ascii="Arial" w:eastAsia="Arial" w:hAnsi="Arial" w:cs="Arial"/>
          <w:sz w:val="24"/>
          <w:szCs w:val="24"/>
          <w:lang w:val="mn-MN"/>
        </w:rPr>
        <w:t xml:space="preserve"> хүсэлт гарга</w:t>
      </w:r>
      <w:r w:rsidR="000D11E3" w:rsidRPr="005A2DF8">
        <w:rPr>
          <w:rFonts w:ascii="Arial" w:eastAsia="Arial" w:hAnsi="Arial" w:cs="Arial"/>
          <w:sz w:val="24"/>
          <w:szCs w:val="24"/>
          <w:lang w:val="mn-MN"/>
        </w:rPr>
        <w:t>сан</w:t>
      </w:r>
      <w:r w:rsidRPr="005A2DF8">
        <w:rPr>
          <w:rFonts w:ascii="Arial" w:eastAsia="Arial" w:hAnsi="Arial" w:cs="Arial"/>
          <w:sz w:val="24"/>
          <w:szCs w:val="24"/>
          <w:lang w:val="mn-MN"/>
        </w:rPr>
        <w:t>;</w:t>
      </w:r>
    </w:p>
    <w:p w14:paraId="000000A9" w14:textId="73E73D7B" w:rsidR="00C12E65" w:rsidRPr="005A2DF8" w:rsidRDefault="00044D2D"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Гишү</w:t>
      </w:r>
      <w:r w:rsidR="00A23563" w:rsidRPr="005A2DF8">
        <w:rPr>
          <w:rFonts w:ascii="Arial" w:eastAsia="Arial" w:hAnsi="Arial" w:cs="Arial"/>
          <w:sz w:val="24"/>
          <w:szCs w:val="24"/>
          <w:lang w:val="mn-MN"/>
        </w:rPr>
        <w:t xml:space="preserve">үний арилжаанд оролцох эрхийг түр </w:t>
      </w:r>
      <w:r w:rsidRPr="005A2DF8">
        <w:rPr>
          <w:rFonts w:ascii="Arial" w:eastAsia="Arial" w:hAnsi="Arial" w:cs="Arial"/>
          <w:sz w:val="24"/>
          <w:szCs w:val="24"/>
          <w:lang w:val="mn-MN"/>
        </w:rPr>
        <w:t>түдгэлзүүлснээс хойш 3 сарын хугацаанд эрхээ сэргээлгэх талаар арга хэмжээ аваагүй;</w:t>
      </w:r>
    </w:p>
    <w:p w14:paraId="000000AA" w14:textId="092E950B" w:rsidR="00C12E65" w:rsidRPr="005A2DF8" w:rsidRDefault="00044D2D"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 xml:space="preserve">Хорооноос </w:t>
      </w:r>
      <w:r w:rsidR="00DB1055" w:rsidRPr="005A2DF8">
        <w:rPr>
          <w:rFonts w:ascii="Arial" w:eastAsia="Arial" w:hAnsi="Arial" w:cs="Arial"/>
          <w:sz w:val="24"/>
          <w:szCs w:val="24"/>
          <w:lang w:val="mn-MN"/>
        </w:rPr>
        <w:t>уул уурхайн бүтээгдэхүүний биржийн арилжааны зуучлагч /брокер/-ийн үйл ажиллагаа эрхлэх</w:t>
      </w:r>
      <w:r w:rsidR="00EC44CE" w:rsidRPr="005A2DF8">
        <w:rPr>
          <w:rFonts w:ascii="Arial" w:eastAsia="Arial" w:hAnsi="Arial" w:cs="Arial"/>
          <w:sz w:val="24"/>
          <w:szCs w:val="24"/>
          <w:lang w:val="mn-MN"/>
        </w:rPr>
        <w:t xml:space="preserve"> тусгай зөвшөөрлийг </w:t>
      </w:r>
      <w:r w:rsidRPr="005A2DF8">
        <w:rPr>
          <w:rFonts w:ascii="Arial" w:eastAsia="Arial" w:hAnsi="Arial" w:cs="Arial"/>
          <w:sz w:val="24"/>
          <w:szCs w:val="24"/>
          <w:lang w:val="mn-MN"/>
        </w:rPr>
        <w:t>нь хүчингүй болгосон;</w:t>
      </w:r>
    </w:p>
    <w:p w14:paraId="000000AB" w14:textId="4B2716FB" w:rsidR="00C12E65" w:rsidRPr="005A2DF8" w:rsidRDefault="00A71248"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 xml:space="preserve">Гишүүний төлбөрийн чадвар алдагдсан, эсхүл төлбөрийн чадваргүй болсон, </w:t>
      </w:r>
      <w:r w:rsidR="00DA05CC" w:rsidRPr="005A2DF8">
        <w:rPr>
          <w:rFonts w:ascii="Arial" w:eastAsia="Arial" w:hAnsi="Arial" w:cs="Arial"/>
          <w:sz w:val="24"/>
          <w:szCs w:val="24"/>
          <w:lang w:val="mn-MN"/>
        </w:rPr>
        <w:t xml:space="preserve">эсхүл </w:t>
      </w:r>
      <w:r w:rsidRPr="005A2DF8">
        <w:rPr>
          <w:rFonts w:ascii="Arial" w:eastAsia="Arial" w:hAnsi="Arial" w:cs="Arial"/>
          <w:sz w:val="24"/>
          <w:szCs w:val="24"/>
          <w:lang w:val="mn-MN"/>
        </w:rPr>
        <w:t>түүнийг татан буулгах ажиллагаа эхэлсэн, дампуурсан</w:t>
      </w:r>
      <w:r w:rsidR="00A415F8" w:rsidRPr="005A2DF8">
        <w:rPr>
          <w:rFonts w:ascii="Arial" w:eastAsia="Arial" w:hAnsi="Arial" w:cs="Arial"/>
          <w:sz w:val="24"/>
          <w:szCs w:val="24"/>
          <w:lang w:val="mn-MN"/>
        </w:rPr>
        <w:t xml:space="preserve">, дампуурлын </w:t>
      </w:r>
      <w:r w:rsidR="00CF22BC" w:rsidRPr="005A2DF8">
        <w:rPr>
          <w:rFonts w:ascii="Arial" w:eastAsia="Arial" w:hAnsi="Arial" w:cs="Arial"/>
          <w:sz w:val="24"/>
          <w:szCs w:val="24"/>
          <w:lang w:val="mn-MN"/>
        </w:rPr>
        <w:t>хэрэг үүссэн з</w:t>
      </w:r>
      <w:r w:rsidRPr="005A2DF8">
        <w:rPr>
          <w:rFonts w:ascii="Arial" w:eastAsia="Arial" w:hAnsi="Arial" w:cs="Arial"/>
          <w:sz w:val="24"/>
          <w:szCs w:val="24"/>
          <w:lang w:val="mn-MN"/>
        </w:rPr>
        <w:t xml:space="preserve">эрэг </w:t>
      </w:r>
      <w:r w:rsidR="00DA05CC" w:rsidRPr="005A2DF8">
        <w:rPr>
          <w:rFonts w:ascii="Arial" w:eastAsia="Arial" w:hAnsi="Arial" w:cs="Arial"/>
          <w:sz w:val="24"/>
          <w:szCs w:val="24"/>
          <w:lang w:val="mn-MN"/>
        </w:rPr>
        <w:t xml:space="preserve">нь </w:t>
      </w:r>
      <w:r w:rsidR="00247C00" w:rsidRPr="005A2DF8">
        <w:rPr>
          <w:rFonts w:ascii="Arial" w:eastAsia="Arial" w:hAnsi="Arial" w:cs="Arial"/>
          <w:sz w:val="24"/>
          <w:szCs w:val="24"/>
          <w:lang w:val="mn-MN"/>
        </w:rPr>
        <w:t xml:space="preserve">эрх бүхий </w:t>
      </w:r>
      <w:r w:rsidRPr="005A2DF8">
        <w:rPr>
          <w:rFonts w:ascii="Arial" w:eastAsia="Arial" w:hAnsi="Arial" w:cs="Arial"/>
          <w:sz w:val="24"/>
          <w:szCs w:val="24"/>
          <w:lang w:val="mn-MN"/>
        </w:rPr>
        <w:t>байгууллагын шийдвэр</w:t>
      </w:r>
      <w:r w:rsidR="00DA05CC" w:rsidRPr="005A2DF8">
        <w:rPr>
          <w:rFonts w:ascii="Arial" w:eastAsia="Arial" w:hAnsi="Arial" w:cs="Arial"/>
          <w:sz w:val="24"/>
          <w:szCs w:val="24"/>
          <w:lang w:val="mn-MN"/>
        </w:rPr>
        <w:t>ээр тогтоогдсон</w:t>
      </w:r>
      <w:r w:rsidRPr="005A2DF8">
        <w:rPr>
          <w:rFonts w:ascii="Arial" w:eastAsia="Arial" w:hAnsi="Arial" w:cs="Arial"/>
          <w:sz w:val="24"/>
          <w:szCs w:val="24"/>
          <w:lang w:val="mn-MN"/>
        </w:rPr>
        <w:t>;</w:t>
      </w:r>
    </w:p>
    <w:p w14:paraId="000000AC" w14:textId="029EFFCF" w:rsidR="00C12E65" w:rsidRDefault="00044D2D"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Биржийн хяналт</w:t>
      </w:r>
      <w:r w:rsidR="00BB795B" w:rsidRPr="005A2DF8">
        <w:rPr>
          <w:rFonts w:ascii="Arial" w:eastAsia="Arial" w:hAnsi="Arial" w:cs="Arial"/>
          <w:sz w:val="24"/>
          <w:szCs w:val="24"/>
          <w:lang w:val="mn-MN"/>
        </w:rPr>
        <w:t>,</w:t>
      </w:r>
      <w:r w:rsidRPr="005A2DF8">
        <w:rPr>
          <w:rFonts w:ascii="Arial" w:eastAsia="Arial" w:hAnsi="Arial" w:cs="Arial"/>
          <w:sz w:val="24"/>
          <w:szCs w:val="24"/>
          <w:lang w:val="mn-MN"/>
        </w:rPr>
        <w:t xml:space="preserve"> шалгалт хариуцсан нэгжээс гишүүний эрхийг цуцлах тухай</w:t>
      </w:r>
      <w:r w:rsidR="00486E23" w:rsidRPr="005A2DF8">
        <w:rPr>
          <w:rFonts w:ascii="Arial" w:eastAsia="Arial" w:hAnsi="Arial" w:cs="Arial"/>
          <w:sz w:val="24"/>
          <w:szCs w:val="24"/>
          <w:lang w:val="mn-MN"/>
        </w:rPr>
        <w:t xml:space="preserve"> </w:t>
      </w:r>
      <w:r w:rsidR="00592D60">
        <w:rPr>
          <w:rFonts w:ascii="Arial" w:eastAsia="Arial" w:hAnsi="Arial" w:cs="Arial"/>
          <w:sz w:val="24"/>
          <w:szCs w:val="24"/>
          <w:lang w:val="mn-MN"/>
        </w:rPr>
        <w:t xml:space="preserve">үндэслэл бүхий </w:t>
      </w:r>
      <w:r w:rsidR="00574A8A" w:rsidRPr="005A2DF8">
        <w:rPr>
          <w:rFonts w:ascii="Arial" w:eastAsia="Arial" w:hAnsi="Arial" w:cs="Arial"/>
          <w:sz w:val="24"/>
          <w:szCs w:val="24"/>
          <w:lang w:val="mn-MN"/>
        </w:rPr>
        <w:t xml:space="preserve">санал </w:t>
      </w:r>
      <w:r w:rsidRPr="005A2DF8">
        <w:rPr>
          <w:rFonts w:ascii="Arial" w:eastAsia="Arial" w:hAnsi="Arial" w:cs="Arial"/>
          <w:sz w:val="24"/>
          <w:szCs w:val="24"/>
          <w:lang w:val="mn-MN"/>
        </w:rPr>
        <w:t xml:space="preserve">гаргасан; </w:t>
      </w:r>
    </w:p>
    <w:p w14:paraId="000000AD" w14:textId="26838F47" w:rsidR="00C12E65" w:rsidRPr="005A2DF8" w:rsidRDefault="00044D2D" w:rsidP="00FD17CF">
      <w:pPr>
        <w:numPr>
          <w:ilvl w:val="2"/>
          <w:numId w:val="7"/>
        </w:numPr>
        <w:ind w:left="1890" w:right="72" w:firstLine="0"/>
        <w:jc w:val="both"/>
        <w:rPr>
          <w:rFonts w:ascii="Arial" w:eastAsia="Arial" w:hAnsi="Arial" w:cs="Arial"/>
          <w:sz w:val="24"/>
          <w:szCs w:val="24"/>
          <w:lang w:val="mn-MN"/>
        </w:rPr>
      </w:pPr>
      <w:r w:rsidRPr="38B13BE5">
        <w:rPr>
          <w:rFonts w:ascii="Arial" w:eastAsia="Arial" w:hAnsi="Arial" w:cs="Arial"/>
          <w:sz w:val="24"/>
          <w:szCs w:val="24"/>
          <w:lang w:val="mn-MN"/>
        </w:rPr>
        <w:t>Энэ</w:t>
      </w:r>
      <w:r w:rsidR="00AA55BA" w:rsidRPr="38B13BE5">
        <w:rPr>
          <w:rFonts w:ascii="Arial" w:eastAsia="Arial" w:hAnsi="Arial" w:cs="Arial"/>
          <w:sz w:val="24"/>
          <w:szCs w:val="24"/>
          <w:lang w:val="mn-MN"/>
        </w:rPr>
        <w:t>хүү</w:t>
      </w:r>
      <w:r w:rsidRPr="38B13BE5">
        <w:rPr>
          <w:rFonts w:ascii="Arial" w:eastAsia="Arial" w:hAnsi="Arial" w:cs="Arial"/>
          <w:sz w:val="24"/>
          <w:szCs w:val="24"/>
          <w:lang w:val="mn-MN"/>
        </w:rPr>
        <w:t xml:space="preserve"> жур</w:t>
      </w:r>
      <w:r w:rsidR="10AC3073" w:rsidRPr="38B13BE5">
        <w:rPr>
          <w:rFonts w:ascii="Arial" w:eastAsia="Arial" w:hAnsi="Arial" w:cs="Arial"/>
          <w:sz w:val="24"/>
          <w:szCs w:val="24"/>
          <w:lang w:val="mn-MN"/>
        </w:rPr>
        <w:t>ам</w:t>
      </w:r>
      <w:r w:rsidR="79934117" w:rsidRPr="38B13BE5">
        <w:rPr>
          <w:rFonts w:ascii="Arial" w:eastAsia="Arial" w:hAnsi="Arial" w:cs="Arial"/>
          <w:sz w:val="24"/>
          <w:szCs w:val="24"/>
          <w:lang w:val="mn-MN"/>
        </w:rPr>
        <w:t xml:space="preserve"> </w:t>
      </w:r>
      <w:r w:rsidRPr="38B13BE5">
        <w:rPr>
          <w:rFonts w:ascii="Arial" w:eastAsia="Arial" w:hAnsi="Arial" w:cs="Arial"/>
          <w:sz w:val="24"/>
          <w:szCs w:val="24"/>
          <w:lang w:val="mn-MN"/>
        </w:rPr>
        <w:t>болон “</w:t>
      </w:r>
      <w:r w:rsidR="00B51062" w:rsidRPr="38B13BE5">
        <w:rPr>
          <w:rFonts w:ascii="Arial" w:eastAsia="Arial" w:hAnsi="Arial" w:cs="Arial"/>
          <w:sz w:val="24"/>
          <w:szCs w:val="24"/>
          <w:lang w:val="mn-MN"/>
        </w:rPr>
        <w:t xml:space="preserve">Уул уурхайн бүтээгдэхүүн арилжаалах </w:t>
      </w:r>
      <w:r w:rsidR="00A55137" w:rsidRPr="00FD17CF">
        <w:rPr>
          <w:rFonts w:ascii="Arial" w:eastAsia="Arial" w:hAnsi="Arial" w:cs="Arial"/>
          <w:sz w:val="24"/>
          <w:szCs w:val="24"/>
          <w:lang w:val="mn-MN"/>
        </w:rPr>
        <w:t>брокерын</w:t>
      </w:r>
      <w:r w:rsidR="00A55137" w:rsidRPr="38B13BE5">
        <w:rPr>
          <w:rFonts w:ascii="Arial" w:eastAsia="Arial" w:hAnsi="Arial" w:cs="Arial"/>
          <w:sz w:val="24"/>
          <w:szCs w:val="24"/>
          <w:lang w:val="mn-MN"/>
        </w:rPr>
        <w:t xml:space="preserve"> </w:t>
      </w:r>
      <w:r w:rsidR="00B51062" w:rsidRPr="38B13BE5">
        <w:rPr>
          <w:rFonts w:ascii="Arial" w:eastAsia="Arial" w:hAnsi="Arial" w:cs="Arial"/>
          <w:sz w:val="24"/>
          <w:szCs w:val="24"/>
          <w:lang w:val="mn-MN"/>
        </w:rPr>
        <w:t>гишүүнчлэлийн гэрээ</w:t>
      </w:r>
      <w:r w:rsidRPr="38B13BE5">
        <w:rPr>
          <w:rFonts w:ascii="Arial" w:eastAsia="Arial" w:hAnsi="Arial" w:cs="Arial"/>
          <w:sz w:val="24"/>
          <w:szCs w:val="24"/>
          <w:lang w:val="mn-MN"/>
        </w:rPr>
        <w:t>”-</w:t>
      </w:r>
      <w:r w:rsidR="00BB795B" w:rsidRPr="38B13BE5">
        <w:rPr>
          <w:rFonts w:ascii="Arial" w:eastAsia="Arial" w:hAnsi="Arial" w:cs="Arial"/>
          <w:sz w:val="24"/>
          <w:szCs w:val="24"/>
          <w:lang w:val="mn-MN"/>
        </w:rPr>
        <w:t>н</w:t>
      </w:r>
      <w:r w:rsidRPr="38B13BE5">
        <w:rPr>
          <w:rFonts w:ascii="Arial" w:eastAsia="Arial" w:hAnsi="Arial" w:cs="Arial"/>
          <w:sz w:val="24"/>
          <w:szCs w:val="24"/>
          <w:lang w:val="mn-MN"/>
        </w:rPr>
        <w:t>д</w:t>
      </w:r>
      <w:r w:rsidR="00A33A55" w:rsidRPr="38B13BE5">
        <w:rPr>
          <w:rFonts w:ascii="Arial" w:eastAsia="Arial" w:hAnsi="Arial" w:cs="Arial"/>
          <w:sz w:val="24"/>
          <w:szCs w:val="24"/>
          <w:lang w:val="mn-MN"/>
        </w:rPr>
        <w:t xml:space="preserve"> </w:t>
      </w:r>
      <w:r w:rsidRPr="38B13BE5">
        <w:rPr>
          <w:rFonts w:ascii="Arial" w:eastAsia="Arial" w:hAnsi="Arial" w:cs="Arial"/>
          <w:sz w:val="24"/>
          <w:szCs w:val="24"/>
          <w:lang w:val="mn-MN"/>
        </w:rPr>
        <w:t>заасан</w:t>
      </w:r>
      <w:r w:rsidR="00A33A55" w:rsidRPr="38B13BE5">
        <w:rPr>
          <w:rFonts w:ascii="Arial" w:eastAsia="Arial" w:hAnsi="Arial" w:cs="Arial"/>
          <w:sz w:val="24"/>
          <w:szCs w:val="24"/>
          <w:lang w:val="mn-MN"/>
        </w:rPr>
        <w:t xml:space="preserve"> </w:t>
      </w:r>
      <w:r w:rsidRPr="38B13BE5">
        <w:rPr>
          <w:rFonts w:ascii="Arial" w:eastAsia="Arial" w:hAnsi="Arial" w:cs="Arial"/>
          <w:sz w:val="24"/>
          <w:szCs w:val="24"/>
          <w:lang w:val="mn-MN"/>
        </w:rPr>
        <w:t>аливаа</w:t>
      </w:r>
      <w:r w:rsidR="00CC09E9" w:rsidRPr="38B13BE5">
        <w:rPr>
          <w:rFonts w:ascii="Arial" w:eastAsia="Arial" w:hAnsi="Arial" w:cs="Arial"/>
          <w:sz w:val="24"/>
          <w:szCs w:val="24"/>
          <w:lang w:val="mn-MN"/>
        </w:rPr>
        <w:t xml:space="preserve"> </w:t>
      </w:r>
      <w:r w:rsidRPr="38B13BE5">
        <w:rPr>
          <w:rFonts w:ascii="Arial" w:eastAsia="Arial" w:hAnsi="Arial" w:cs="Arial"/>
          <w:sz w:val="24"/>
          <w:szCs w:val="24"/>
          <w:lang w:val="mn-MN"/>
        </w:rPr>
        <w:t>хөл</w:t>
      </w:r>
      <w:r w:rsidR="000678BE" w:rsidRPr="38B13BE5">
        <w:rPr>
          <w:rFonts w:ascii="Arial" w:eastAsia="Arial" w:hAnsi="Arial" w:cs="Arial"/>
          <w:sz w:val="24"/>
          <w:szCs w:val="24"/>
          <w:lang w:val="mn-MN"/>
        </w:rPr>
        <w:t xml:space="preserve">сийг </w:t>
      </w:r>
      <w:r w:rsidRPr="38B13BE5">
        <w:rPr>
          <w:rFonts w:ascii="Arial" w:eastAsia="Arial" w:hAnsi="Arial" w:cs="Arial"/>
          <w:sz w:val="24"/>
          <w:szCs w:val="24"/>
          <w:lang w:val="mn-MN"/>
        </w:rPr>
        <w:t>тогтоосон хугацаанд төлж</w:t>
      </w:r>
      <w:r w:rsidR="00A33A55" w:rsidRPr="38B13BE5">
        <w:rPr>
          <w:rFonts w:ascii="Arial" w:eastAsia="Arial" w:hAnsi="Arial" w:cs="Arial"/>
          <w:sz w:val="24"/>
          <w:szCs w:val="24"/>
          <w:lang w:val="mn-MN"/>
        </w:rPr>
        <w:t xml:space="preserve"> </w:t>
      </w:r>
      <w:r w:rsidRPr="38B13BE5">
        <w:rPr>
          <w:rFonts w:ascii="Arial" w:eastAsia="Arial" w:hAnsi="Arial" w:cs="Arial"/>
          <w:sz w:val="24"/>
          <w:szCs w:val="24"/>
          <w:lang w:val="mn-MN"/>
        </w:rPr>
        <w:t>барагдуулалгүй 6 сар</w:t>
      </w:r>
      <w:r w:rsidR="00C4309D" w:rsidRPr="38B13BE5">
        <w:rPr>
          <w:rFonts w:ascii="Arial" w:eastAsia="Arial" w:hAnsi="Arial" w:cs="Arial"/>
          <w:sz w:val="24"/>
          <w:szCs w:val="24"/>
          <w:lang w:val="mn-MN"/>
        </w:rPr>
        <w:t>аас дээш</w:t>
      </w:r>
      <w:r w:rsidRPr="38B13BE5">
        <w:rPr>
          <w:rFonts w:ascii="Arial" w:eastAsia="Arial" w:hAnsi="Arial" w:cs="Arial"/>
          <w:sz w:val="24"/>
          <w:szCs w:val="24"/>
          <w:lang w:val="mn-MN"/>
        </w:rPr>
        <w:t xml:space="preserve"> </w:t>
      </w:r>
      <w:r w:rsidR="000678BE" w:rsidRPr="38B13BE5">
        <w:rPr>
          <w:rFonts w:ascii="Arial" w:eastAsia="Arial" w:hAnsi="Arial" w:cs="Arial"/>
          <w:sz w:val="24"/>
          <w:szCs w:val="24"/>
          <w:lang w:val="mn-MN"/>
        </w:rPr>
        <w:t>хугацаа өнгөрсөн</w:t>
      </w:r>
      <w:r w:rsidRPr="38B13BE5">
        <w:rPr>
          <w:rFonts w:ascii="Arial" w:eastAsia="Arial" w:hAnsi="Arial" w:cs="Arial"/>
          <w:sz w:val="24"/>
          <w:szCs w:val="24"/>
          <w:lang w:val="mn-MN"/>
        </w:rPr>
        <w:t>;</w:t>
      </w:r>
    </w:p>
    <w:p w14:paraId="000000AE" w14:textId="201C623F" w:rsidR="00C12E65" w:rsidRDefault="00044D2D" w:rsidP="00FD17CF">
      <w:pPr>
        <w:numPr>
          <w:ilvl w:val="2"/>
          <w:numId w:val="7"/>
        </w:numPr>
        <w:ind w:left="1890" w:right="72" w:firstLine="0"/>
        <w:jc w:val="both"/>
        <w:rPr>
          <w:rFonts w:ascii="Arial" w:eastAsia="Arial" w:hAnsi="Arial" w:cs="Arial"/>
          <w:sz w:val="24"/>
          <w:szCs w:val="24"/>
          <w:lang w:val="mn-MN"/>
        </w:rPr>
      </w:pPr>
      <w:r w:rsidRPr="38B13BE5">
        <w:rPr>
          <w:rFonts w:ascii="Arial" w:eastAsia="Arial" w:hAnsi="Arial" w:cs="Arial"/>
          <w:sz w:val="24"/>
          <w:szCs w:val="24"/>
          <w:lang w:val="mn-MN"/>
        </w:rPr>
        <w:t>Биржийн уул уурхайн бүтээгдэхүүний арилжаа, гишүүнчлэл, хяналтын</w:t>
      </w:r>
      <w:r w:rsidR="00CC09E9" w:rsidRPr="38B13BE5">
        <w:rPr>
          <w:rFonts w:ascii="Arial" w:eastAsia="Arial" w:hAnsi="Arial" w:cs="Arial"/>
          <w:sz w:val="24"/>
          <w:szCs w:val="24"/>
          <w:lang w:val="mn-MN"/>
        </w:rPr>
        <w:t xml:space="preserve"> үйл ажиллагаатай холбоотой</w:t>
      </w:r>
      <w:r w:rsidRPr="38B13BE5">
        <w:rPr>
          <w:rFonts w:ascii="Arial" w:eastAsia="Arial" w:hAnsi="Arial" w:cs="Arial"/>
          <w:sz w:val="24"/>
          <w:szCs w:val="24"/>
          <w:lang w:val="mn-MN"/>
        </w:rPr>
        <w:t xml:space="preserve"> журам болон холбогдох бусад хууль тогтоомжийг удаа дараа эсхүл ноцтой зөрчсөн;</w:t>
      </w:r>
    </w:p>
    <w:p w14:paraId="000000AF" w14:textId="74CEEF2B" w:rsidR="00C12E65" w:rsidRPr="005A2DF8" w:rsidRDefault="00044D2D"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lastRenderedPageBreak/>
        <w:t xml:space="preserve">Биржийн болон дотоодын </w:t>
      </w:r>
      <w:r w:rsidR="00474EC0" w:rsidRPr="005A2DF8">
        <w:rPr>
          <w:rFonts w:ascii="Arial" w:eastAsia="Arial" w:hAnsi="Arial" w:cs="Arial"/>
          <w:sz w:val="24"/>
          <w:szCs w:val="24"/>
          <w:lang w:val="mn-MN"/>
        </w:rPr>
        <w:t xml:space="preserve">уул уурхайн бүтээгдэхүүний </w:t>
      </w:r>
      <w:r w:rsidRPr="005A2DF8">
        <w:rPr>
          <w:rFonts w:ascii="Arial" w:eastAsia="Arial" w:hAnsi="Arial" w:cs="Arial"/>
          <w:sz w:val="24"/>
          <w:szCs w:val="24"/>
          <w:lang w:val="mn-MN"/>
        </w:rPr>
        <w:t>зах зээлийн нэр хүндэд харшлах үйл ажиллагаа, үйлдэл хийсэн нь тогтоогдсон;</w:t>
      </w:r>
    </w:p>
    <w:p w14:paraId="21382B35" w14:textId="1C2DDDC6" w:rsidR="00D6194A" w:rsidRPr="005A2DF8" w:rsidRDefault="00044D2D"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 xml:space="preserve">Гишүүнээр элсэхдээ хуурамч баримт бүрдүүлсэн нь </w:t>
      </w:r>
      <w:r w:rsidR="0066037B" w:rsidRPr="005A2DF8">
        <w:rPr>
          <w:rFonts w:ascii="Arial" w:eastAsia="Arial" w:hAnsi="Arial" w:cs="Arial"/>
          <w:sz w:val="24"/>
          <w:szCs w:val="24"/>
          <w:lang w:val="mn-MN"/>
        </w:rPr>
        <w:t xml:space="preserve">эрх бүхий байгууллагаар </w:t>
      </w:r>
      <w:r w:rsidRPr="005A2DF8">
        <w:rPr>
          <w:rFonts w:ascii="Arial" w:eastAsia="Arial" w:hAnsi="Arial" w:cs="Arial"/>
          <w:sz w:val="24"/>
          <w:szCs w:val="24"/>
          <w:lang w:val="mn-MN"/>
        </w:rPr>
        <w:t>тогтоогдсон;</w:t>
      </w:r>
    </w:p>
    <w:p w14:paraId="712779E5" w14:textId="3AAB5203" w:rsidR="00743976" w:rsidRPr="005A2DF8" w:rsidRDefault="00750D23" w:rsidP="00FD17CF">
      <w:pPr>
        <w:numPr>
          <w:ilvl w:val="2"/>
          <w:numId w:val="7"/>
        </w:numPr>
        <w:ind w:left="1890" w:right="72" w:firstLine="0"/>
        <w:jc w:val="both"/>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бүтээгдэхүүний биржийн тухай х</w:t>
      </w:r>
      <w:r w:rsidR="00044D2D" w:rsidRPr="005A2DF8">
        <w:rPr>
          <w:rFonts w:ascii="Arial" w:eastAsia="Arial" w:hAnsi="Arial" w:cs="Arial"/>
          <w:sz w:val="24"/>
          <w:szCs w:val="24"/>
          <w:lang w:val="mn-MN"/>
        </w:rPr>
        <w:t xml:space="preserve">ууль, дүрэм, журам, гэрээ болон холбогдох эрх зүйн </w:t>
      </w:r>
      <w:r w:rsidR="00486E23" w:rsidRPr="005A2DF8">
        <w:rPr>
          <w:rFonts w:ascii="Arial" w:eastAsia="Arial" w:hAnsi="Arial" w:cs="Arial"/>
          <w:sz w:val="24"/>
          <w:szCs w:val="24"/>
          <w:lang w:val="mn-MN"/>
        </w:rPr>
        <w:t>актад</w:t>
      </w:r>
      <w:r w:rsidR="00044D2D" w:rsidRPr="005A2DF8">
        <w:rPr>
          <w:rFonts w:ascii="Arial" w:eastAsia="Arial" w:hAnsi="Arial" w:cs="Arial"/>
          <w:sz w:val="24"/>
          <w:szCs w:val="24"/>
          <w:lang w:val="mn-MN"/>
        </w:rPr>
        <w:t xml:space="preserve"> заасан бусад үндэслэл.</w:t>
      </w:r>
    </w:p>
    <w:p w14:paraId="44CDA0A1" w14:textId="633F825E" w:rsidR="00743976" w:rsidRPr="005A2DF8" w:rsidRDefault="00044D2D" w:rsidP="006D4338">
      <w:pPr>
        <w:numPr>
          <w:ilvl w:val="0"/>
          <w:numId w:val="7"/>
        </w:numPr>
        <w:spacing w:line="276" w:lineRule="auto"/>
        <w:ind w:right="72"/>
        <w:jc w:val="both"/>
        <w:rPr>
          <w:rFonts w:ascii="Arial" w:eastAsia="Arial" w:hAnsi="Arial" w:cs="Arial"/>
          <w:sz w:val="24"/>
          <w:szCs w:val="24"/>
          <w:lang w:val="mn-MN"/>
        </w:rPr>
      </w:pPr>
      <w:r w:rsidRPr="005A2DF8">
        <w:rPr>
          <w:rFonts w:ascii="Arial" w:eastAsia="Arial" w:hAnsi="Arial" w:cs="Arial"/>
          <w:sz w:val="24"/>
          <w:szCs w:val="24"/>
          <w:lang w:val="mn-MN"/>
        </w:rPr>
        <w:t>Дараах тохиолдолд гишүүний</w:t>
      </w:r>
      <w:r w:rsidR="006F312C" w:rsidRPr="005A2DF8">
        <w:rPr>
          <w:rFonts w:ascii="Arial" w:eastAsia="Arial" w:hAnsi="Arial" w:cs="Arial"/>
          <w:sz w:val="24"/>
          <w:szCs w:val="24"/>
          <w:lang w:val="mn-MN"/>
        </w:rPr>
        <w:t xml:space="preserve"> арилжаанд оролцох</w:t>
      </w:r>
      <w:r w:rsidRPr="005A2DF8">
        <w:rPr>
          <w:rFonts w:ascii="Arial" w:eastAsia="Arial" w:hAnsi="Arial" w:cs="Arial"/>
          <w:sz w:val="24"/>
          <w:szCs w:val="24"/>
          <w:lang w:val="mn-MN"/>
        </w:rPr>
        <w:t xml:space="preserve"> эрхийг сэргээнэ</w:t>
      </w:r>
      <w:r w:rsidR="007261A8" w:rsidRPr="005A2DF8">
        <w:rPr>
          <w:rFonts w:ascii="Arial" w:eastAsia="Arial" w:hAnsi="Arial" w:cs="Arial"/>
          <w:sz w:val="24"/>
          <w:szCs w:val="24"/>
          <w:lang w:val="mn-MN"/>
        </w:rPr>
        <w:t xml:space="preserve">. Үүнд: </w:t>
      </w:r>
    </w:p>
    <w:p w14:paraId="6ED6C13A" w14:textId="5664CAC9" w:rsidR="00E139B6" w:rsidRPr="005A2DF8" w:rsidRDefault="00474EC0" w:rsidP="00FD17CF">
      <w:pPr>
        <w:numPr>
          <w:ilvl w:val="1"/>
          <w:numId w:val="7"/>
        </w:numPr>
        <w:spacing w:line="276" w:lineRule="auto"/>
        <w:ind w:left="1620" w:right="72" w:hanging="90"/>
        <w:jc w:val="both"/>
        <w:rPr>
          <w:rFonts w:ascii="Arial" w:eastAsia="Arial" w:hAnsi="Arial" w:cs="Arial"/>
          <w:sz w:val="24"/>
          <w:szCs w:val="24"/>
          <w:lang w:val="mn-MN"/>
        </w:rPr>
      </w:pPr>
      <w:r w:rsidRPr="005A2DF8">
        <w:rPr>
          <w:rFonts w:ascii="Arial" w:eastAsia="Arial" w:hAnsi="Arial" w:cs="Arial"/>
          <w:sz w:val="24"/>
          <w:szCs w:val="24"/>
          <w:lang w:val="mn-MN"/>
        </w:rPr>
        <w:t>Эрх бүхий байгууллагын шийдвэрээр болон Хорооны Улсын байцаагчийн албан шаардлагаар</w:t>
      </w:r>
      <w:r w:rsidR="00E139B6" w:rsidRPr="005A2DF8">
        <w:rPr>
          <w:rFonts w:ascii="Arial" w:eastAsia="Arial" w:hAnsi="Arial" w:cs="Arial"/>
          <w:sz w:val="24"/>
          <w:szCs w:val="24"/>
          <w:lang w:val="mn-MN"/>
        </w:rPr>
        <w:t>;</w:t>
      </w:r>
    </w:p>
    <w:p w14:paraId="000000B3" w14:textId="112FB8F1" w:rsidR="00C12E65" w:rsidRPr="005A2DF8" w:rsidRDefault="00522AA1" w:rsidP="00FD17CF">
      <w:pPr>
        <w:numPr>
          <w:ilvl w:val="1"/>
          <w:numId w:val="7"/>
        </w:numPr>
        <w:spacing w:line="276" w:lineRule="auto"/>
        <w:ind w:left="1620" w:right="72" w:hanging="90"/>
        <w:jc w:val="both"/>
        <w:rPr>
          <w:rFonts w:ascii="Arial" w:eastAsia="Arial" w:hAnsi="Arial" w:cs="Arial"/>
          <w:sz w:val="24"/>
          <w:szCs w:val="24"/>
          <w:lang w:val="mn-MN"/>
        </w:rPr>
      </w:pPr>
      <w:r w:rsidRPr="005A2DF8">
        <w:rPr>
          <w:rFonts w:ascii="Arial" w:eastAsia="Arial" w:hAnsi="Arial" w:cs="Arial"/>
          <w:sz w:val="24"/>
          <w:szCs w:val="24"/>
          <w:lang w:val="mn-MN"/>
        </w:rPr>
        <w:t>Гишүүн гаргасан зөрчлөө арилгасан тухайгаа мэдэгдэж, Биржээс уг зөрчлийг арилсан гэж тогтоосон</w:t>
      </w:r>
      <w:r w:rsidR="00044D2D" w:rsidRPr="005A2DF8">
        <w:rPr>
          <w:rFonts w:ascii="Arial" w:eastAsia="Arial" w:hAnsi="Arial" w:cs="Arial"/>
          <w:sz w:val="24"/>
          <w:szCs w:val="24"/>
          <w:lang w:val="mn-MN"/>
        </w:rPr>
        <w:t>;</w:t>
      </w:r>
    </w:p>
    <w:p w14:paraId="000000B4" w14:textId="77777777" w:rsidR="00C12E65" w:rsidRPr="005A2DF8" w:rsidRDefault="00044D2D" w:rsidP="00FD17CF">
      <w:pPr>
        <w:numPr>
          <w:ilvl w:val="1"/>
          <w:numId w:val="7"/>
        </w:numPr>
        <w:spacing w:line="276" w:lineRule="auto"/>
        <w:ind w:left="1620" w:right="72" w:hanging="90"/>
        <w:jc w:val="both"/>
        <w:rPr>
          <w:rFonts w:ascii="Arial" w:eastAsia="Arial" w:hAnsi="Arial" w:cs="Arial"/>
          <w:sz w:val="24"/>
          <w:szCs w:val="24"/>
          <w:lang w:val="mn-MN"/>
        </w:rPr>
      </w:pPr>
      <w:r w:rsidRPr="005A2DF8">
        <w:rPr>
          <w:rFonts w:ascii="Arial" w:eastAsia="Arial" w:hAnsi="Arial" w:cs="Arial"/>
          <w:sz w:val="24"/>
          <w:szCs w:val="24"/>
          <w:lang w:val="mn-MN"/>
        </w:rPr>
        <w:t>Хорооноос гишүүний тусгай зөвшөөрлийг сэргээсэн;</w:t>
      </w:r>
    </w:p>
    <w:p w14:paraId="6BA73F30" w14:textId="58F8FB7A" w:rsidR="007261A8" w:rsidRDefault="00394992" w:rsidP="00FD17CF">
      <w:pPr>
        <w:numPr>
          <w:ilvl w:val="1"/>
          <w:numId w:val="7"/>
        </w:numPr>
        <w:spacing w:line="276" w:lineRule="auto"/>
        <w:ind w:left="1620" w:right="72" w:hanging="90"/>
        <w:jc w:val="both"/>
        <w:rPr>
          <w:rFonts w:ascii="Arial" w:eastAsia="Arial" w:hAnsi="Arial" w:cs="Arial"/>
          <w:sz w:val="24"/>
          <w:szCs w:val="24"/>
          <w:lang w:val="mn-MN"/>
        </w:rPr>
      </w:pPr>
      <w:r>
        <w:rPr>
          <w:rFonts w:ascii="Arial" w:eastAsia="Arial" w:hAnsi="Arial" w:cs="Arial"/>
          <w:sz w:val="24"/>
          <w:szCs w:val="24"/>
          <w:lang w:val="mn-MN"/>
        </w:rPr>
        <w:t>Биржээс гишүүний эрхийг түдгэлзүүлэх хугацаа дуссан</w:t>
      </w:r>
      <w:r w:rsidR="005A0730">
        <w:rPr>
          <w:rFonts w:ascii="Arial" w:eastAsia="Arial" w:hAnsi="Arial" w:cs="Arial"/>
          <w:sz w:val="24"/>
          <w:szCs w:val="24"/>
          <w:lang w:val="mn-MN"/>
        </w:rPr>
        <w:t>аас хойш эрхээ сэргээлгэхээр хүсэлт гаргасан;</w:t>
      </w:r>
    </w:p>
    <w:p w14:paraId="02F05EDC" w14:textId="7A35B8D9" w:rsidR="00743976" w:rsidRPr="005A2DF8" w:rsidRDefault="00044D2D" w:rsidP="00FD17CF">
      <w:pPr>
        <w:numPr>
          <w:ilvl w:val="1"/>
          <w:numId w:val="7"/>
        </w:numPr>
        <w:spacing w:line="276" w:lineRule="auto"/>
        <w:ind w:left="1620" w:right="72" w:hanging="90"/>
        <w:jc w:val="both"/>
        <w:rPr>
          <w:rFonts w:ascii="Arial" w:eastAsia="Arial" w:hAnsi="Arial" w:cs="Arial"/>
          <w:sz w:val="24"/>
          <w:szCs w:val="24"/>
          <w:lang w:val="mn-MN"/>
        </w:rPr>
      </w:pPr>
      <w:r w:rsidRPr="005A2DF8">
        <w:rPr>
          <w:rFonts w:ascii="Arial" w:eastAsia="Arial" w:hAnsi="Arial" w:cs="Arial"/>
          <w:sz w:val="24"/>
          <w:szCs w:val="24"/>
          <w:lang w:val="mn-MN"/>
        </w:rPr>
        <w:t>Хууль тогтоомж, дүрэм, журамд заасан бусад үндэслэл.</w:t>
      </w:r>
    </w:p>
    <w:p w14:paraId="5FE2820E" w14:textId="78BD4D73" w:rsidR="00101A22" w:rsidRPr="005A2DF8" w:rsidRDefault="00101A22" w:rsidP="00101A22">
      <w:pPr>
        <w:numPr>
          <w:ilvl w:val="0"/>
          <w:numId w:val="7"/>
        </w:numPr>
        <w:spacing w:line="276" w:lineRule="auto"/>
        <w:ind w:right="72"/>
        <w:jc w:val="both"/>
        <w:rPr>
          <w:rFonts w:ascii="Arial" w:eastAsia="Arial" w:hAnsi="Arial" w:cs="Arial"/>
          <w:sz w:val="24"/>
          <w:szCs w:val="24"/>
          <w:lang w:val="mn-MN"/>
        </w:rPr>
      </w:pPr>
      <w:r w:rsidRPr="005A2DF8">
        <w:rPr>
          <w:rFonts w:ascii="Arial" w:eastAsia="Arial" w:hAnsi="Arial" w:cs="Arial"/>
          <w:sz w:val="24"/>
          <w:szCs w:val="24"/>
          <w:lang w:val="mn-MN"/>
        </w:rPr>
        <w:t>Энэ журмын 5.</w:t>
      </w:r>
      <w:r w:rsidR="00470D26" w:rsidRPr="005A2DF8">
        <w:rPr>
          <w:rFonts w:ascii="Arial" w:eastAsia="Arial" w:hAnsi="Arial" w:cs="Arial"/>
          <w:sz w:val="24"/>
          <w:szCs w:val="24"/>
          <w:lang w:val="mn-MN"/>
        </w:rPr>
        <w:t>7</w:t>
      </w:r>
      <w:r w:rsidRPr="005A2DF8">
        <w:rPr>
          <w:rFonts w:ascii="Arial" w:eastAsia="Arial" w:hAnsi="Arial" w:cs="Arial"/>
          <w:sz w:val="24"/>
          <w:szCs w:val="24"/>
          <w:lang w:val="mn-MN"/>
        </w:rPr>
        <w:t>.</w:t>
      </w:r>
      <w:r w:rsidR="007C24DF" w:rsidRPr="005A2DF8">
        <w:rPr>
          <w:rFonts w:ascii="Arial" w:eastAsia="Arial" w:hAnsi="Arial" w:cs="Arial"/>
          <w:sz w:val="24"/>
          <w:szCs w:val="24"/>
          <w:lang w:val="mn-MN"/>
        </w:rPr>
        <w:t>1, 5.7.2</w:t>
      </w:r>
      <w:r w:rsidRPr="005A2DF8">
        <w:rPr>
          <w:rFonts w:ascii="Arial" w:eastAsia="Arial" w:hAnsi="Arial" w:cs="Arial"/>
          <w:sz w:val="24"/>
          <w:szCs w:val="24"/>
          <w:lang w:val="mn-MN"/>
        </w:rPr>
        <w:t>-д заас</w:t>
      </w:r>
      <w:r w:rsidR="007C24DF" w:rsidRPr="005A2DF8">
        <w:rPr>
          <w:rFonts w:ascii="Arial" w:eastAsia="Arial" w:hAnsi="Arial" w:cs="Arial"/>
          <w:sz w:val="24"/>
          <w:szCs w:val="24"/>
          <w:lang w:val="mn-MN"/>
        </w:rPr>
        <w:t xml:space="preserve">ан </w:t>
      </w:r>
      <w:r w:rsidRPr="005A2DF8">
        <w:rPr>
          <w:rFonts w:ascii="Arial" w:eastAsia="Arial" w:hAnsi="Arial" w:cs="Arial"/>
          <w:sz w:val="24"/>
          <w:szCs w:val="24"/>
          <w:lang w:val="mn-MN"/>
        </w:rPr>
        <w:t>хариуцлагын арга хэмжээ</w:t>
      </w:r>
      <w:r w:rsidR="007C24DF" w:rsidRPr="005A2DF8">
        <w:rPr>
          <w:rFonts w:ascii="Arial" w:eastAsia="Arial" w:hAnsi="Arial" w:cs="Arial"/>
          <w:sz w:val="24"/>
          <w:szCs w:val="24"/>
          <w:lang w:val="mn-MN"/>
        </w:rPr>
        <w:t xml:space="preserve">г </w:t>
      </w:r>
      <w:r w:rsidRPr="005A2DF8">
        <w:rPr>
          <w:rFonts w:ascii="Arial" w:eastAsia="Arial" w:hAnsi="Arial" w:cs="Arial"/>
          <w:sz w:val="24"/>
          <w:szCs w:val="24"/>
          <w:lang w:val="mn-MN"/>
        </w:rPr>
        <w:t>хариуцсан нэгжийн саналыг үндэслэн Гүйцэтгэх захирал шийдвэрлэнэ.</w:t>
      </w:r>
    </w:p>
    <w:p w14:paraId="77A62429" w14:textId="73C461D3" w:rsidR="00101A22" w:rsidRPr="005A2DF8" w:rsidRDefault="007C24DF" w:rsidP="00101A22">
      <w:pPr>
        <w:pStyle w:val="ListParagraph"/>
        <w:numPr>
          <w:ilvl w:val="0"/>
          <w:numId w:val="7"/>
        </w:numPr>
        <w:jc w:val="both"/>
        <w:rPr>
          <w:rFonts w:ascii="Arial" w:eastAsia="Arial" w:hAnsi="Arial" w:cs="Arial"/>
          <w:sz w:val="24"/>
          <w:szCs w:val="24"/>
          <w:lang w:val="mn-MN"/>
        </w:rPr>
      </w:pPr>
      <w:r w:rsidRPr="005A2DF8">
        <w:rPr>
          <w:rFonts w:ascii="Arial" w:eastAsia="Arial" w:hAnsi="Arial" w:cs="Arial"/>
          <w:sz w:val="24"/>
          <w:szCs w:val="24"/>
          <w:lang w:val="mn-MN"/>
        </w:rPr>
        <w:t>Энэ журмын 5.7.3-д заасан хариуцлагын арга хэмжээг хариуцсан нэгжийн саналыг үндэслэн ТУЗ шийдвэрлэ</w:t>
      </w:r>
      <w:r w:rsidR="00AA3F94" w:rsidRPr="005A2DF8">
        <w:rPr>
          <w:rFonts w:ascii="Arial" w:eastAsia="Arial" w:hAnsi="Arial" w:cs="Arial"/>
          <w:sz w:val="24"/>
          <w:szCs w:val="24"/>
          <w:lang w:val="mn-MN"/>
        </w:rPr>
        <w:t>нэ.</w:t>
      </w:r>
      <w:r w:rsidR="00FE6BDE" w:rsidRPr="005A2DF8">
        <w:rPr>
          <w:rFonts w:ascii="Arial" w:eastAsia="Arial" w:hAnsi="Arial" w:cs="Arial"/>
          <w:sz w:val="24"/>
          <w:szCs w:val="24"/>
          <w:lang w:val="mn-MN"/>
        </w:rPr>
        <w:t xml:space="preserve"> </w:t>
      </w:r>
    </w:p>
    <w:p w14:paraId="000000B9" w14:textId="59D3617A" w:rsidR="00C12E65" w:rsidRPr="005A2DF8" w:rsidRDefault="00044D2D" w:rsidP="00A4564C">
      <w:pPr>
        <w:numPr>
          <w:ilvl w:val="0"/>
          <w:numId w:val="7"/>
        </w:numPr>
        <w:spacing w:line="276" w:lineRule="auto"/>
        <w:ind w:right="72"/>
        <w:jc w:val="both"/>
        <w:rPr>
          <w:rFonts w:ascii="Arial" w:eastAsia="Arial" w:hAnsi="Arial" w:cs="Arial"/>
          <w:sz w:val="24"/>
          <w:szCs w:val="24"/>
          <w:lang w:val="mn-MN"/>
        </w:rPr>
      </w:pPr>
      <w:r w:rsidRPr="005A2DF8">
        <w:rPr>
          <w:rFonts w:ascii="Arial" w:eastAsia="Arial" w:hAnsi="Arial" w:cs="Arial"/>
          <w:sz w:val="24"/>
          <w:szCs w:val="24"/>
          <w:lang w:val="mn-MN"/>
        </w:rPr>
        <w:t xml:space="preserve">Бирж нь </w:t>
      </w:r>
      <w:r w:rsidR="00C0775A" w:rsidRPr="005A2DF8">
        <w:rPr>
          <w:rFonts w:ascii="Arial" w:eastAsia="Arial" w:hAnsi="Arial" w:cs="Arial"/>
          <w:sz w:val="24"/>
          <w:szCs w:val="24"/>
          <w:lang w:val="mn-MN"/>
        </w:rPr>
        <w:t>г</w:t>
      </w:r>
      <w:r w:rsidRPr="005A2DF8">
        <w:rPr>
          <w:rFonts w:ascii="Arial" w:eastAsia="Arial" w:hAnsi="Arial" w:cs="Arial"/>
          <w:sz w:val="24"/>
          <w:szCs w:val="24"/>
          <w:lang w:val="mn-MN"/>
        </w:rPr>
        <w:t>ишүүнээс ха</w:t>
      </w:r>
      <w:r w:rsidR="007C3A25" w:rsidRPr="005A2DF8">
        <w:rPr>
          <w:rFonts w:ascii="Arial" w:eastAsia="Arial" w:hAnsi="Arial" w:cs="Arial"/>
          <w:sz w:val="24"/>
          <w:szCs w:val="24"/>
          <w:lang w:val="mn-MN"/>
        </w:rPr>
        <w:t>сс</w:t>
      </w:r>
      <w:r w:rsidRPr="005A2DF8">
        <w:rPr>
          <w:rFonts w:ascii="Arial" w:eastAsia="Arial" w:hAnsi="Arial" w:cs="Arial"/>
          <w:sz w:val="24"/>
          <w:szCs w:val="24"/>
          <w:lang w:val="mn-MN"/>
        </w:rPr>
        <w:t>а</w:t>
      </w:r>
      <w:r w:rsidR="007C3A25" w:rsidRPr="005A2DF8">
        <w:rPr>
          <w:rFonts w:ascii="Arial" w:eastAsia="Arial" w:hAnsi="Arial" w:cs="Arial"/>
          <w:sz w:val="24"/>
          <w:szCs w:val="24"/>
          <w:lang w:val="mn-MN"/>
        </w:rPr>
        <w:t>н</w:t>
      </w:r>
      <w:r w:rsidRPr="005A2DF8">
        <w:rPr>
          <w:rFonts w:ascii="Arial" w:eastAsia="Arial" w:hAnsi="Arial" w:cs="Arial"/>
          <w:sz w:val="24"/>
          <w:szCs w:val="24"/>
          <w:lang w:val="mn-MN"/>
        </w:rPr>
        <w:t xml:space="preserve"> тохиолдолд </w:t>
      </w:r>
      <w:r w:rsidR="00EF4AB3" w:rsidRPr="005A2DF8">
        <w:rPr>
          <w:rFonts w:ascii="Arial" w:eastAsia="Arial" w:hAnsi="Arial" w:cs="Arial"/>
          <w:sz w:val="24"/>
          <w:szCs w:val="24"/>
          <w:lang w:val="mn-MN"/>
        </w:rPr>
        <w:t xml:space="preserve">өөрийн цахим хуудсаар дамжуулан </w:t>
      </w:r>
      <w:r w:rsidR="00AF7F4A" w:rsidRPr="005A2DF8">
        <w:rPr>
          <w:rFonts w:ascii="Arial" w:eastAsia="Arial" w:hAnsi="Arial" w:cs="Arial"/>
          <w:sz w:val="24"/>
          <w:szCs w:val="24"/>
          <w:lang w:val="mn-MN"/>
        </w:rPr>
        <w:t>олон нийтэд</w:t>
      </w:r>
      <w:r w:rsidR="00EF4AB3" w:rsidRPr="005A2DF8">
        <w:rPr>
          <w:rFonts w:ascii="Arial" w:eastAsia="Arial" w:hAnsi="Arial" w:cs="Arial"/>
          <w:sz w:val="24"/>
          <w:szCs w:val="24"/>
          <w:lang w:val="mn-MN"/>
        </w:rPr>
        <w:t xml:space="preserve"> болон</w:t>
      </w:r>
      <w:r w:rsidR="00AF7F4A" w:rsidRPr="005A2DF8">
        <w:rPr>
          <w:rFonts w:ascii="Arial" w:eastAsia="Arial" w:hAnsi="Arial" w:cs="Arial"/>
          <w:sz w:val="24"/>
          <w:szCs w:val="24"/>
          <w:lang w:val="mn-MN"/>
        </w:rPr>
        <w:t xml:space="preserve"> </w:t>
      </w:r>
      <w:r w:rsidRPr="005A2DF8">
        <w:rPr>
          <w:rFonts w:ascii="Arial" w:eastAsia="Arial" w:hAnsi="Arial" w:cs="Arial"/>
          <w:sz w:val="24"/>
          <w:szCs w:val="24"/>
          <w:lang w:val="mn-MN"/>
        </w:rPr>
        <w:t>гишүүнд мэдэгдэнэ.</w:t>
      </w:r>
    </w:p>
    <w:p w14:paraId="000000BB" w14:textId="0BEAC7A1" w:rsidR="00C12E65" w:rsidRPr="005A2DF8" w:rsidRDefault="00044D2D" w:rsidP="00FD17CF">
      <w:pPr>
        <w:pStyle w:val="Heading1"/>
        <w:numPr>
          <w:ilvl w:val="0"/>
          <w:numId w:val="0"/>
        </w:numPr>
        <w:ind w:left="720"/>
        <w:jc w:val="center"/>
        <w:rPr>
          <w:rFonts w:ascii="Arial" w:eastAsia="Arial" w:hAnsi="Arial" w:cs="Arial"/>
          <w:sz w:val="24"/>
          <w:szCs w:val="24"/>
          <w:lang w:val="mn-MN"/>
        </w:rPr>
      </w:pPr>
      <w:bookmarkStart w:id="21" w:name="_Toc175918662"/>
      <w:r w:rsidRPr="38B13BE5">
        <w:rPr>
          <w:rFonts w:ascii="Arial" w:eastAsia="Arial" w:hAnsi="Arial" w:cs="Arial"/>
          <w:sz w:val="24"/>
          <w:szCs w:val="24"/>
          <w:lang w:val="mn-MN"/>
        </w:rPr>
        <w:t>З</w:t>
      </w:r>
      <w:r w:rsidR="001F30F5" w:rsidRPr="38B13BE5">
        <w:rPr>
          <w:rFonts w:ascii="Arial" w:eastAsia="Arial" w:hAnsi="Arial" w:cs="Arial"/>
          <w:sz w:val="24"/>
          <w:szCs w:val="24"/>
          <w:lang w:val="mn-MN"/>
        </w:rPr>
        <w:t>ургаа</w:t>
      </w:r>
      <w:r w:rsidRPr="38B13BE5">
        <w:rPr>
          <w:rFonts w:ascii="Arial" w:eastAsia="Arial" w:hAnsi="Arial" w:cs="Arial"/>
          <w:sz w:val="24"/>
          <w:szCs w:val="24"/>
          <w:lang w:val="mn-MN"/>
        </w:rPr>
        <w:t>.Б</w:t>
      </w:r>
      <w:r w:rsidR="001F30F5" w:rsidRPr="38B13BE5">
        <w:rPr>
          <w:rFonts w:ascii="Arial" w:eastAsia="Arial" w:hAnsi="Arial" w:cs="Arial"/>
          <w:sz w:val="24"/>
          <w:szCs w:val="24"/>
          <w:lang w:val="mn-MN"/>
        </w:rPr>
        <w:t>усад</w:t>
      </w:r>
      <w:bookmarkEnd w:id="21"/>
    </w:p>
    <w:p w14:paraId="000000BC" w14:textId="7CBC02CA" w:rsidR="00C12E65" w:rsidRDefault="00044D2D" w:rsidP="001446BA">
      <w:pPr>
        <w:numPr>
          <w:ilvl w:val="0"/>
          <w:numId w:val="2"/>
        </w:numPr>
        <w:ind w:right="77"/>
        <w:jc w:val="both"/>
        <w:rPr>
          <w:rFonts w:ascii="Arial" w:eastAsia="Arial" w:hAnsi="Arial" w:cs="Arial"/>
          <w:sz w:val="24"/>
          <w:szCs w:val="24"/>
          <w:lang w:val="mn-MN"/>
        </w:rPr>
      </w:pPr>
      <w:r w:rsidRPr="005A2DF8">
        <w:rPr>
          <w:rFonts w:ascii="Arial" w:eastAsia="Arial" w:hAnsi="Arial" w:cs="Arial"/>
          <w:sz w:val="24"/>
          <w:szCs w:val="24"/>
          <w:lang w:val="mn-MN"/>
        </w:rPr>
        <w:t>Энэхүү журмыг батлах, түүнд нэмэлт, өөрчлөлт оруулах, шинэчлэн найруулах</w:t>
      </w:r>
      <w:r w:rsidR="00FB5744" w:rsidRPr="005A2DF8">
        <w:rPr>
          <w:rFonts w:ascii="Arial" w:eastAsia="Arial" w:hAnsi="Arial" w:cs="Arial"/>
          <w:sz w:val="24"/>
          <w:szCs w:val="24"/>
          <w:lang w:val="mn-MN"/>
        </w:rPr>
        <w:t xml:space="preserve"> </w:t>
      </w:r>
      <w:r w:rsidR="003F4405" w:rsidRPr="005A2DF8">
        <w:rPr>
          <w:rFonts w:ascii="Arial" w:eastAsia="Arial" w:hAnsi="Arial" w:cs="Arial"/>
          <w:sz w:val="24"/>
          <w:szCs w:val="24"/>
          <w:lang w:val="mn-MN"/>
        </w:rPr>
        <w:t>тохиолдолд</w:t>
      </w:r>
      <w:r w:rsidR="00474EC0" w:rsidRPr="005A2DF8">
        <w:rPr>
          <w:rFonts w:ascii="Arial" w:eastAsia="Arial" w:hAnsi="Arial" w:cs="Arial"/>
          <w:sz w:val="24"/>
          <w:szCs w:val="24"/>
          <w:lang w:val="mn-MN"/>
        </w:rPr>
        <w:t xml:space="preserve"> ТУЗ баталж,</w:t>
      </w:r>
      <w:r w:rsidR="003F4405" w:rsidRPr="005A2DF8">
        <w:rPr>
          <w:rFonts w:ascii="Arial" w:eastAsia="Arial" w:hAnsi="Arial" w:cs="Arial"/>
          <w:sz w:val="24"/>
          <w:szCs w:val="24"/>
          <w:lang w:val="mn-MN"/>
        </w:rPr>
        <w:t xml:space="preserve"> </w:t>
      </w:r>
      <w:r w:rsidRPr="005A2DF8">
        <w:rPr>
          <w:rFonts w:ascii="Arial" w:eastAsia="Arial" w:hAnsi="Arial" w:cs="Arial"/>
          <w:sz w:val="24"/>
          <w:szCs w:val="24"/>
          <w:lang w:val="mn-MN"/>
        </w:rPr>
        <w:t>Хороо</w:t>
      </w:r>
      <w:r w:rsidR="00630ECB">
        <w:rPr>
          <w:rFonts w:ascii="Arial" w:eastAsia="Arial" w:hAnsi="Arial" w:cs="Arial"/>
          <w:sz w:val="24"/>
          <w:szCs w:val="24"/>
          <w:lang w:val="mn-MN"/>
        </w:rPr>
        <w:t>ны</w:t>
      </w:r>
      <w:r w:rsidR="00306E9A">
        <w:rPr>
          <w:rFonts w:ascii="Arial" w:eastAsia="Arial" w:hAnsi="Arial" w:cs="Arial"/>
          <w:sz w:val="24"/>
          <w:szCs w:val="24"/>
          <w:lang w:val="mn-MN"/>
        </w:rPr>
        <w:t xml:space="preserve"> </w:t>
      </w:r>
      <w:r w:rsidR="000870AB">
        <w:rPr>
          <w:rFonts w:ascii="Arial" w:eastAsia="Arial" w:hAnsi="Arial" w:cs="Arial"/>
          <w:sz w:val="24"/>
          <w:szCs w:val="24"/>
          <w:lang w:val="mn-MN"/>
        </w:rPr>
        <w:t xml:space="preserve">зөвшөөрлөөр дагаж мөрдөнө. </w:t>
      </w:r>
    </w:p>
    <w:p w14:paraId="000000BD" w14:textId="59BA78DE" w:rsidR="00C12E65" w:rsidRPr="001306B5" w:rsidRDefault="00522AA1" w:rsidP="001446BA">
      <w:pPr>
        <w:numPr>
          <w:ilvl w:val="0"/>
          <w:numId w:val="2"/>
        </w:numPr>
        <w:ind w:right="77"/>
        <w:jc w:val="both"/>
        <w:rPr>
          <w:rFonts w:ascii="Arial" w:eastAsia="Arial" w:hAnsi="Arial" w:cs="Arial"/>
          <w:sz w:val="24"/>
          <w:szCs w:val="24"/>
          <w:lang w:val="mn-MN"/>
        </w:rPr>
      </w:pPr>
      <w:r w:rsidRPr="005A2DF8">
        <w:rPr>
          <w:rFonts w:ascii="Arial" w:eastAsia="Arial" w:hAnsi="Arial" w:cs="Arial"/>
          <w:sz w:val="24"/>
          <w:szCs w:val="24"/>
          <w:lang w:val="mn-MN"/>
        </w:rPr>
        <w:t xml:space="preserve">Гишүүн нь Биржээс гаргасан шийдвэрийг хүлээн авснаас хойш 30 хоногийн </w:t>
      </w:r>
      <w:r w:rsidRPr="001306B5">
        <w:rPr>
          <w:rFonts w:ascii="Arial" w:eastAsia="Arial" w:hAnsi="Arial" w:cs="Arial"/>
          <w:sz w:val="24"/>
          <w:szCs w:val="24"/>
          <w:lang w:val="mn-MN"/>
        </w:rPr>
        <w:t xml:space="preserve">дотор тус шийдвэртэй холбоотой гомдлыг Хороонд </w:t>
      </w:r>
      <w:r w:rsidR="0066037B" w:rsidRPr="001306B5">
        <w:rPr>
          <w:rFonts w:ascii="Arial" w:eastAsia="Arial" w:hAnsi="Arial" w:cs="Arial"/>
          <w:sz w:val="24"/>
          <w:szCs w:val="24"/>
          <w:lang w:val="mn-MN"/>
        </w:rPr>
        <w:t>гаргах эрхтэй</w:t>
      </w:r>
      <w:r w:rsidR="00044D2D" w:rsidRPr="001306B5">
        <w:rPr>
          <w:rFonts w:ascii="Arial" w:eastAsia="Arial" w:hAnsi="Arial" w:cs="Arial"/>
          <w:sz w:val="24"/>
          <w:szCs w:val="24"/>
          <w:lang w:val="mn-MN"/>
        </w:rPr>
        <w:t>.</w:t>
      </w:r>
    </w:p>
    <w:p w14:paraId="7A434058" w14:textId="5F7C2AE5" w:rsidR="005A6393" w:rsidRPr="001306B5" w:rsidRDefault="005A1273" w:rsidP="001446BA">
      <w:pPr>
        <w:numPr>
          <w:ilvl w:val="0"/>
          <w:numId w:val="2"/>
        </w:numPr>
        <w:ind w:right="77"/>
        <w:jc w:val="both"/>
        <w:rPr>
          <w:rFonts w:ascii="Arial" w:eastAsia="Arial" w:hAnsi="Arial" w:cs="Arial"/>
          <w:sz w:val="24"/>
          <w:szCs w:val="24"/>
          <w:lang w:val="mn-MN"/>
        </w:rPr>
      </w:pPr>
      <w:r w:rsidRPr="001306B5">
        <w:rPr>
          <w:rFonts w:ascii="Arial" w:eastAsia="Arial" w:hAnsi="Arial" w:cs="Arial"/>
          <w:sz w:val="24"/>
          <w:szCs w:val="24"/>
          <w:lang w:val="mn-MN"/>
        </w:rPr>
        <w:t xml:space="preserve">Энэхүү журмын хэрэгжилтэд </w:t>
      </w:r>
      <w:r w:rsidR="00E7163B" w:rsidRPr="00CC20B8">
        <w:rPr>
          <w:rFonts w:ascii="Arial" w:eastAsia="Arial" w:hAnsi="Arial" w:cs="Arial"/>
          <w:sz w:val="24"/>
          <w:szCs w:val="24"/>
          <w:lang w:val="mn-MN"/>
        </w:rPr>
        <w:t>уул уурхайн бүтээгдэхүүний гишүүнчлэл хариуцсан нэгж</w:t>
      </w:r>
      <w:r w:rsidR="00E7163B" w:rsidRPr="001306B5">
        <w:rPr>
          <w:rFonts w:ascii="Arial" w:eastAsia="Arial" w:hAnsi="Arial" w:cs="Arial"/>
          <w:sz w:val="24"/>
          <w:szCs w:val="24"/>
          <w:lang w:val="mn-MN"/>
        </w:rPr>
        <w:t xml:space="preserve"> хяналт тавина. </w:t>
      </w:r>
    </w:p>
    <w:p w14:paraId="79A9ABC6" w14:textId="77777777" w:rsidR="009433EE" w:rsidRPr="005A2DF8" w:rsidRDefault="009433EE" w:rsidP="009433EE">
      <w:pPr>
        <w:ind w:left="360" w:right="77"/>
        <w:jc w:val="both"/>
        <w:rPr>
          <w:rFonts w:ascii="Arial" w:eastAsia="Arial" w:hAnsi="Arial" w:cs="Arial"/>
          <w:sz w:val="24"/>
          <w:szCs w:val="24"/>
          <w:lang w:val="mn-MN"/>
        </w:rPr>
      </w:pPr>
    </w:p>
    <w:p w14:paraId="000000BE" w14:textId="77777777" w:rsidR="00C12E65" w:rsidRPr="005A2DF8" w:rsidRDefault="00C12E65" w:rsidP="001446BA">
      <w:pPr>
        <w:spacing w:before="8" w:line="200" w:lineRule="auto"/>
        <w:jc w:val="both"/>
        <w:rPr>
          <w:rFonts w:ascii="Arial" w:eastAsia="Arial" w:hAnsi="Arial" w:cs="Arial"/>
          <w:sz w:val="24"/>
          <w:szCs w:val="24"/>
          <w:lang w:val="mn-MN"/>
        </w:rPr>
      </w:pPr>
    </w:p>
    <w:p w14:paraId="00000978" w14:textId="5592898D" w:rsidR="00BD42EE" w:rsidRPr="005A2DF8" w:rsidRDefault="00044D2D" w:rsidP="000E197E">
      <w:pPr>
        <w:ind w:left="4013" w:right="4006"/>
        <w:jc w:val="both"/>
        <w:rPr>
          <w:rFonts w:ascii="Arial" w:eastAsia="Arial" w:hAnsi="Arial" w:cs="Arial"/>
          <w:sz w:val="24"/>
          <w:szCs w:val="24"/>
          <w:lang w:val="mn-MN"/>
        </w:rPr>
      </w:pPr>
      <w:bookmarkStart w:id="22" w:name="_Hlk160529036"/>
      <w:r w:rsidRPr="005A2DF8">
        <w:rPr>
          <w:rFonts w:ascii="Arial" w:eastAsia="Arial" w:hAnsi="Arial" w:cs="Arial"/>
          <w:sz w:val="24"/>
          <w:szCs w:val="24"/>
          <w:lang w:val="mn-MN"/>
        </w:rPr>
        <w:t>----оОо---</w:t>
      </w:r>
    </w:p>
    <w:bookmarkEnd w:id="22"/>
    <w:p w14:paraId="4F09E9C0" w14:textId="77777777" w:rsidR="00BD42EE" w:rsidRPr="005A2DF8" w:rsidRDefault="00BD42EE">
      <w:pPr>
        <w:rPr>
          <w:rFonts w:ascii="Arial" w:eastAsia="Arial" w:hAnsi="Arial" w:cs="Arial"/>
          <w:sz w:val="24"/>
          <w:szCs w:val="24"/>
          <w:lang w:val="mn-MN"/>
        </w:rPr>
      </w:pPr>
      <w:r w:rsidRPr="005A2DF8">
        <w:rPr>
          <w:rFonts w:ascii="Arial" w:eastAsia="Arial" w:hAnsi="Arial" w:cs="Arial"/>
          <w:sz w:val="24"/>
          <w:szCs w:val="24"/>
          <w:lang w:val="mn-MN"/>
        </w:rPr>
        <w:br w:type="page"/>
      </w:r>
    </w:p>
    <w:p w14:paraId="7E13C0A8" w14:textId="77777777" w:rsidR="003520F2" w:rsidRPr="003520F2" w:rsidRDefault="005A6393" w:rsidP="003520F2">
      <w:pPr>
        <w:pStyle w:val="Heading1"/>
        <w:numPr>
          <w:ilvl w:val="0"/>
          <w:numId w:val="0"/>
        </w:numPr>
        <w:spacing w:before="0" w:after="0"/>
        <w:ind w:left="720" w:hanging="360"/>
        <w:jc w:val="right"/>
        <w:rPr>
          <w:rFonts w:ascii="Arial" w:eastAsia="Arial" w:hAnsi="Arial" w:cs="Arial"/>
          <w:sz w:val="22"/>
          <w:szCs w:val="22"/>
          <w:lang w:val="mn-MN"/>
        </w:rPr>
      </w:pPr>
      <w:bookmarkStart w:id="23" w:name="_Toc175918663"/>
      <w:r w:rsidRPr="003520F2">
        <w:rPr>
          <w:rFonts w:ascii="Arial" w:eastAsia="Arial" w:hAnsi="Arial" w:cs="Arial"/>
          <w:sz w:val="22"/>
          <w:szCs w:val="22"/>
          <w:lang w:val="mn-MN"/>
        </w:rPr>
        <w:lastRenderedPageBreak/>
        <w:t>“Уул уурхайн бүтээгдэхүүн арилжаалах брокерын гишүүнчлэлийн журам”-ын</w:t>
      </w:r>
      <w:bookmarkEnd w:id="23"/>
      <w:r w:rsidRPr="003520F2">
        <w:rPr>
          <w:rFonts w:ascii="Arial" w:eastAsia="Arial" w:hAnsi="Arial" w:cs="Arial"/>
          <w:sz w:val="22"/>
          <w:szCs w:val="22"/>
          <w:lang w:val="mn-MN"/>
        </w:rPr>
        <w:t xml:space="preserve"> </w:t>
      </w:r>
    </w:p>
    <w:p w14:paraId="15871032" w14:textId="66664FE4" w:rsidR="00C5632B" w:rsidRPr="003520F2" w:rsidRDefault="00C5632B" w:rsidP="003520F2">
      <w:pPr>
        <w:pStyle w:val="Heading1"/>
        <w:numPr>
          <w:ilvl w:val="0"/>
          <w:numId w:val="0"/>
        </w:numPr>
        <w:spacing w:before="0" w:after="0"/>
        <w:ind w:left="720" w:hanging="360"/>
        <w:jc w:val="right"/>
        <w:rPr>
          <w:rFonts w:ascii="Arial" w:eastAsia="Arial" w:hAnsi="Arial" w:cs="Arial"/>
          <w:sz w:val="22"/>
          <w:szCs w:val="22"/>
          <w:lang w:val="mn-MN"/>
        </w:rPr>
      </w:pPr>
      <w:bookmarkStart w:id="24" w:name="_Toc175918664"/>
      <w:r w:rsidRPr="003520F2">
        <w:rPr>
          <w:rFonts w:ascii="Arial" w:eastAsia="Arial" w:hAnsi="Arial" w:cs="Arial"/>
          <w:sz w:val="22"/>
          <w:szCs w:val="22"/>
          <w:lang w:val="mn-MN"/>
        </w:rPr>
        <w:t>Хавсралт 1</w:t>
      </w:r>
      <w:bookmarkEnd w:id="24"/>
    </w:p>
    <w:p w14:paraId="79851A83" w14:textId="77777777" w:rsidR="00C5632B" w:rsidRPr="005A2DF8" w:rsidRDefault="00C5632B" w:rsidP="00C5632B">
      <w:pPr>
        <w:spacing w:before="71"/>
        <w:ind w:right="113"/>
        <w:jc w:val="both"/>
        <w:rPr>
          <w:rFonts w:ascii="Arial" w:eastAsia="Arial" w:hAnsi="Arial" w:cs="Arial"/>
          <w:sz w:val="24"/>
          <w:szCs w:val="24"/>
          <w:lang w:val="mn-MN"/>
        </w:rPr>
      </w:pPr>
    </w:p>
    <w:p w14:paraId="02571751" w14:textId="77777777" w:rsidR="00C5632B" w:rsidRPr="005A2DF8" w:rsidRDefault="00C5632B" w:rsidP="00C5632B">
      <w:pPr>
        <w:spacing w:before="19" w:line="260" w:lineRule="auto"/>
        <w:jc w:val="both"/>
        <w:rPr>
          <w:rFonts w:ascii="Arial" w:eastAsia="Arial" w:hAnsi="Arial" w:cs="Arial"/>
          <w:sz w:val="24"/>
          <w:szCs w:val="24"/>
          <w:lang w:val="mn-MN"/>
        </w:rPr>
      </w:pPr>
    </w:p>
    <w:p w14:paraId="62263E7D" w14:textId="6D20E362" w:rsidR="00C5632B" w:rsidRPr="005A2DF8" w:rsidRDefault="00C5632B" w:rsidP="00C5632B">
      <w:pPr>
        <w:ind w:left="259" w:right="72"/>
        <w:jc w:val="both"/>
        <w:rPr>
          <w:rFonts w:ascii="Arial" w:eastAsia="Arial" w:hAnsi="Arial" w:cs="Arial"/>
          <w:sz w:val="24"/>
          <w:szCs w:val="24"/>
          <w:lang w:val="mn-MN"/>
        </w:rPr>
      </w:pPr>
      <w:r w:rsidRPr="005A2DF8">
        <w:rPr>
          <w:rFonts w:ascii="Arial" w:eastAsia="Arial" w:hAnsi="Arial" w:cs="Arial"/>
          <w:sz w:val="24"/>
          <w:szCs w:val="24"/>
          <w:lang w:val="mn-MN"/>
        </w:rPr>
        <w:t>Батлав. “Монголын хөрөнгийн бирж”                   Батлав.“................................”   ХХК-</w:t>
      </w:r>
    </w:p>
    <w:p w14:paraId="703826DD" w14:textId="7FB5158F" w:rsidR="00C5632B" w:rsidRPr="005A2DF8" w:rsidRDefault="00C5632B" w:rsidP="00C5632B">
      <w:pPr>
        <w:ind w:left="259" w:right="1466"/>
        <w:jc w:val="both"/>
        <w:rPr>
          <w:rFonts w:ascii="Arial" w:eastAsia="Arial" w:hAnsi="Arial" w:cs="Arial"/>
          <w:sz w:val="24"/>
          <w:szCs w:val="24"/>
          <w:lang w:val="mn-MN"/>
        </w:rPr>
      </w:pPr>
      <w:r w:rsidRPr="005A2DF8">
        <w:rPr>
          <w:rFonts w:ascii="Arial" w:eastAsia="Arial" w:hAnsi="Arial" w:cs="Arial"/>
          <w:sz w:val="24"/>
          <w:szCs w:val="24"/>
          <w:lang w:val="mn-MN"/>
        </w:rPr>
        <w:t>ХК-ийн Гүйцэтгэх захирал                                 ийн Гүйцэтгэх захирал</w:t>
      </w:r>
    </w:p>
    <w:p w14:paraId="3537DAE1" w14:textId="77777777" w:rsidR="00C5632B" w:rsidRPr="005A2DF8" w:rsidRDefault="00C5632B" w:rsidP="00C5632B">
      <w:pPr>
        <w:spacing w:before="2" w:line="140" w:lineRule="auto"/>
        <w:jc w:val="both"/>
        <w:rPr>
          <w:rFonts w:ascii="Arial" w:eastAsia="Arial" w:hAnsi="Arial" w:cs="Arial"/>
          <w:sz w:val="24"/>
          <w:szCs w:val="24"/>
          <w:lang w:val="mn-MN"/>
        </w:rPr>
      </w:pPr>
    </w:p>
    <w:p w14:paraId="3AD4C779" w14:textId="77777777" w:rsidR="00C5632B" w:rsidRPr="005A2DF8" w:rsidRDefault="00C5632B" w:rsidP="00C5632B">
      <w:pPr>
        <w:spacing w:line="200" w:lineRule="auto"/>
        <w:jc w:val="both"/>
        <w:rPr>
          <w:rFonts w:ascii="Arial" w:eastAsia="Arial" w:hAnsi="Arial" w:cs="Arial"/>
          <w:sz w:val="24"/>
          <w:szCs w:val="24"/>
          <w:lang w:val="mn-MN"/>
        </w:rPr>
      </w:pPr>
    </w:p>
    <w:p w14:paraId="0FF54FB7" w14:textId="77777777" w:rsidR="00C5632B" w:rsidRPr="005A2DF8" w:rsidRDefault="00C5632B" w:rsidP="00C5632B">
      <w:pPr>
        <w:spacing w:line="200" w:lineRule="auto"/>
        <w:jc w:val="both"/>
        <w:rPr>
          <w:rFonts w:ascii="Arial" w:eastAsia="Arial" w:hAnsi="Arial" w:cs="Arial"/>
          <w:sz w:val="24"/>
          <w:szCs w:val="24"/>
          <w:lang w:val="mn-MN"/>
        </w:rPr>
      </w:pPr>
    </w:p>
    <w:p w14:paraId="50FFE264" w14:textId="77777777" w:rsidR="00C5632B" w:rsidRPr="005A2DF8" w:rsidRDefault="00C5632B" w:rsidP="00C5632B">
      <w:pPr>
        <w:ind w:left="259" w:right="1191"/>
        <w:jc w:val="both"/>
        <w:rPr>
          <w:rFonts w:ascii="Arial" w:eastAsia="Arial" w:hAnsi="Arial" w:cs="Arial"/>
          <w:sz w:val="24"/>
          <w:szCs w:val="24"/>
          <w:lang w:val="mn-MN"/>
        </w:rPr>
      </w:pPr>
      <w:r w:rsidRPr="005A2DF8">
        <w:rPr>
          <w:rFonts w:ascii="Arial" w:eastAsia="Arial" w:hAnsi="Arial" w:cs="Arial"/>
          <w:sz w:val="24"/>
          <w:szCs w:val="24"/>
          <w:lang w:val="mn-MN"/>
        </w:rPr>
        <w:t>..........................................                                       ..........................................</w:t>
      </w:r>
    </w:p>
    <w:p w14:paraId="039CF80A" w14:textId="77777777" w:rsidR="00C5632B" w:rsidRPr="005A2DF8" w:rsidRDefault="00C5632B" w:rsidP="00C5632B">
      <w:pPr>
        <w:spacing w:before="16" w:line="260" w:lineRule="auto"/>
        <w:jc w:val="both"/>
        <w:rPr>
          <w:rFonts w:ascii="Arial" w:eastAsia="Arial" w:hAnsi="Arial" w:cs="Arial"/>
          <w:sz w:val="24"/>
          <w:szCs w:val="24"/>
          <w:lang w:val="mn-MN"/>
        </w:rPr>
      </w:pPr>
    </w:p>
    <w:p w14:paraId="37E445B7" w14:textId="75C391E2" w:rsidR="00C5632B" w:rsidRPr="005A2DF8" w:rsidRDefault="00C5632B" w:rsidP="00906BD0">
      <w:pPr>
        <w:ind w:left="2977" w:right="2693"/>
        <w:jc w:val="center"/>
        <w:rPr>
          <w:rFonts w:ascii="Arial" w:eastAsia="Arial" w:hAnsi="Arial" w:cs="Arial"/>
          <w:sz w:val="24"/>
          <w:szCs w:val="24"/>
          <w:lang w:val="mn-MN"/>
        </w:rPr>
      </w:pPr>
      <w:r w:rsidRPr="005A2DF8">
        <w:rPr>
          <w:rFonts w:ascii="Arial" w:eastAsia="Arial" w:hAnsi="Arial" w:cs="Arial"/>
          <w:sz w:val="24"/>
          <w:szCs w:val="24"/>
          <w:lang w:val="mn-MN"/>
        </w:rPr>
        <w:t xml:space="preserve">УУЛ УУРХАЙН БҮТЭЭГДЭХҮҮН </w:t>
      </w:r>
      <w:r w:rsidR="0009471B" w:rsidRPr="005A2DF8">
        <w:rPr>
          <w:rFonts w:ascii="Arial" w:eastAsia="Arial" w:hAnsi="Arial" w:cs="Arial"/>
          <w:sz w:val="24"/>
          <w:szCs w:val="24"/>
          <w:lang w:val="mn-MN"/>
        </w:rPr>
        <w:t>АРИЛЖАА</w:t>
      </w:r>
      <w:r w:rsidR="00570DEA" w:rsidRPr="005A2DF8">
        <w:rPr>
          <w:rFonts w:ascii="Arial" w:eastAsia="Arial" w:hAnsi="Arial" w:cs="Arial"/>
          <w:sz w:val="24"/>
          <w:szCs w:val="24"/>
          <w:lang w:val="mn-MN"/>
        </w:rPr>
        <w:t>ЛАХ</w:t>
      </w:r>
      <w:r w:rsidR="0009471B" w:rsidRPr="005A2DF8">
        <w:rPr>
          <w:rFonts w:ascii="Arial" w:eastAsia="Arial" w:hAnsi="Arial" w:cs="Arial"/>
          <w:sz w:val="24"/>
          <w:szCs w:val="24"/>
          <w:lang w:val="mn-MN"/>
        </w:rPr>
        <w:t xml:space="preserve"> </w:t>
      </w:r>
      <w:r w:rsidR="00370332" w:rsidRPr="005A2DF8">
        <w:rPr>
          <w:rFonts w:ascii="Arial" w:eastAsia="Arial" w:hAnsi="Arial" w:cs="Arial"/>
          <w:sz w:val="24"/>
          <w:szCs w:val="24"/>
          <w:lang w:val="mn-MN"/>
        </w:rPr>
        <w:t xml:space="preserve">БРОКЕРЫН </w:t>
      </w:r>
      <w:r w:rsidRPr="005A2DF8">
        <w:rPr>
          <w:rFonts w:ascii="Arial" w:eastAsia="Arial" w:hAnsi="Arial" w:cs="Arial"/>
          <w:sz w:val="24"/>
          <w:szCs w:val="24"/>
          <w:lang w:val="mn-MN"/>
        </w:rPr>
        <w:t>ГИШҮҮНЧЛЭЛИЙН ГЭРЭЭ</w:t>
      </w:r>
    </w:p>
    <w:p w14:paraId="4B534C28" w14:textId="77777777" w:rsidR="00C5632B" w:rsidRPr="005A2DF8" w:rsidRDefault="00C5632B" w:rsidP="00C5632B">
      <w:pPr>
        <w:spacing w:before="16" w:line="260" w:lineRule="auto"/>
        <w:jc w:val="both"/>
        <w:rPr>
          <w:rFonts w:ascii="Arial" w:eastAsia="Arial" w:hAnsi="Arial" w:cs="Arial"/>
          <w:sz w:val="24"/>
          <w:szCs w:val="24"/>
          <w:lang w:val="mn-MN"/>
        </w:rPr>
      </w:pPr>
    </w:p>
    <w:p w14:paraId="559D69BB" w14:textId="0B5A2CE1" w:rsidR="00C5632B" w:rsidRPr="005A2DF8" w:rsidRDefault="00C5632B" w:rsidP="00570DEA">
      <w:pPr>
        <w:ind w:right="-1"/>
        <w:jc w:val="both"/>
        <w:rPr>
          <w:rFonts w:ascii="Arial" w:eastAsia="Arial" w:hAnsi="Arial" w:cs="Arial"/>
          <w:sz w:val="24"/>
          <w:szCs w:val="24"/>
          <w:lang w:val="mn-MN"/>
        </w:rPr>
      </w:pPr>
      <w:r w:rsidRPr="005A2DF8">
        <w:rPr>
          <w:rFonts w:ascii="Arial" w:eastAsia="Arial" w:hAnsi="Arial" w:cs="Arial"/>
          <w:sz w:val="24"/>
          <w:szCs w:val="24"/>
          <w:lang w:val="mn-MN"/>
        </w:rPr>
        <w:t>20... оны … сарын... -ны өдөр                          №...                               Улаанбаатар хот</w:t>
      </w:r>
    </w:p>
    <w:p w14:paraId="503151FD" w14:textId="77777777" w:rsidR="00C5632B" w:rsidRPr="005A2DF8" w:rsidRDefault="00C5632B" w:rsidP="00C5632B">
      <w:pPr>
        <w:spacing w:before="17" w:line="260" w:lineRule="auto"/>
        <w:jc w:val="both"/>
        <w:rPr>
          <w:rFonts w:ascii="Arial" w:eastAsia="Arial" w:hAnsi="Arial" w:cs="Arial"/>
          <w:sz w:val="24"/>
          <w:szCs w:val="24"/>
          <w:lang w:val="mn-MN"/>
        </w:rPr>
      </w:pPr>
    </w:p>
    <w:p w14:paraId="0F233CAB" w14:textId="763D281E" w:rsidR="00C5632B" w:rsidRPr="00FD17CF" w:rsidRDefault="00C5632B" w:rsidP="00FD17CF">
      <w:pPr>
        <w:ind w:left="259" w:right="66"/>
        <w:jc w:val="both"/>
        <w:rPr>
          <w:rFonts w:ascii="Arial" w:eastAsia="Arial" w:hAnsi="Arial" w:cs="Arial"/>
          <w:color w:val="000000"/>
          <w:sz w:val="24"/>
          <w:szCs w:val="24"/>
          <w:lang w:val="mn-MN"/>
        </w:rPr>
      </w:pPr>
      <w:r w:rsidRPr="00FD17CF">
        <w:rPr>
          <w:rFonts w:ascii="Arial" w:eastAsia="Arial" w:hAnsi="Arial" w:cs="Arial"/>
          <w:color w:val="000000"/>
          <w:sz w:val="24"/>
          <w:szCs w:val="24"/>
          <w:lang w:val="mn-MN"/>
        </w:rPr>
        <w:t xml:space="preserve">Нэг талаас “Монголын </w:t>
      </w:r>
      <w:r w:rsidR="007F2AD1" w:rsidRPr="00FD17CF">
        <w:rPr>
          <w:rFonts w:ascii="Arial" w:eastAsia="Arial" w:hAnsi="Arial" w:cs="Arial"/>
          <w:color w:val="000000"/>
          <w:sz w:val="24"/>
          <w:szCs w:val="24"/>
          <w:lang w:val="mn-MN"/>
        </w:rPr>
        <w:t>х</w:t>
      </w:r>
      <w:r w:rsidRPr="00FD17CF">
        <w:rPr>
          <w:rFonts w:ascii="Arial" w:eastAsia="Arial" w:hAnsi="Arial" w:cs="Arial"/>
          <w:color w:val="000000"/>
          <w:sz w:val="24"/>
          <w:szCs w:val="24"/>
          <w:lang w:val="mn-MN"/>
        </w:rPr>
        <w:t xml:space="preserve">өрөнгийн </w:t>
      </w:r>
      <w:r w:rsidR="007F2AD1" w:rsidRPr="00FD17CF">
        <w:rPr>
          <w:rFonts w:ascii="Arial" w:eastAsia="Arial" w:hAnsi="Arial" w:cs="Arial"/>
          <w:color w:val="000000"/>
          <w:sz w:val="24"/>
          <w:szCs w:val="24"/>
          <w:lang w:val="mn-MN"/>
        </w:rPr>
        <w:t>б</w:t>
      </w:r>
      <w:r w:rsidRPr="00FD17CF">
        <w:rPr>
          <w:rFonts w:ascii="Arial" w:eastAsia="Arial" w:hAnsi="Arial" w:cs="Arial"/>
          <w:color w:val="000000"/>
          <w:sz w:val="24"/>
          <w:szCs w:val="24"/>
          <w:lang w:val="mn-MN"/>
        </w:rPr>
        <w:t xml:space="preserve">ирж” ХК </w:t>
      </w:r>
      <w:r w:rsidR="00BB341B" w:rsidRPr="00FD17CF">
        <w:rPr>
          <w:rFonts w:ascii="Arial" w:eastAsia="Arial" w:hAnsi="Arial" w:cs="Arial"/>
          <w:color w:val="000000"/>
          <w:sz w:val="24"/>
          <w:szCs w:val="24"/>
          <w:lang w:val="mn-MN"/>
        </w:rPr>
        <w:t>(</w:t>
      </w:r>
      <w:r w:rsidRPr="00FD17CF">
        <w:rPr>
          <w:rFonts w:ascii="Arial" w:eastAsia="Arial" w:hAnsi="Arial" w:cs="Arial"/>
          <w:color w:val="000000"/>
          <w:sz w:val="24"/>
          <w:szCs w:val="24"/>
          <w:lang w:val="mn-MN"/>
        </w:rPr>
        <w:t>цаашид “Бирж” гэх</w:t>
      </w:r>
      <w:r w:rsidR="00BB341B" w:rsidRPr="00FD17CF">
        <w:rPr>
          <w:rFonts w:ascii="Arial" w:eastAsia="Arial" w:hAnsi="Arial" w:cs="Arial"/>
          <w:color w:val="000000"/>
          <w:sz w:val="24"/>
          <w:szCs w:val="24"/>
          <w:lang w:val="mn-MN"/>
        </w:rPr>
        <w:t>)</w:t>
      </w:r>
      <w:r w:rsidRPr="00FD17CF">
        <w:rPr>
          <w:rFonts w:ascii="Arial" w:eastAsia="Arial" w:hAnsi="Arial" w:cs="Arial"/>
          <w:color w:val="000000"/>
          <w:sz w:val="24"/>
          <w:szCs w:val="24"/>
          <w:lang w:val="mn-MN"/>
        </w:rPr>
        <w:t xml:space="preserve">, түүнийг төлөөлөн ...................................................., нөгөө талаас “..................................................” ХХК </w:t>
      </w:r>
      <w:r w:rsidR="00BB341B" w:rsidRPr="00FD17CF">
        <w:rPr>
          <w:rFonts w:ascii="Arial" w:eastAsia="Arial" w:hAnsi="Arial" w:cs="Arial"/>
          <w:color w:val="000000"/>
          <w:sz w:val="24"/>
          <w:szCs w:val="24"/>
          <w:lang w:val="mn-MN"/>
        </w:rPr>
        <w:t>(</w:t>
      </w:r>
      <w:r w:rsidRPr="00FD17CF">
        <w:rPr>
          <w:rFonts w:ascii="Arial" w:eastAsia="Arial" w:hAnsi="Arial" w:cs="Arial"/>
          <w:color w:val="000000"/>
          <w:sz w:val="24"/>
          <w:szCs w:val="24"/>
          <w:lang w:val="mn-MN"/>
        </w:rPr>
        <w:t>цаашид “</w:t>
      </w:r>
      <w:r w:rsidR="003C704C" w:rsidRPr="00FD17CF">
        <w:rPr>
          <w:rFonts w:ascii="Arial" w:eastAsia="Arial" w:hAnsi="Arial" w:cs="Arial"/>
          <w:color w:val="000000"/>
          <w:sz w:val="24"/>
          <w:szCs w:val="24"/>
          <w:lang w:val="mn-MN"/>
        </w:rPr>
        <w:t>Г</w:t>
      </w:r>
      <w:r w:rsidRPr="00FD17CF">
        <w:rPr>
          <w:rFonts w:ascii="Arial" w:eastAsia="Arial" w:hAnsi="Arial" w:cs="Arial"/>
          <w:color w:val="000000"/>
          <w:sz w:val="24"/>
          <w:szCs w:val="24"/>
          <w:lang w:val="mn-MN"/>
        </w:rPr>
        <w:t>ишүүн”, хамтад нь “талууд” гэх</w:t>
      </w:r>
      <w:r w:rsidR="00BB341B" w:rsidRPr="00FD17CF">
        <w:rPr>
          <w:rFonts w:ascii="Arial" w:eastAsia="Arial" w:hAnsi="Arial" w:cs="Arial"/>
          <w:color w:val="000000"/>
          <w:sz w:val="24"/>
          <w:szCs w:val="24"/>
          <w:lang w:val="mn-MN"/>
        </w:rPr>
        <w:t>)</w:t>
      </w:r>
      <w:r w:rsidRPr="00FD17CF">
        <w:rPr>
          <w:rFonts w:ascii="Arial" w:eastAsia="Arial" w:hAnsi="Arial" w:cs="Arial"/>
          <w:color w:val="000000"/>
          <w:sz w:val="24"/>
          <w:szCs w:val="24"/>
          <w:lang w:val="mn-MN"/>
        </w:rPr>
        <w:t xml:space="preserve"> нар дараах </w:t>
      </w:r>
      <w:r w:rsidR="006D4338" w:rsidRPr="00FD17CF">
        <w:rPr>
          <w:rFonts w:ascii="Arial" w:eastAsia="Arial" w:hAnsi="Arial" w:cs="Arial"/>
          <w:color w:val="000000"/>
          <w:sz w:val="24"/>
          <w:szCs w:val="24"/>
          <w:lang w:val="mn-MN"/>
        </w:rPr>
        <w:t>нөхцөлийг</w:t>
      </w:r>
      <w:r w:rsidRPr="00FD17CF">
        <w:rPr>
          <w:rFonts w:ascii="Arial" w:eastAsia="Arial" w:hAnsi="Arial" w:cs="Arial"/>
          <w:color w:val="000000"/>
          <w:sz w:val="24"/>
          <w:szCs w:val="24"/>
          <w:lang w:val="mn-MN"/>
        </w:rPr>
        <w:t xml:space="preserve"> харилцан тохиролцож энэхүү гэрээг нэг жилийн хугацаатай байгуулав. </w:t>
      </w:r>
    </w:p>
    <w:p w14:paraId="55DB12DC" w14:textId="77777777" w:rsidR="00C5632B" w:rsidRPr="00FD17CF" w:rsidRDefault="00C5632B" w:rsidP="00FD17CF">
      <w:pPr>
        <w:pBdr>
          <w:top w:val="nil"/>
          <w:left w:val="nil"/>
          <w:bottom w:val="nil"/>
          <w:right w:val="nil"/>
          <w:between w:val="nil"/>
        </w:pBdr>
        <w:ind w:right="69"/>
        <w:jc w:val="both"/>
        <w:rPr>
          <w:rFonts w:ascii="Arial" w:eastAsia="Arial" w:hAnsi="Arial" w:cs="Arial"/>
          <w:i/>
          <w:color w:val="000000"/>
          <w:sz w:val="24"/>
          <w:szCs w:val="24"/>
          <w:lang w:val="mn-MN"/>
        </w:rPr>
      </w:pPr>
    </w:p>
    <w:p w14:paraId="3A921F1E" w14:textId="0DC781F2" w:rsidR="00C5632B" w:rsidRPr="00FD17CF" w:rsidRDefault="00C5632B" w:rsidP="00FD17CF">
      <w:pPr>
        <w:ind w:right="-1"/>
        <w:jc w:val="center"/>
        <w:rPr>
          <w:rFonts w:ascii="Arial" w:eastAsia="Arial" w:hAnsi="Arial" w:cs="Arial"/>
          <w:sz w:val="24"/>
          <w:szCs w:val="24"/>
          <w:lang w:val="mn-MN"/>
        </w:rPr>
      </w:pPr>
      <w:r w:rsidRPr="00FD17CF">
        <w:rPr>
          <w:rFonts w:ascii="Arial" w:eastAsia="Arial" w:hAnsi="Arial" w:cs="Arial"/>
          <w:sz w:val="24"/>
          <w:szCs w:val="24"/>
          <w:lang w:val="mn-MN"/>
        </w:rPr>
        <w:t xml:space="preserve">НЭГ. </w:t>
      </w:r>
      <w:r w:rsidR="00306E9A" w:rsidRPr="00FD17CF">
        <w:rPr>
          <w:rFonts w:ascii="Arial" w:eastAsia="Arial" w:hAnsi="Arial" w:cs="Arial"/>
          <w:sz w:val="24"/>
          <w:szCs w:val="24"/>
          <w:lang w:val="mn-MN"/>
        </w:rPr>
        <w:t>ЕРӨНХИЙ ЗҮЙЛ</w:t>
      </w:r>
    </w:p>
    <w:p w14:paraId="64C16AE9" w14:textId="663C807E" w:rsidR="002F30F5" w:rsidRPr="00FD17CF" w:rsidRDefault="00C5632B" w:rsidP="00FD17CF">
      <w:pPr>
        <w:pStyle w:val="ListParagraph"/>
        <w:numPr>
          <w:ilvl w:val="1"/>
          <w:numId w:val="15"/>
        </w:numPr>
        <w:spacing w:after="0" w:line="240" w:lineRule="auto"/>
        <w:ind w:left="284" w:right="72"/>
        <w:jc w:val="both"/>
        <w:rPr>
          <w:rFonts w:ascii="Arial" w:eastAsia="Arial" w:hAnsi="Arial" w:cs="Arial"/>
          <w:sz w:val="24"/>
          <w:szCs w:val="24"/>
          <w:lang w:val="mn-MN"/>
        </w:rPr>
      </w:pPr>
      <w:r w:rsidRPr="00FD17CF">
        <w:rPr>
          <w:rFonts w:ascii="Arial" w:eastAsia="Arial" w:hAnsi="Arial" w:cs="Arial"/>
          <w:sz w:val="24"/>
          <w:szCs w:val="24"/>
          <w:lang w:val="mn-MN"/>
        </w:rPr>
        <w:t>Энэхүү гэрээгээр Бирж нь брокер</w:t>
      </w:r>
      <w:r w:rsidR="00681E19" w:rsidRPr="00FD17CF">
        <w:rPr>
          <w:rFonts w:ascii="Arial" w:eastAsia="Arial" w:hAnsi="Arial" w:cs="Arial"/>
          <w:sz w:val="24"/>
          <w:szCs w:val="24"/>
          <w:lang w:val="mn-MN"/>
        </w:rPr>
        <w:t>ы</w:t>
      </w:r>
      <w:r w:rsidRPr="00FD17CF">
        <w:rPr>
          <w:rFonts w:ascii="Arial" w:eastAsia="Arial" w:hAnsi="Arial" w:cs="Arial"/>
          <w:sz w:val="24"/>
          <w:szCs w:val="24"/>
          <w:lang w:val="mn-MN"/>
        </w:rPr>
        <w:t xml:space="preserve">н компанийг гишүүнээр элсүүлж, уул уурхайн бүтээгдэхүүний зах зээлд арилжаа явуулах нөхцөл, дэд бүтцээр хангах, Гишүүн нь харилцан тохиролцсон гишүүнчлэлийн </w:t>
      </w:r>
      <w:r w:rsidR="002C598F" w:rsidRPr="00FD17CF">
        <w:rPr>
          <w:rFonts w:ascii="Arial" w:eastAsia="Arial" w:hAnsi="Arial" w:cs="Arial"/>
          <w:sz w:val="24"/>
          <w:szCs w:val="24"/>
          <w:lang w:val="mn-MN"/>
        </w:rPr>
        <w:t>хөлс</w:t>
      </w:r>
      <w:r w:rsidR="00BE5E31" w:rsidRPr="00FD17CF">
        <w:rPr>
          <w:rFonts w:ascii="Arial" w:eastAsia="Arial" w:hAnsi="Arial" w:cs="Arial"/>
          <w:sz w:val="24"/>
          <w:szCs w:val="24"/>
          <w:lang w:val="mn-MN"/>
        </w:rPr>
        <w:t xml:space="preserve">ийг </w:t>
      </w:r>
      <w:r w:rsidRPr="00FD17CF">
        <w:rPr>
          <w:rFonts w:ascii="Arial" w:eastAsia="Arial" w:hAnsi="Arial" w:cs="Arial"/>
          <w:sz w:val="24"/>
          <w:szCs w:val="24"/>
          <w:lang w:val="mn-MN"/>
        </w:rPr>
        <w:t xml:space="preserve">төлөхтэй холбогдон үүсэх харилцаанд талуудын эдлэх эрх, хүлээх үүрэг, хариуцлагыг тодорхойлно. </w:t>
      </w:r>
    </w:p>
    <w:p w14:paraId="5B4C1D8A" w14:textId="66CFD4F1" w:rsidR="002F30F5" w:rsidRPr="00FD17CF" w:rsidRDefault="00C5632B" w:rsidP="00FD17CF">
      <w:pPr>
        <w:pStyle w:val="ListParagraph"/>
        <w:numPr>
          <w:ilvl w:val="1"/>
          <w:numId w:val="15"/>
        </w:numPr>
        <w:spacing w:after="0" w:line="240" w:lineRule="auto"/>
        <w:ind w:left="284" w:right="72"/>
        <w:jc w:val="both"/>
        <w:rPr>
          <w:rFonts w:ascii="Arial" w:eastAsia="Arial" w:hAnsi="Arial" w:cs="Arial"/>
          <w:sz w:val="24"/>
          <w:szCs w:val="24"/>
          <w:lang w:val="mn-MN"/>
        </w:rPr>
      </w:pPr>
      <w:r w:rsidRPr="00FD17CF">
        <w:rPr>
          <w:rFonts w:ascii="Arial" w:eastAsia="Arial" w:hAnsi="Arial" w:cs="Arial"/>
          <w:sz w:val="24"/>
          <w:szCs w:val="24"/>
          <w:lang w:val="mn-MN"/>
        </w:rPr>
        <w:t xml:space="preserve">Талууд үйл ажиллагаандаа Иргэний хууль, Уул уурхайн бүтээгдэхүүний биржийн тухай хууль, Үнэт цаасны зах зээлийн тухай хууль, Компанийн тухай хууль, тэдгээрт нийцүүлэн Санхүүгийн Зохицуулах Хороо </w:t>
      </w:r>
      <w:r w:rsidR="00BB341B" w:rsidRPr="00FD17CF">
        <w:rPr>
          <w:rFonts w:ascii="Arial" w:eastAsia="Arial" w:hAnsi="Arial" w:cs="Arial"/>
          <w:sz w:val="24"/>
          <w:szCs w:val="24"/>
          <w:lang w:val="mn-MN"/>
        </w:rPr>
        <w:t>(</w:t>
      </w:r>
      <w:r w:rsidRPr="00FD17CF">
        <w:rPr>
          <w:rFonts w:ascii="Arial" w:eastAsia="Arial" w:hAnsi="Arial" w:cs="Arial"/>
          <w:sz w:val="24"/>
          <w:szCs w:val="24"/>
          <w:lang w:val="mn-MN"/>
        </w:rPr>
        <w:t>цаашид “Хороо” гэх</w:t>
      </w:r>
      <w:r w:rsidR="00BB341B" w:rsidRPr="00FD17CF">
        <w:rPr>
          <w:rFonts w:ascii="Arial" w:eastAsia="Arial" w:hAnsi="Arial" w:cs="Arial"/>
          <w:sz w:val="24"/>
          <w:szCs w:val="24"/>
          <w:lang w:val="mn-MN"/>
        </w:rPr>
        <w:t>)</w:t>
      </w:r>
      <w:r w:rsidRPr="00FD17CF">
        <w:rPr>
          <w:rFonts w:ascii="Arial" w:eastAsia="Arial" w:hAnsi="Arial" w:cs="Arial"/>
          <w:sz w:val="24"/>
          <w:szCs w:val="24"/>
          <w:lang w:val="mn-MN"/>
        </w:rPr>
        <w:t xml:space="preserve"> болон Биржээс баталсан журам, заавар болон энэхүү гэрээг дагаж мөрдөнө.</w:t>
      </w:r>
    </w:p>
    <w:p w14:paraId="411DE969" w14:textId="71826E42" w:rsidR="002F30F5" w:rsidRPr="00FD17CF" w:rsidRDefault="00C5632B" w:rsidP="00FD17CF">
      <w:pPr>
        <w:pStyle w:val="ListParagraph"/>
        <w:numPr>
          <w:ilvl w:val="1"/>
          <w:numId w:val="15"/>
        </w:numPr>
        <w:spacing w:after="0" w:line="240" w:lineRule="auto"/>
        <w:ind w:left="284" w:right="72"/>
        <w:jc w:val="both"/>
        <w:rPr>
          <w:rFonts w:ascii="Arial" w:eastAsia="Arial" w:hAnsi="Arial" w:cs="Arial"/>
          <w:sz w:val="24"/>
          <w:szCs w:val="24"/>
          <w:lang w:val="mn-MN"/>
        </w:rPr>
      </w:pPr>
      <w:r w:rsidRPr="00FD17CF">
        <w:rPr>
          <w:rFonts w:ascii="Arial" w:eastAsia="Arial" w:hAnsi="Arial" w:cs="Arial"/>
          <w:sz w:val="24"/>
          <w:szCs w:val="24"/>
          <w:lang w:val="mn-MN"/>
        </w:rPr>
        <w:t>Холбогдох харилцааг зохицуулсан эрх зүйн хэм хэмжээ өөрчлөгдсөн тохиолдолд, эсхүл талуудын хүсэлтээр харилцан тохиролцож гэрээнд өөрчлөлт оруулж болно.</w:t>
      </w:r>
    </w:p>
    <w:p w14:paraId="549FE7D9" w14:textId="30F375DB" w:rsidR="002F30F5" w:rsidRPr="00FD17CF" w:rsidRDefault="00C5632B" w:rsidP="00FD17CF">
      <w:pPr>
        <w:pStyle w:val="ListParagraph"/>
        <w:numPr>
          <w:ilvl w:val="1"/>
          <w:numId w:val="15"/>
        </w:numPr>
        <w:spacing w:after="0" w:line="240" w:lineRule="auto"/>
        <w:ind w:left="284" w:right="72"/>
        <w:jc w:val="both"/>
        <w:rPr>
          <w:rFonts w:ascii="Arial" w:eastAsia="Arial" w:hAnsi="Arial" w:cs="Arial"/>
          <w:sz w:val="24"/>
          <w:szCs w:val="24"/>
          <w:lang w:val="mn-MN"/>
        </w:rPr>
      </w:pPr>
      <w:r w:rsidRPr="00FD17CF">
        <w:rPr>
          <w:rFonts w:ascii="Arial" w:eastAsia="Arial" w:hAnsi="Arial" w:cs="Arial"/>
          <w:sz w:val="24"/>
          <w:szCs w:val="24"/>
          <w:lang w:val="mn-MN"/>
        </w:rPr>
        <w:t>Талууд хамтран ажиллахдаа бизнесийн болон ажил хэргийн нэр хүндийг гуравдагч этгээдийн өмнө харилцан хамгаалж, хууль ёсны эрх ашгийг хүндэтгэнэ.</w:t>
      </w:r>
    </w:p>
    <w:p w14:paraId="63DB01D3" w14:textId="098E9829" w:rsidR="00C5632B" w:rsidRPr="00FD17CF" w:rsidRDefault="00C5632B" w:rsidP="00FD17CF">
      <w:pPr>
        <w:pStyle w:val="ListParagraph"/>
        <w:numPr>
          <w:ilvl w:val="1"/>
          <w:numId w:val="15"/>
        </w:numPr>
        <w:spacing w:after="0" w:line="240" w:lineRule="auto"/>
        <w:ind w:left="284" w:right="72"/>
        <w:jc w:val="both"/>
        <w:rPr>
          <w:rFonts w:ascii="Arial" w:eastAsia="Arial" w:hAnsi="Arial" w:cs="Arial"/>
          <w:sz w:val="24"/>
          <w:szCs w:val="24"/>
          <w:lang w:val="mn-MN"/>
        </w:rPr>
      </w:pPr>
      <w:r w:rsidRPr="00FD17CF">
        <w:rPr>
          <w:rFonts w:ascii="Arial" w:eastAsia="Arial" w:hAnsi="Arial" w:cs="Arial"/>
          <w:sz w:val="24"/>
          <w:szCs w:val="24"/>
          <w:lang w:val="mn-MN"/>
        </w:rPr>
        <w:t>Гишүүн нь гишүүнээр элсэхэд тавигдах шаардлага, үйл ажиллагаа явуулахад тавигдах нөхцөл шаардлагыг хангаж байгаа гэх баталгаа гаргаж байгаа бөгөөд уг баталгааг зөрчсөнөөс үүсэх хариуцлагыг бие даан хариуцна.</w:t>
      </w:r>
    </w:p>
    <w:p w14:paraId="6B8E4002" w14:textId="77777777" w:rsidR="00C5632B" w:rsidRPr="00FD17CF" w:rsidRDefault="00C5632B" w:rsidP="00FD17CF">
      <w:pPr>
        <w:ind w:right="72"/>
        <w:jc w:val="both"/>
        <w:rPr>
          <w:rFonts w:ascii="Arial" w:eastAsia="Arial" w:hAnsi="Arial" w:cs="Arial"/>
          <w:sz w:val="24"/>
          <w:szCs w:val="24"/>
          <w:lang w:val="mn-MN"/>
        </w:rPr>
      </w:pPr>
    </w:p>
    <w:p w14:paraId="4B3A8D87" w14:textId="77777777" w:rsidR="00C5632B" w:rsidRPr="00FD17CF" w:rsidRDefault="00C5632B" w:rsidP="00FD17CF">
      <w:pPr>
        <w:ind w:right="2983"/>
        <w:jc w:val="right"/>
        <w:rPr>
          <w:rFonts w:ascii="Arial" w:eastAsia="Arial" w:hAnsi="Arial" w:cs="Arial"/>
          <w:sz w:val="24"/>
          <w:szCs w:val="24"/>
          <w:lang w:val="mn-MN"/>
        </w:rPr>
      </w:pPr>
      <w:r w:rsidRPr="00FD17CF">
        <w:rPr>
          <w:rFonts w:ascii="Arial" w:eastAsia="Arial" w:hAnsi="Arial" w:cs="Arial"/>
          <w:sz w:val="24"/>
          <w:szCs w:val="24"/>
          <w:lang w:val="mn-MN"/>
        </w:rPr>
        <w:t>ХОЁР. ТАЛУУДЫН ЭРХ, ҮҮРЭГ</w:t>
      </w:r>
    </w:p>
    <w:p w14:paraId="2054572D" w14:textId="77777777" w:rsidR="00C5632B" w:rsidRPr="00FD17CF" w:rsidRDefault="00C5632B" w:rsidP="00FD17CF">
      <w:pPr>
        <w:spacing w:before="16"/>
        <w:jc w:val="both"/>
        <w:rPr>
          <w:rFonts w:ascii="Arial" w:eastAsia="Arial" w:hAnsi="Arial" w:cs="Arial"/>
          <w:sz w:val="24"/>
          <w:szCs w:val="24"/>
          <w:lang w:val="mn-MN"/>
        </w:rPr>
      </w:pPr>
    </w:p>
    <w:p w14:paraId="79C0E91B" w14:textId="6E66D983" w:rsidR="002F30F5" w:rsidRPr="00FD17CF" w:rsidRDefault="00C5632B" w:rsidP="00FD17CF">
      <w:pPr>
        <w:pStyle w:val="ListParagraph"/>
        <w:numPr>
          <w:ilvl w:val="1"/>
          <w:numId w:val="17"/>
        </w:numPr>
        <w:spacing w:after="0" w:line="240" w:lineRule="auto"/>
        <w:ind w:left="284"/>
        <w:jc w:val="both"/>
        <w:rPr>
          <w:rFonts w:ascii="Arial" w:eastAsia="Arial" w:hAnsi="Arial" w:cs="Arial"/>
          <w:sz w:val="24"/>
          <w:szCs w:val="24"/>
          <w:lang w:val="mn-MN"/>
        </w:rPr>
      </w:pPr>
      <w:r w:rsidRPr="00FD17CF">
        <w:rPr>
          <w:rFonts w:ascii="Arial" w:eastAsia="Arial" w:hAnsi="Arial" w:cs="Arial"/>
          <w:sz w:val="24"/>
          <w:szCs w:val="24"/>
          <w:lang w:val="mn-MN"/>
        </w:rPr>
        <w:t>Бирж дараах эрх</w:t>
      </w:r>
      <w:r w:rsidR="006D4338" w:rsidRPr="00FD17CF">
        <w:rPr>
          <w:rFonts w:ascii="Arial" w:eastAsia="Arial" w:hAnsi="Arial" w:cs="Arial"/>
          <w:sz w:val="24"/>
          <w:szCs w:val="24"/>
          <w:lang w:val="mn-MN"/>
        </w:rPr>
        <w:t>ийг</w:t>
      </w:r>
      <w:r w:rsidRPr="00FD17CF">
        <w:rPr>
          <w:rFonts w:ascii="Arial" w:eastAsia="Arial" w:hAnsi="Arial" w:cs="Arial"/>
          <w:sz w:val="24"/>
          <w:szCs w:val="24"/>
          <w:lang w:val="mn-MN"/>
        </w:rPr>
        <w:t xml:space="preserve"> эдэлнэ</w:t>
      </w:r>
      <w:r w:rsidR="006D4338" w:rsidRPr="00FD17CF">
        <w:rPr>
          <w:rFonts w:ascii="Arial" w:eastAsia="Arial" w:hAnsi="Arial" w:cs="Arial"/>
          <w:sz w:val="24"/>
          <w:szCs w:val="24"/>
          <w:lang w:val="mn-MN"/>
        </w:rPr>
        <w:t>. Үүнд</w:t>
      </w:r>
      <w:r w:rsidRPr="00FD17CF">
        <w:rPr>
          <w:rFonts w:ascii="Arial" w:eastAsia="Arial" w:hAnsi="Arial" w:cs="Arial"/>
          <w:sz w:val="24"/>
          <w:szCs w:val="24"/>
          <w:lang w:val="mn-MN"/>
        </w:rPr>
        <w:t>:</w:t>
      </w:r>
    </w:p>
    <w:p w14:paraId="36E82A28" w14:textId="534C6315" w:rsidR="00C5632B" w:rsidRPr="00FD17CF" w:rsidRDefault="00C5632B"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 xml:space="preserve"> “Уул уурхайн бүтээгдэхүүн </w:t>
      </w:r>
      <w:r w:rsidR="002C598F" w:rsidRPr="00FD17CF">
        <w:rPr>
          <w:rFonts w:ascii="Arial" w:eastAsia="Arial" w:hAnsi="Arial" w:cs="Arial"/>
          <w:sz w:val="24"/>
          <w:szCs w:val="24"/>
          <w:lang w:val="mn-MN"/>
        </w:rPr>
        <w:t>арилжаалах</w:t>
      </w:r>
      <w:r w:rsidRPr="00FD17CF">
        <w:rPr>
          <w:rFonts w:ascii="Arial" w:eastAsia="Arial" w:hAnsi="Arial" w:cs="Arial"/>
          <w:sz w:val="24"/>
          <w:szCs w:val="24"/>
          <w:lang w:val="mn-MN"/>
        </w:rPr>
        <w:t xml:space="preserve"> </w:t>
      </w:r>
      <w:r w:rsidR="00DF4762" w:rsidRPr="00FD17CF">
        <w:rPr>
          <w:rFonts w:ascii="Arial" w:eastAsia="Arial" w:hAnsi="Arial" w:cs="Arial"/>
          <w:sz w:val="24"/>
          <w:szCs w:val="24"/>
          <w:lang w:val="mn-MN"/>
        </w:rPr>
        <w:t xml:space="preserve">брокерын </w:t>
      </w:r>
      <w:r w:rsidRPr="00FD17CF">
        <w:rPr>
          <w:rFonts w:ascii="Arial" w:eastAsia="Arial" w:hAnsi="Arial" w:cs="Arial"/>
          <w:sz w:val="24"/>
          <w:szCs w:val="24"/>
          <w:lang w:val="mn-MN"/>
        </w:rPr>
        <w:t>гишүүнчлэлийн журам” болон энэхүү гэрээнд заасан үйлчилгээний хөлс</w:t>
      </w:r>
      <w:r w:rsidR="004771B7" w:rsidRPr="00FD17CF">
        <w:rPr>
          <w:rFonts w:ascii="Arial" w:eastAsia="Arial" w:hAnsi="Arial" w:cs="Arial"/>
          <w:sz w:val="24"/>
          <w:szCs w:val="24"/>
          <w:lang w:val="mn-MN"/>
        </w:rPr>
        <w:t xml:space="preserve">, </w:t>
      </w:r>
      <w:r w:rsidRPr="00FD17CF">
        <w:rPr>
          <w:rFonts w:ascii="Arial" w:eastAsia="Arial" w:hAnsi="Arial" w:cs="Arial"/>
          <w:sz w:val="24"/>
          <w:szCs w:val="24"/>
          <w:lang w:val="mn-MN"/>
        </w:rPr>
        <w:t xml:space="preserve">холбогдох бусад төлбөрийг цаг тухайд нь төлүүлэх, тогтоосон хугацаанд төлөөгүй </w:t>
      </w:r>
      <w:r w:rsidR="002606ED" w:rsidRPr="00FD17CF">
        <w:rPr>
          <w:rFonts w:ascii="Arial" w:eastAsia="Arial" w:hAnsi="Arial" w:cs="Arial"/>
          <w:sz w:val="24"/>
          <w:szCs w:val="24"/>
          <w:lang w:val="mn-MN"/>
        </w:rPr>
        <w:t xml:space="preserve">тохиолдолд </w:t>
      </w:r>
      <w:r w:rsidRPr="00FD17CF">
        <w:rPr>
          <w:rFonts w:ascii="Arial" w:eastAsia="Arial" w:hAnsi="Arial" w:cs="Arial"/>
          <w:sz w:val="24"/>
          <w:szCs w:val="24"/>
          <w:lang w:val="mn-MN"/>
        </w:rPr>
        <w:t>“Уул уурхайн бүтээгдэхүүн</w:t>
      </w:r>
      <w:r w:rsidR="002C598F" w:rsidRPr="00FD17CF">
        <w:rPr>
          <w:rFonts w:ascii="Arial" w:eastAsia="Arial" w:hAnsi="Arial" w:cs="Arial"/>
          <w:sz w:val="24"/>
          <w:szCs w:val="24"/>
          <w:lang w:val="mn-MN"/>
        </w:rPr>
        <w:t xml:space="preserve"> арилжаалах</w:t>
      </w:r>
      <w:r w:rsidR="004771B7" w:rsidRPr="00FD17CF">
        <w:rPr>
          <w:rFonts w:ascii="Arial" w:eastAsia="Arial" w:hAnsi="Arial" w:cs="Arial"/>
          <w:sz w:val="24"/>
          <w:szCs w:val="24"/>
          <w:lang w:val="mn-MN"/>
        </w:rPr>
        <w:t xml:space="preserve"> брокерын</w:t>
      </w:r>
      <w:r w:rsidRPr="00FD17CF">
        <w:rPr>
          <w:rFonts w:ascii="Arial" w:eastAsia="Arial" w:hAnsi="Arial" w:cs="Arial"/>
          <w:sz w:val="24"/>
          <w:szCs w:val="24"/>
          <w:lang w:val="mn-MN"/>
        </w:rPr>
        <w:t xml:space="preserve"> гишүүнчлэлийн журам”-д заасны дагуу хариуцлага </w:t>
      </w:r>
      <w:r w:rsidR="003B080E" w:rsidRPr="00FD17CF">
        <w:rPr>
          <w:rFonts w:ascii="Arial" w:eastAsia="Arial" w:hAnsi="Arial" w:cs="Arial"/>
          <w:sz w:val="24"/>
          <w:szCs w:val="24"/>
          <w:lang w:val="mn-MN"/>
        </w:rPr>
        <w:t>тооцох</w:t>
      </w:r>
      <w:r w:rsidRPr="00FD17CF">
        <w:rPr>
          <w:rFonts w:ascii="Arial" w:eastAsia="Arial" w:hAnsi="Arial" w:cs="Arial"/>
          <w:sz w:val="24"/>
          <w:szCs w:val="24"/>
          <w:lang w:val="mn-MN"/>
        </w:rPr>
        <w:t>;</w:t>
      </w:r>
    </w:p>
    <w:p w14:paraId="05154AAC" w14:textId="77777777" w:rsidR="002F30F5" w:rsidRPr="00FD17CF" w:rsidRDefault="002F30F5" w:rsidP="00FD17CF">
      <w:pPr>
        <w:pStyle w:val="ListParagraph"/>
        <w:spacing w:after="0" w:line="240" w:lineRule="auto"/>
        <w:ind w:left="1440"/>
        <w:jc w:val="both"/>
        <w:rPr>
          <w:rFonts w:ascii="Arial" w:eastAsia="Arial" w:hAnsi="Arial" w:cs="Arial"/>
          <w:sz w:val="24"/>
          <w:szCs w:val="24"/>
          <w:lang w:val="mn-MN"/>
        </w:rPr>
      </w:pPr>
    </w:p>
    <w:p w14:paraId="69CAA28C" w14:textId="3C176376" w:rsidR="002F30F5" w:rsidRPr="00FD17CF" w:rsidRDefault="00445E18"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lastRenderedPageBreak/>
        <w:t>гишү</w:t>
      </w:r>
      <w:r w:rsidR="00C5632B" w:rsidRPr="00FD17CF">
        <w:rPr>
          <w:rFonts w:ascii="Arial" w:eastAsia="Arial" w:hAnsi="Arial" w:cs="Arial"/>
          <w:sz w:val="24"/>
          <w:szCs w:val="24"/>
          <w:lang w:val="mn-MN"/>
        </w:rPr>
        <w:t>үний хууль, дүрэм</w:t>
      </w:r>
      <w:r w:rsidR="002606ED" w:rsidRPr="00FD17CF">
        <w:rPr>
          <w:rFonts w:ascii="Arial" w:eastAsia="Arial" w:hAnsi="Arial" w:cs="Arial"/>
          <w:sz w:val="24"/>
          <w:szCs w:val="24"/>
          <w:lang w:val="mn-MN"/>
        </w:rPr>
        <w:t>,</w:t>
      </w:r>
      <w:r w:rsidR="00C5632B" w:rsidRPr="00FD17CF">
        <w:rPr>
          <w:rFonts w:ascii="Arial" w:eastAsia="Arial" w:hAnsi="Arial" w:cs="Arial"/>
          <w:sz w:val="24"/>
          <w:szCs w:val="24"/>
          <w:lang w:val="mn-MN"/>
        </w:rPr>
        <w:t xml:space="preserve"> журам, гэрээгээр хүлээсэн үүрэг болон Биржээс гаргасан шийдвэрийг биелүүлэхийг шаардах;</w:t>
      </w:r>
    </w:p>
    <w:p w14:paraId="54ABD8CA" w14:textId="0FBA6ACA" w:rsidR="002F30F5" w:rsidRPr="00FD17CF" w:rsidRDefault="00445E18"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гиш</w:t>
      </w:r>
      <w:r w:rsidR="00C5632B" w:rsidRPr="00FD17CF">
        <w:rPr>
          <w:rFonts w:ascii="Arial" w:eastAsia="Arial" w:hAnsi="Arial" w:cs="Arial"/>
          <w:sz w:val="24"/>
          <w:szCs w:val="24"/>
          <w:lang w:val="mn-MN"/>
        </w:rPr>
        <w:t>үүний санхүүгийн тайлан мэдээ, удирдлага, хувьцаа эзэмшигчдийн бүтэц</w:t>
      </w:r>
      <w:r w:rsidR="002606ED" w:rsidRPr="00FD17CF">
        <w:rPr>
          <w:rFonts w:ascii="Arial" w:eastAsia="Arial" w:hAnsi="Arial" w:cs="Arial"/>
          <w:sz w:val="24"/>
          <w:szCs w:val="24"/>
          <w:lang w:val="mn-MN"/>
        </w:rPr>
        <w:t>,</w:t>
      </w:r>
      <w:r w:rsidR="00C5632B" w:rsidRPr="00FD17CF">
        <w:rPr>
          <w:rFonts w:ascii="Arial" w:eastAsia="Arial" w:hAnsi="Arial" w:cs="Arial"/>
          <w:sz w:val="24"/>
          <w:szCs w:val="24"/>
          <w:lang w:val="mn-MN"/>
        </w:rPr>
        <w:t xml:space="preserve"> бүрэлдэхүүний талаарх мэдээллийг олон нийтэд мэдээлэх;</w:t>
      </w:r>
    </w:p>
    <w:p w14:paraId="22E09FFE" w14:textId="04D1DAAD" w:rsidR="002F30F5" w:rsidRPr="00FD17CF" w:rsidRDefault="00445E18"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гиш</w:t>
      </w:r>
      <w:r w:rsidR="00C5632B" w:rsidRPr="00FD17CF">
        <w:rPr>
          <w:rFonts w:ascii="Arial" w:eastAsia="Arial" w:hAnsi="Arial" w:cs="Arial"/>
          <w:sz w:val="24"/>
          <w:szCs w:val="24"/>
          <w:lang w:val="mn-MN"/>
        </w:rPr>
        <w:t>үүний үйл ажиллагаанд хяналт тавьж, өргөдөл</w:t>
      </w:r>
      <w:r w:rsidR="002606ED" w:rsidRPr="00FD17CF">
        <w:rPr>
          <w:rFonts w:ascii="Arial" w:eastAsia="Arial" w:hAnsi="Arial" w:cs="Arial"/>
          <w:sz w:val="24"/>
          <w:szCs w:val="24"/>
          <w:lang w:val="mn-MN"/>
        </w:rPr>
        <w:t>,</w:t>
      </w:r>
      <w:r w:rsidR="00C5632B" w:rsidRPr="00FD17CF">
        <w:rPr>
          <w:rFonts w:ascii="Arial" w:eastAsia="Arial" w:hAnsi="Arial" w:cs="Arial"/>
          <w:sz w:val="24"/>
          <w:szCs w:val="24"/>
          <w:lang w:val="mn-MN"/>
        </w:rPr>
        <w:t xml:space="preserve"> гомдлын дагуу болон журам</w:t>
      </w:r>
      <w:r w:rsidR="002606ED" w:rsidRPr="00FD17CF">
        <w:rPr>
          <w:rFonts w:ascii="Arial" w:eastAsia="Arial" w:hAnsi="Arial" w:cs="Arial"/>
          <w:sz w:val="24"/>
          <w:szCs w:val="24"/>
          <w:lang w:val="mn-MN"/>
        </w:rPr>
        <w:t>,</w:t>
      </w:r>
      <w:r w:rsidR="00C5632B" w:rsidRPr="00FD17CF">
        <w:rPr>
          <w:rFonts w:ascii="Arial" w:eastAsia="Arial" w:hAnsi="Arial" w:cs="Arial"/>
          <w:sz w:val="24"/>
          <w:szCs w:val="24"/>
          <w:lang w:val="mn-MN"/>
        </w:rPr>
        <w:t xml:space="preserve"> заавар, гэрээний үүргийн биелэлтийг хангуулах зорилгоор шалгалт хийж, Биржийн холбогдох журам, гэрээнд заасны дагуу хариуцлага </w:t>
      </w:r>
      <w:r w:rsidR="003B080E" w:rsidRPr="00FD17CF">
        <w:rPr>
          <w:rFonts w:ascii="Arial" w:eastAsia="Arial" w:hAnsi="Arial" w:cs="Arial"/>
          <w:sz w:val="24"/>
          <w:szCs w:val="24"/>
          <w:lang w:val="mn-MN"/>
        </w:rPr>
        <w:t>тооцох</w:t>
      </w:r>
      <w:r w:rsidR="00C5632B" w:rsidRPr="00FD17CF">
        <w:rPr>
          <w:rFonts w:ascii="Arial" w:eastAsia="Arial" w:hAnsi="Arial" w:cs="Arial"/>
          <w:sz w:val="24"/>
          <w:szCs w:val="24"/>
          <w:lang w:val="mn-MN"/>
        </w:rPr>
        <w:t>;</w:t>
      </w:r>
    </w:p>
    <w:p w14:paraId="22986E36" w14:textId="336639E1" w:rsidR="002F30F5" w:rsidRPr="00FD17CF" w:rsidRDefault="00445E18"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гишүү</w:t>
      </w:r>
      <w:r w:rsidR="00C5632B" w:rsidRPr="00FD17CF">
        <w:rPr>
          <w:rFonts w:ascii="Arial" w:eastAsia="Arial" w:hAnsi="Arial" w:cs="Arial"/>
          <w:sz w:val="24"/>
          <w:szCs w:val="24"/>
          <w:lang w:val="mn-MN"/>
        </w:rPr>
        <w:t>ний гаргасан зөрчил нь гэмт хэргийн</w:t>
      </w:r>
      <w:r w:rsidR="002455AD" w:rsidRPr="00FD17CF">
        <w:rPr>
          <w:rFonts w:ascii="Arial" w:eastAsia="Arial" w:hAnsi="Arial" w:cs="Arial"/>
          <w:sz w:val="24"/>
          <w:szCs w:val="24"/>
          <w:lang w:val="mn-MN"/>
        </w:rPr>
        <w:t xml:space="preserve"> эсхүл </w:t>
      </w:r>
      <w:r w:rsidR="00D85320" w:rsidRPr="00FD17CF">
        <w:rPr>
          <w:rFonts w:ascii="Arial" w:eastAsia="Arial" w:hAnsi="Arial" w:cs="Arial"/>
          <w:sz w:val="24"/>
          <w:szCs w:val="24"/>
          <w:lang w:val="mn-MN"/>
        </w:rPr>
        <w:t>Зөрчлийн тухай хуульд заасан</w:t>
      </w:r>
      <w:r w:rsidR="00C5632B" w:rsidRPr="00FD17CF">
        <w:rPr>
          <w:rFonts w:ascii="Arial" w:eastAsia="Arial" w:hAnsi="Arial" w:cs="Arial"/>
          <w:sz w:val="24"/>
          <w:szCs w:val="24"/>
          <w:lang w:val="mn-MN"/>
        </w:rPr>
        <w:t xml:space="preserve"> шинжтэй бол эрх бүхий байгууллагад </w:t>
      </w:r>
      <w:r w:rsidR="00A90753" w:rsidRPr="00FD17CF">
        <w:rPr>
          <w:rFonts w:ascii="Arial" w:eastAsia="Arial" w:hAnsi="Arial" w:cs="Arial"/>
          <w:sz w:val="24"/>
          <w:szCs w:val="24"/>
          <w:lang w:val="mn-MN"/>
        </w:rPr>
        <w:t xml:space="preserve">шалгуулахаар </w:t>
      </w:r>
      <w:r w:rsidR="00C5632B" w:rsidRPr="00FD17CF">
        <w:rPr>
          <w:rFonts w:ascii="Arial" w:eastAsia="Arial" w:hAnsi="Arial" w:cs="Arial"/>
          <w:sz w:val="24"/>
          <w:szCs w:val="24"/>
          <w:lang w:val="mn-MN"/>
        </w:rPr>
        <w:t>шилжүүлэх.</w:t>
      </w:r>
    </w:p>
    <w:p w14:paraId="68EA1765" w14:textId="0CF6A81E" w:rsidR="002F30F5" w:rsidRPr="00FD17CF" w:rsidRDefault="00C5632B" w:rsidP="00FD17CF">
      <w:pPr>
        <w:pStyle w:val="ListParagraph"/>
        <w:numPr>
          <w:ilvl w:val="1"/>
          <w:numId w:val="17"/>
        </w:numPr>
        <w:spacing w:after="0" w:line="240" w:lineRule="auto"/>
        <w:ind w:left="284"/>
        <w:jc w:val="both"/>
        <w:rPr>
          <w:rFonts w:ascii="Arial" w:eastAsia="Arial" w:hAnsi="Arial" w:cs="Arial"/>
          <w:sz w:val="24"/>
          <w:szCs w:val="24"/>
          <w:lang w:val="mn-MN"/>
        </w:rPr>
      </w:pPr>
      <w:r w:rsidRPr="00FD17CF">
        <w:rPr>
          <w:rFonts w:ascii="Arial" w:eastAsia="Arial" w:hAnsi="Arial" w:cs="Arial"/>
          <w:sz w:val="24"/>
          <w:szCs w:val="24"/>
          <w:lang w:val="mn-MN"/>
        </w:rPr>
        <w:t xml:space="preserve">Биржийн </w:t>
      </w:r>
      <w:r w:rsidR="006D4338" w:rsidRPr="00FD17CF">
        <w:rPr>
          <w:rFonts w:ascii="Arial" w:eastAsia="Arial" w:hAnsi="Arial" w:cs="Arial"/>
          <w:sz w:val="24"/>
          <w:szCs w:val="24"/>
          <w:lang w:val="mn-MN"/>
        </w:rPr>
        <w:t>дараах үүргийг хүлээнэ. Үүнд</w:t>
      </w:r>
      <w:r w:rsidRPr="00FD17CF">
        <w:rPr>
          <w:rFonts w:ascii="Arial" w:eastAsia="Arial" w:hAnsi="Arial" w:cs="Arial"/>
          <w:sz w:val="24"/>
          <w:szCs w:val="24"/>
          <w:lang w:val="mn-MN"/>
        </w:rPr>
        <w:t>:</w:t>
      </w:r>
    </w:p>
    <w:p w14:paraId="64CA95F2" w14:textId="22F38179" w:rsidR="002F30F5" w:rsidRPr="00FD17CF" w:rsidRDefault="00C5632B"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Өдөр тутмын уул уурхайн бүтээгдэхүүний арилжааг Уул уурхайн бүтээгдэхүүний биржийн</w:t>
      </w:r>
      <w:r w:rsidR="002C598F" w:rsidRPr="00FD17CF">
        <w:rPr>
          <w:rFonts w:ascii="Arial" w:eastAsia="Arial" w:hAnsi="Arial" w:cs="Arial"/>
          <w:sz w:val="24"/>
          <w:szCs w:val="24"/>
          <w:lang w:val="mn-MN"/>
        </w:rPr>
        <w:t xml:space="preserve"> тухай</w:t>
      </w:r>
      <w:r w:rsidRPr="00FD17CF">
        <w:rPr>
          <w:rFonts w:ascii="Arial" w:eastAsia="Arial" w:hAnsi="Arial" w:cs="Arial"/>
          <w:sz w:val="24"/>
          <w:szCs w:val="24"/>
          <w:lang w:val="mn-MN"/>
        </w:rPr>
        <w:t xml:space="preserve"> хууль, Үнэт цаасны зах зээлийн тухай хууль, Хороо болон Биржийн холбогдох журмын дагуу зохион байгуулах, арилжааны </w:t>
      </w:r>
      <w:r w:rsidR="006D4338" w:rsidRPr="00FD17CF">
        <w:rPr>
          <w:rFonts w:ascii="Arial" w:eastAsia="Arial" w:hAnsi="Arial" w:cs="Arial"/>
          <w:sz w:val="24"/>
          <w:szCs w:val="24"/>
          <w:lang w:val="mn-MN"/>
        </w:rPr>
        <w:t>программын</w:t>
      </w:r>
      <w:r w:rsidRPr="00FD17CF">
        <w:rPr>
          <w:rFonts w:ascii="Arial" w:eastAsia="Arial" w:hAnsi="Arial" w:cs="Arial"/>
          <w:sz w:val="24"/>
          <w:szCs w:val="24"/>
          <w:lang w:val="mn-MN"/>
        </w:rPr>
        <w:t xml:space="preserve"> хэвийн ажиллагааг хангах;</w:t>
      </w:r>
    </w:p>
    <w:p w14:paraId="2C306445" w14:textId="5DBFBFD1" w:rsidR="002F30F5" w:rsidRPr="00FD17CF" w:rsidRDefault="00C5632B"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Гишүүний гаргасан хүсэлтийн дагуу түүний техник</w:t>
      </w:r>
      <w:r w:rsidR="003A1D7A" w:rsidRPr="00FD17CF">
        <w:rPr>
          <w:rFonts w:ascii="Arial" w:eastAsia="Arial" w:hAnsi="Arial" w:cs="Arial"/>
          <w:sz w:val="24"/>
          <w:szCs w:val="24"/>
          <w:lang w:val="mn-MN"/>
        </w:rPr>
        <w:t xml:space="preserve"> тоног төхөөрөмж</w:t>
      </w:r>
      <w:r w:rsidRPr="00FD17CF">
        <w:rPr>
          <w:rFonts w:ascii="Arial" w:eastAsia="Arial" w:hAnsi="Arial" w:cs="Arial"/>
          <w:sz w:val="24"/>
          <w:szCs w:val="24"/>
          <w:lang w:val="mn-MN"/>
        </w:rPr>
        <w:t xml:space="preserve">, </w:t>
      </w:r>
      <w:r w:rsidR="006D4338" w:rsidRPr="00FD17CF">
        <w:rPr>
          <w:rFonts w:ascii="Arial" w:eastAsia="Arial" w:hAnsi="Arial" w:cs="Arial"/>
          <w:sz w:val="24"/>
          <w:szCs w:val="24"/>
          <w:lang w:val="mn-MN"/>
        </w:rPr>
        <w:t>программ</w:t>
      </w:r>
      <w:r w:rsidRPr="00FD17CF">
        <w:rPr>
          <w:rFonts w:ascii="Arial" w:eastAsia="Arial" w:hAnsi="Arial" w:cs="Arial"/>
          <w:sz w:val="24"/>
          <w:szCs w:val="24"/>
          <w:lang w:val="mn-MN"/>
        </w:rPr>
        <w:t xml:space="preserve"> хангамжийг Биржийн сүлжээнд анх холбоход шаардлагатай </w:t>
      </w:r>
      <w:r w:rsidR="008B2449" w:rsidRPr="00FD17CF">
        <w:rPr>
          <w:rFonts w:ascii="Arial" w:eastAsia="Arial" w:hAnsi="Arial" w:cs="Arial"/>
          <w:sz w:val="24"/>
          <w:szCs w:val="24"/>
          <w:lang w:val="mn-MN"/>
        </w:rPr>
        <w:t>мэргэжлийн</w:t>
      </w:r>
      <w:r w:rsidRPr="00FD17CF">
        <w:rPr>
          <w:rFonts w:ascii="Arial" w:eastAsia="Arial" w:hAnsi="Arial" w:cs="Arial"/>
          <w:sz w:val="24"/>
          <w:szCs w:val="24"/>
          <w:lang w:val="mn-MN"/>
        </w:rPr>
        <w:t xml:space="preserve"> туслалцааг үнэ төлбөргүйгээр үзүүлэх, арилжааны системийг ашиглах заавар, зөвлөгөө өгөх;</w:t>
      </w:r>
    </w:p>
    <w:p w14:paraId="0B07E34C" w14:textId="7E33DC89" w:rsidR="002F30F5" w:rsidRPr="00FD17CF" w:rsidRDefault="00C5632B"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Харилцагч болон гишүүнээс ирүүлсэн санал, хүсэлтэд холбогдох алба, нэгж нь утсаар болон бусад арга, хэрэгслээр хариу өгөх;</w:t>
      </w:r>
    </w:p>
    <w:p w14:paraId="52529376" w14:textId="75BF63F4" w:rsidR="002F30F5" w:rsidRPr="00FD17CF" w:rsidRDefault="00C5632B" w:rsidP="00FD17CF">
      <w:pPr>
        <w:pStyle w:val="ListParagraph"/>
        <w:numPr>
          <w:ilvl w:val="2"/>
          <w:numId w:val="17"/>
        </w:numPr>
        <w:spacing w:after="0" w:line="240" w:lineRule="auto"/>
        <w:ind w:left="851"/>
        <w:jc w:val="both"/>
        <w:rPr>
          <w:rFonts w:ascii="Arial" w:eastAsia="Arial" w:hAnsi="Arial" w:cs="Arial"/>
          <w:sz w:val="24"/>
          <w:szCs w:val="24"/>
          <w:lang w:val="mn-MN"/>
        </w:rPr>
      </w:pPr>
      <w:r w:rsidRPr="00FD17CF">
        <w:rPr>
          <w:rFonts w:ascii="Arial" w:eastAsia="Arial" w:hAnsi="Arial" w:cs="Arial"/>
          <w:sz w:val="24"/>
          <w:szCs w:val="24"/>
          <w:lang w:val="mn-MN"/>
        </w:rPr>
        <w:t xml:space="preserve">Гишүүнийг уул уурхайн бүтээгдэхүүний биржийн арилжаанд оролцох, мэдээлэл авах ижил </w:t>
      </w:r>
      <w:r w:rsidR="006D4338" w:rsidRPr="00FD17CF">
        <w:rPr>
          <w:rFonts w:ascii="Arial" w:eastAsia="Arial" w:hAnsi="Arial" w:cs="Arial"/>
          <w:sz w:val="24"/>
          <w:szCs w:val="24"/>
          <w:lang w:val="mn-MN"/>
        </w:rPr>
        <w:t>нөхцөлөөр</w:t>
      </w:r>
      <w:r w:rsidRPr="00FD17CF">
        <w:rPr>
          <w:rFonts w:ascii="Arial" w:eastAsia="Arial" w:hAnsi="Arial" w:cs="Arial"/>
          <w:sz w:val="24"/>
          <w:szCs w:val="24"/>
          <w:lang w:val="mn-MN"/>
        </w:rPr>
        <w:t xml:space="preserve"> хангах.</w:t>
      </w:r>
    </w:p>
    <w:p w14:paraId="31CD73B6" w14:textId="2C001DC1" w:rsidR="002F30F5" w:rsidRPr="00FD17CF" w:rsidRDefault="00C5632B" w:rsidP="00FD17CF">
      <w:pPr>
        <w:pStyle w:val="ListParagraph"/>
        <w:numPr>
          <w:ilvl w:val="1"/>
          <w:numId w:val="17"/>
        </w:numPr>
        <w:spacing w:after="0" w:line="240" w:lineRule="auto"/>
        <w:ind w:left="284"/>
        <w:jc w:val="both"/>
        <w:rPr>
          <w:rFonts w:ascii="Arial" w:eastAsia="Arial" w:hAnsi="Arial" w:cs="Arial"/>
          <w:sz w:val="24"/>
          <w:szCs w:val="24"/>
          <w:lang w:val="mn-MN"/>
        </w:rPr>
      </w:pPr>
      <w:r w:rsidRPr="00FD17CF">
        <w:rPr>
          <w:rFonts w:ascii="Arial" w:eastAsia="Arial" w:hAnsi="Arial" w:cs="Arial"/>
          <w:sz w:val="24"/>
          <w:szCs w:val="24"/>
          <w:lang w:val="mn-MN"/>
        </w:rPr>
        <w:t>Гишүүн нь дараах эрх</w:t>
      </w:r>
      <w:r w:rsidR="006D4338" w:rsidRPr="00FD17CF">
        <w:rPr>
          <w:rFonts w:ascii="Arial" w:eastAsia="Arial" w:hAnsi="Arial" w:cs="Arial"/>
          <w:sz w:val="24"/>
          <w:szCs w:val="24"/>
          <w:lang w:val="mn-MN"/>
        </w:rPr>
        <w:t>ийг</w:t>
      </w:r>
      <w:r w:rsidRPr="00FD17CF">
        <w:rPr>
          <w:rFonts w:ascii="Arial" w:eastAsia="Arial" w:hAnsi="Arial" w:cs="Arial"/>
          <w:sz w:val="24"/>
          <w:szCs w:val="24"/>
          <w:lang w:val="mn-MN"/>
        </w:rPr>
        <w:t xml:space="preserve"> эдэлнэ</w:t>
      </w:r>
      <w:r w:rsidR="006D4338" w:rsidRPr="00FD17CF">
        <w:rPr>
          <w:rFonts w:ascii="Arial" w:eastAsia="Arial" w:hAnsi="Arial" w:cs="Arial"/>
          <w:sz w:val="24"/>
          <w:szCs w:val="24"/>
          <w:lang w:val="mn-MN"/>
        </w:rPr>
        <w:t>. Үүнд</w:t>
      </w:r>
      <w:r w:rsidRPr="00FD17CF">
        <w:rPr>
          <w:rFonts w:ascii="Arial" w:eastAsia="Arial" w:hAnsi="Arial" w:cs="Arial"/>
          <w:sz w:val="24"/>
          <w:szCs w:val="24"/>
          <w:lang w:val="mn-MN"/>
        </w:rPr>
        <w:t>:</w:t>
      </w:r>
    </w:p>
    <w:p w14:paraId="7F30FDBB" w14:textId="573600B3" w:rsidR="002F30F5" w:rsidRPr="00FD17CF" w:rsidRDefault="00445E18"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уул</w:t>
      </w:r>
      <w:r w:rsidR="00C5632B" w:rsidRPr="00FD17CF">
        <w:rPr>
          <w:rFonts w:ascii="Arial" w:eastAsia="Arial" w:hAnsi="Arial" w:cs="Arial"/>
          <w:sz w:val="24"/>
          <w:szCs w:val="24"/>
          <w:lang w:val="mn-MN"/>
        </w:rPr>
        <w:t xml:space="preserve"> уурхайн бүтээгдэхүүний биржийн арилжаа, үнэ ханшийн болон зах зээлийн</w:t>
      </w:r>
      <w:r w:rsidR="002F30F5" w:rsidRPr="00FD17CF">
        <w:rPr>
          <w:rFonts w:ascii="Arial" w:eastAsia="Arial" w:hAnsi="Arial" w:cs="Arial"/>
          <w:sz w:val="24"/>
          <w:szCs w:val="24"/>
          <w:lang w:val="mn-MN"/>
        </w:rPr>
        <w:t xml:space="preserve"> </w:t>
      </w:r>
      <w:r w:rsidR="00C5632B" w:rsidRPr="00FD17CF">
        <w:rPr>
          <w:rFonts w:ascii="Arial" w:eastAsia="Arial" w:hAnsi="Arial" w:cs="Arial"/>
          <w:sz w:val="24"/>
          <w:szCs w:val="24"/>
          <w:lang w:val="mn-MN"/>
        </w:rPr>
        <w:t xml:space="preserve">холбогдолтой нийтэд тараагдах мэдээ, мэдээллийг </w:t>
      </w:r>
      <w:r w:rsidR="0065097C" w:rsidRPr="00FD17CF">
        <w:rPr>
          <w:rFonts w:ascii="Arial" w:eastAsia="Arial" w:hAnsi="Arial" w:cs="Arial"/>
          <w:sz w:val="24"/>
          <w:szCs w:val="24"/>
          <w:lang w:val="mn-MN"/>
        </w:rPr>
        <w:t xml:space="preserve">холбогдох зардлыг төлж </w:t>
      </w:r>
      <w:r w:rsidR="00C5632B" w:rsidRPr="00FD17CF">
        <w:rPr>
          <w:rFonts w:ascii="Arial" w:eastAsia="Arial" w:hAnsi="Arial" w:cs="Arial"/>
          <w:sz w:val="24"/>
          <w:szCs w:val="24"/>
          <w:lang w:val="mn-MN"/>
        </w:rPr>
        <w:t>гаргуулан авах;</w:t>
      </w:r>
    </w:p>
    <w:p w14:paraId="35FE3E27" w14:textId="2CF73923" w:rsidR="002F30F5" w:rsidRPr="00FD17CF" w:rsidRDefault="00445E18"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уул</w:t>
      </w:r>
      <w:r w:rsidR="00C5632B" w:rsidRPr="00FD17CF">
        <w:rPr>
          <w:rFonts w:ascii="Arial" w:eastAsia="Arial" w:hAnsi="Arial" w:cs="Arial"/>
          <w:sz w:val="24"/>
          <w:szCs w:val="24"/>
          <w:lang w:val="mn-MN"/>
        </w:rPr>
        <w:t xml:space="preserve"> уурхайн бүтээгдэхүүний зах зээл, Бирж, Гишүүний үйл ажиллагааг сайжруулах чиглэлээр санал гаргах, Биржтэй хамтран ажиллах;</w:t>
      </w:r>
    </w:p>
    <w:p w14:paraId="3799E053" w14:textId="396438ED" w:rsidR="002F30F5" w:rsidRPr="00FD17CF" w:rsidRDefault="00445E18"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биржийн жилийн санхүүгийн тайлантай танилцах;</w:t>
      </w:r>
    </w:p>
    <w:p w14:paraId="1221D4CF" w14:textId="0CCB09C2" w:rsidR="002F30F5" w:rsidRPr="00FD17CF" w:rsidRDefault="00445E18"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 xml:space="preserve">биржид </w:t>
      </w:r>
      <w:r w:rsidR="00C5632B" w:rsidRPr="00FD17CF">
        <w:rPr>
          <w:rFonts w:ascii="Arial" w:eastAsia="Arial" w:hAnsi="Arial" w:cs="Arial"/>
          <w:sz w:val="24"/>
          <w:szCs w:val="24"/>
          <w:lang w:val="mn-MN"/>
        </w:rPr>
        <w:t>санал гаргах, тогтоосон хугацаанд хариу авах, шийдвэрлэх асуудлаар харилцан зөвшилцөх;</w:t>
      </w:r>
    </w:p>
    <w:p w14:paraId="034F3B6D" w14:textId="71E24FED" w:rsidR="002F30F5" w:rsidRPr="00FD17CF" w:rsidRDefault="00445E18"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бирж</w:t>
      </w:r>
      <w:r w:rsidR="00C5632B" w:rsidRPr="00FD17CF">
        <w:rPr>
          <w:rFonts w:ascii="Arial" w:eastAsia="Arial" w:hAnsi="Arial" w:cs="Arial"/>
          <w:sz w:val="24"/>
          <w:szCs w:val="24"/>
          <w:lang w:val="mn-MN"/>
        </w:rPr>
        <w:t>ийн гаргасан шийдвэрийг эс зөвшөөрсөн тохиолдолд Хороонд гомдол гаргах.</w:t>
      </w:r>
    </w:p>
    <w:p w14:paraId="5095F97C" w14:textId="63BAE007" w:rsidR="002F30F5" w:rsidRPr="00FD17CF" w:rsidRDefault="00C5632B" w:rsidP="00FD17CF">
      <w:pPr>
        <w:pStyle w:val="ListParagraph"/>
        <w:numPr>
          <w:ilvl w:val="1"/>
          <w:numId w:val="17"/>
        </w:numPr>
        <w:spacing w:after="0" w:line="240" w:lineRule="auto"/>
        <w:ind w:left="284" w:right="76"/>
        <w:jc w:val="both"/>
        <w:rPr>
          <w:rFonts w:ascii="Arial" w:eastAsia="Arial" w:hAnsi="Arial" w:cs="Arial"/>
          <w:sz w:val="24"/>
          <w:szCs w:val="24"/>
          <w:lang w:val="mn-MN"/>
        </w:rPr>
      </w:pPr>
      <w:r w:rsidRPr="00FD17CF">
        <w:rPr>
          <w:rFonts w:ascii="Arial" w:eastAsia="Arial" w:hAnsi="Arial" w:cs="Arial"/>
          <w:sz w:val="24"/>
          <w:szCs w:val="24"/>
          <w:lang w:val="mn-MN"/>
        </w:rPr>
        <w:t>Гишүүн нь дараах ү</w:t>
      </w:r>
      <w:r w:rsidR="006D4338" w:rsidRPr="00FD17CF">
        <w:rPr>
          <w:rFonts w:ascii="Arial" w:eastAsia="Arial" w:hAnsi="Arial" w:cs="Arial"/>
          <w:sz w:val="24"/>
          <w:szCs w:val="24"/>
          <w:lang w:val="mn-MN"/>
        </w:rPr>
        <w:t>үргийг</w:t>
      </w:r>
      <w:r w:rsidRPr="00FD17CF">
        <w:rPr>
          <w:rFonts w:ascii="Arial" w:eastAsia="Arial" w:hAnsi="Arial" w:cs="Arial"/>
          <w:sz w:val="24"/>
          <w:szCs w:val="24"/>
          <w:lang w:val="mn-MN"/>
        </w:rPr>
        <w:t xml:space="preserve"> хүлээнэ</w:t>
      </w:r>
      <w:r w:rsidR="006D4338" w:rsidRPr="00FD17CF">
        <w:rPr>
          <w:rFonts w:ascii="Arial" w:eastAsia="Arial" w:hAnsi="Arial" w:cs="Arial"/>
          <w:sz w:val="24"/>
          <w:szCs w:val="24"/>
          <w:lang w:val="mn-MN"/>
        </w:rPr>
        <w:t>. Үүнд</w:t>
      </w:r>
      <w:r w:rsidRPr="00FD17CF">
        <w:rPr>
          <w:rFonts w:ascii="Arial" w:eastAsia="Arial" w:hAnsi="Arial" w:cs="Arial"/>
          <w:sz w:val="24"/>
          <w:szCs w:val="24"/>
          <w:lang w:val="mn-MN"/>
        </w:rPr>
        <w:t>:</w:t>
      </w:r>
    </w:p>
    <w:p w14:paraId="625DBB11" w14:textId="483BB57F" w:rsidR="002F30F5" w:rsidRPr="00FD17CF" w:rsidRDefault="00C46A43"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Уул уурхайн бүтээгдэхүүний биржийн арилжаа</w:t>
      </w:r>
      <w:r w:rsidR="000F40C5" w:rsidRPr="00FD17CF">
        <w:rPr>
          <w:rFonts w:ascii="Arial" w:eastAsia="Arial" w:hAnsi="Arial" w:cs="Arial"/>
          <w:sz w:val="24"/>
          <w:szCs w:val="24"/>
          <w:lang w:val="mn-MN"/>
        </w:rPr>
        <w:t xml:space="preserve">нд </w:t>
      </w:r>
      <w:r w:rsidRPr="00FD17CF">
        <w:rPr>
          <w:rFonts w:ascii="Arial" w:eastAsia="Arial" w:hAnsi="Arial" w:cs="Arial"/>
          <w:sz w:val="24"/>
          <w:szCs w:val="24"/>
          <w:lang w:val="mn-MN"/>
        </w:rPr>
        <w:t xml:space="preserve">Биржийн “Уул уурхайн бүтээгдэхүүн </w:t>
      </w:r>
      <w:r w:rsidR="00422F43" w:rsidRPr="00FD17CF">
        <w:rPr>
          <w:rFonts w:ascii="Arial" w:eastAsia="Arial" w:hAnsi="Arial" w:cs="Arial"/>
          <w:sz w:val="24"/>
          <w:szCs w:val="24"/>
          <w:lang w:val="mn-MN"/>
        </w:rPr>
        <w:t xml:space="preserve">арилжаалах </w:t>
      </w:r>
      <w:r w:rsidRPr="00FD17CF">
        <w:rPr>
          <w:rFonts w:ascii="Arial" w:eastAsia="Arial" w:hAnsi="Arial" w:cs="Arial"/>
          <w:sz w:val="24"/>
          <w:szCs w:val="24"/>
          <w:lang w:val="mn-MN"/>
        </w:rPr>
        <w:t>брокерын гишүүнчлэлийн журам</w:t>
      </w:r>
      <w:r w:rsidR="00C54F63" w:rsidRPr="00FD17CF">
        <w:rPr>
          <w:rFonts w:ascii="Arial" w:eastAsia="Arial" w:hAnsi="Arial" w:cs="Arial"/>
          <w:sz w:val="24"/>
          <w:szCs w:val="24"/>
          <w:lang w:val="mn-MN"/>
        </w:rPr>
        <w:t>”-</w:t>
      </w:r>
      <w:r w:rsidRPr="00FD17CF">
        <w:rPr>
          <w:rFonts w:ascii="Arial" w:eastAsia="Arial" w:hAnsi="Arial" w:cs="Arial"/>
          <w:sz w:val="24"/>
          <w:szCs w:val="24"/>
          <w:lang w:val="mn-MN"/>
        </w:rPr>
        <w:t>д заасан шаардлага хангасан тоног төхөөрөмж</w:t>
      </w:r>
      <w:r w:rsidR="007D7C66" w:rsidRPr="00FD17CF">
        <w:rPr>
          <w:rFonts w:ascii="Arial" w:eastAsia="Arial" w:hAnsi="Arial" w:cs="Arial"/>
          <w:sz w:val="24"/>
          <w:szCs w:val="24"/>
          <w:lang w:val="mn-MN"/>
        </w:rPr>
        <w:t xml:space="preserve">, </w:t>
      </w:r>
      <w:r w:rsidR="006D4338" w:rsidRPr="00FD17CF">
        <w:rPr>
          <w:rFonts w:ascii="Arial" w:eastAsia="Arial" w:hAnsi="Arial" w:cs="Arial"/>
          <w:sz w:val="24"/>
          <w:szCs w:val="24"/>
          <w:lang w:val="mn-MN"/>
        </w:rPr>
        <w:t>программ</w:t>
      </w:r>
      <w:r w:rsidR="007D7C66" w:rsidRPr="00FD17CF">
        <w:rPr>
          <w:rFonts w:ascii="Arial" w:eastAsia="Arial" w:hAnsi="Arial" w:cs="Arial"/>
          <w:sz w:val="24"/>
          <w:szCs w:val="24"/>
          <w:lang w:val="mn-MN"/>
        </w:rPr>
        <w:t xml:space="preserve"> хангамж</w:t>
      </w:r>
      <w:r w:rsidR="000F40C5" w:rsidRPr="00FD17CF">
        <w:rPr>
          <w:rFonts w:ascii="Arial" w:eastAsia="Arial" w:hAnsi="Arial" w:cs="Arial"/>
          <w:sz w:val="24"/>
          <w:szCs w:val="24"/>
          <w:lang w:val="mn-MN"/>
        </w:rPr>
        <w:t xml:space="preserve"> ашиглаж, түүн</w:t>
      </w:r>
      <w:r w:rsidR="007D7C66" w:rsidRPr="00FD17CF">
        <w:rPr>
          <w:rFonts w:ascii="Arial" w:eastAsia="Arial" w:hAnsi="Arial" w:cs="Arial"/>
          <w:sz w:val="24"/>
          <w:szCs w:val="24"/>
          <w:lang w:val="mn-MN"/>
        </w:rPr>
        <w:t xml:space="preserve">ий аюулгүй, тасралтгүй ажиллагааг </w:t>
      </w:r>
      <w:r w:rsidR="00AF05BF" w:rsidRPr="00FD17CF">
        <w:rPr>
          <w:rFonts w:ascii="Arial" w:eastAsia="Arial" w:hAnsi="Arial" w:cs="Arial"/>
          <w:sz w:val="24"/>
          <w:szCs w:val="24"/>
          <w:lang w:val="mn-MN"/>
        </w:rPr>
        <w:t>өөрийн зардлаар хариуцна.</w:t>
      </w:r>
    </w:p>
    <w:p w14:paraId="4F0F6AD6" w14:textId="1196DF85" w:rsidR="002F30F5" w:rsidRPr="00FD17CF" w:rsidRDefault="002C598F"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У</w:t>
      </w:r>
      <w:r w:rsidR="00C5632B" w:rsidRPr="00FD17CF">
        <w:rPr>
          <w:rFonts w:ascii="Arial" w:eastAsia="Arial" w:hAnsi="Arial" w:cs="Arial"/>
          <w:sz w:val="24"/>
          <w:szCs w:val="24"/>
          <w:lang w:val="mn-MN"/>
        </w:rPr>
        <w:t xml:space="preserve">ул уурхайн бүтээгдэхүүний биржийн </w:t>
      </w:r>
      <w:r w:rsidR="0028573C" w:rsidRPr="00FD17CF">
        <w:rPr>
          <w:rFonts w:ascii="Arial" w:eastAsia="Arial" w:hAnsi="Arial" w:cs="Arial"/>
          <w:sz w:val="24"/>
          <w:szCs w:val="24"/>
          <w:lang w:val="mn-MN"/>
        </w:rPr>
        <w:t>арилжаанд оролцогч нь</w:t>
      </w:r>
      <w:r w:rsidR="00C5632B" w:rsidRPr="00FD17CF">
        <w:rPr>
          <w:rFonts w:ascii="Arial" w:eastAsia="Arial" w:hAnsi="Arial" w:cs="Arial"/>
          <w:sz w:val="24"/>
          <w:szCs w:val="24"/>
          <w:lang w:val="mn-MN"/>
        </w:rPr>
        <w:t xml:space="preserve"> арилжаанд оролцох эрх авсан байх;</w:t>
      </w:r>
    </w:p>
    <w:p w14:paraId="184848ED" w14:textId="10DF7DA0" w:rsidR="007B4279" w:rsidRPr="00FD17CF" w:rsidRDefault="00C5632B"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 xml:space="preserve">“Уул уурхайн бүтээгдэхүүн </w:t>
      </w:r>
      <w:r w:rsidR="007C5A93" w:rsidRPr="00FD17CF">
        <w:rPr>
          <w:rFonts w:ascii="Arial" w:eastAsia="Arial" w:hAnsi="Arial" w:cs="Arial"/>
          <w:sz w:val="24"/>
          <w:szCs w:val="24"/>
          <w:lang w:val="mn-MN"/>
        </w:rPr>
        <w:t xml:space="preserve">арилжаалах </w:t>
      </w:r>
      <w:r w:rsidR="00107F2E" w:rsidRPr="00FD17CF">
        <w:rPr>
          <w:rFonts w:ascii="Arial" w:eastAsia="Arial" w:hAnsi="Arial" w:cs="Arial"/>
          <w:sz w:val="24"/>
          <w:szCs w:val="24"/>
          <w:lang w:val="mn-MN"/>
        </w:rPr>
        <w:t xml:space="preserve">брокерын </w:t>
      </w:r>
      <w:r w:rsidRPr="00FD17CF">
        <w:rPr>
          <w:rFonts w:ascii="Arial" w:eastAsia="Arial" w:hAnsi="Arial" w:cs="Arial"/>
          <w:sz w:val="24"/>
          <w:szCs w:val="24"/>
          <w:lang w:val="mn-MN"/>
        </w:rPr>
        <w:t>гишүүнчлэлийн журам”-д заасны дагуу дараах үйлчилгээний хөлсийг тогтоосон хугацаанд төлнө:</w:t>
      </w:r>
    </w:p>
    <w:p w14:paraId="133554DC" w14:textId="76B343F6" w:rsidR="007B4279" w:rsidRPr="00FD17CF" w:rsidRDefault="006D4338" w:rsidP="00FD17CF">
      <w:pPr>
        <w:pStyle w:val="ListParagraph"/>
        <w:numPr>
          <w:ilvl w:val="3"/>
          <w:numId w:val="17"/>
        </w:numPr>
        <w:spacing w:after="0" w:line="240" w:lineRule="auto"/>
        <w:ind w:left="1710" w:right="76" w:hanging="810"/>
        <w:jc w:val="both"/>
        <w:rPr>
          <w:rFonts w:ascii="Arial" w:eastAsia="Arial" w:hAnsi="Arial" w:cs="Arial"/>
          <w:sz w:val="24"/>
          <w:szCs w:val="24"/>
          <w:lang w:val="mn-MN"/>
        </w:rPr>
      </w:pPr>
      <w:r w:rsidRPr="00FD17CF">
        <w:rPr>
          <w:rFonts w:ascii="Arial" w:eastAsia="Arial" w:hAnsi="Arial" w:cs="Arial"/>
          <w:sz w:val="24"/>
          <w:szCs w:val="24"/>
          <w:lang w:val="mn-MN"/>
        </w:rPr>
        <w:t>гишүүнчлэлийн хөлсийг улирал бүрийн хуанлийн эхний 10 хоногийн дотор;</w:t>
      </w:r>
    </w:p>
    <w:p w14:paraId="6745011D" w14:textId="4C342BA7" w:rsidR="007B4279" w:rsidRPr="00FD17CF" w:rsidRDefault="006D4338" w:rsidP="00FD17CF">
      <w:pPr>
        <w:pStyle w:val="ListParagraph"/>
        <w:numPr>
          <w:ilvl w:val="3"/>
          <w:numId w:val="17"/>
        </w:numPr>
        <w:spacing w:after="0" w:line="240" w:lineRule="auto"/>
        <w:ind w:left="1710" w:right="76" w:hanging="810"/>
        <w:jc w:val="both"/>
        <w:rPr>
          <w:rFonts w:ascii="Arial" w:eastAsia="Arial" w:hAnsi="Arial" w:cs="Arial"/>
          <w:sz w:val="24"/>
          <w:szCs w:val="24"/>
          <w:lang w:val="mn-MN"/>
        </w:rPr>
      </w:pPr>
      <w:r w:rsidRPr="00FD17CF">
        <w:rPr>
          <w:rFonts w:ascii="Arial" w:eastAsia="Arial" w:hAnsi="Arial" w:cs="Arial"/>
          <w:sz w:val="24"/>
          <w:szCs w:val="24"/>
          <w:lang w:val="mn-MN"/>
        </w:rPr>
        <w:t xml:space="preserve">арилжааны </w:t>
      </w:r>
      <w:r w:rsidR="00C5632B" w:rsidRPr="00FD17CF">
        <w:rPr>
          <w:rFonts w:ascii="Arial" w:eastAsia="Arial" w:hAnsi="Arial" w:cs="Arial"/>
          <w:sz w:val="24"/>
          <w:szCs w:val="24"/>
          <w:lang w:val="mn-MN"/>
        </w:rPr>
        <w:t xml:space="preserve">системд нэвтрэх эрхийн төлбөрийг улирал бүрийн </w:t>
      </w:r>
      <w:r w:rsidR="000768B8" w:rsidRPr="00FD17CF">
        <w:rPr>
          <w:rFonts w:ascii="Arial" w:eastAsia="Arial" w:hAnsi="Arial" w:cs="Arial"/>
          <w:sz w:val="24"/>
          <w:szCs w:val="24"/>
          <w:lang w:val="mn-MN"/>
        </w:rPr>
        <w:t xml:space="preserve">хуанлийн </w:t>
      </w:r>
      <w:r w:rsidR="00C5632B" w:rsidRPr="00FD17CF">
        <w:rPr>
          <w:rFonts w:ascii="Arial" w:eastAsia="Arial" w:hAnsi="Arial" w:cs="Arial"/>
          <w:sz w:val="24"/>
          <w:szCs w:val="24"/>
          <w:lang w:val="mn-MN"/>
        </w:rPr>
        <w:t>эхний 10 хоногийн дотор</w:t>
      </w:r>
      <w:r w:rsidR="00A4770C" w:rsidRPr="00FD17CF">
        <w:rPr>
          <w:rFonts w:ascii="Arial" w:eastAsia="Arial" w:hAnsi="Arial" w:cs="Arial"/>
          <w:sz w:val="24"/>
          <w:szCs w:val="24"/>
          <w:lang w:val="mn-MN"/>
        </w:rPr>
        <w:t>.</w:t>
      </w:r>
    </w:p>
    <w:p w14:paraId="67EB785D" w14:textId="6CDC4DED" w:rsidR="007B4279" w:rsidRPr="00FD17CF" w:rsidRDefault="00C5632B"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Гишүүний ажлын байрны байршил, хаяг тодорхой</w:t>
      </w:r>
      <w:r w:rsidR="004E3EC2" w:rsidRPr="00FD17CF">
        <w:rPr>
          <w:rFonts w:ascii="Arial" w:eastAsia="Arial" w:hAnsi="Arial" w:cs="Arial"/>
          <w:sz w:val="24"/>
          <w:szCs w:val="24"/>
          <w:lang w:val="mn-MN"/>
        </w:rPr>
        <w:t>, ойлгомжтой</w:t>
      </w:r>
      <w:r w:rsidRPr="00FD17CF">
        <w:rPr>
          <w:rFonts w:ascii="Arial" w:eastAsia="Arial" w:hAnsi="Arial" w:cs="Arial"/>
          <w:sz w:val="24"/>
          <w:szCs w:val="24"/>
          <w:lang w:val="mn-MN"/>
        </w:rPr>
        <w:t xml:space="preserve"> байх</w:t>
      </w:r>
      <w:r w:rsidR="00664806" w:rsidRPr="00FD17CF">
        <w:rPr>
          <w:rFonts w:ascii="Arial" w:eastAsia="Arial" w:hAnsi="Arial" w:cs="Arial"/>
          <w:sz w:val="24"/>
          <w:szCs w:val="24"/>
          <w:lang w:val="mn-MN"/>
        </w:rPr>
        <w:t xml:space="preserve"> ба</w:t>
      </w:r>
      <w:r w:rsidRPr="00FD17CF">
        <w:rPr>
          <w:rFonts w:ascii="Arial" w:eastAsia="Arial" w:hAnsi="Arial" w:cs="Arial"/>
          <w:sz w:val="24"/>
          <w:szCs w:val="24"/>
          <w:lang w:val="mn-MN"/>
        </w:rPr>
        <w:t xml:space="preserve">, </w:t>
      </w:r>
      <w:r w:rsidR="005E4805" w:rsidRPr="00FD17CF">
        <w:rPr>
          <w:rFonts w:ascii="Arial" w:eastAsia="Arial" w:hAnsi="Arial" w:cs="Arial"/>
          <w:sz w:val="24"/>
          <w:szCs w:val="24"/>
          <w:lang w:val="mn-MN"/>
        </w:rPr>
        <w:t>хаяг</w:t>
      </w:r>
      <w:r w:rsidR="00681E19" w:rsidRPr="00FD17CF">
        <w:rPr>
          <w:rFonts w:ascii="Arial" w:eastAsia="Arial" w:hAnsi="Arial" w:cs="Arial"/>
          <w:sz w:val="24"/>
          <w:szCs w:val="24"/>
          <w:lang w:val="mn-MN"/>
        </w:rPr>
        <w:t>ий</w:t>
      </w:r>
      <w:r w:rsidR="005E4805" w:rsidRPr="00FD17CF">
        <w:rPr>
          <w:rFonts w:ascii="Arial" w:eastAsia="Arial" w:hAnsi="Arial" w:cs="Arial"/>
          <w:sz w:val="24"/>
          <w:szCs w:val="24"/>
          <w:lang w:val="mn-MN"/>
        </w:rPr>
        <w:t xml:space="preserve">н өөрчлөлтийг ажлын 3 хоногийн дотор </w:t>
      </w:r>
      <w:r w:rsidR="00FA5285" w:rsidRPr="00FD17CF">
        <w:rPr>
          <w:rFonts w:ascii="Arial" w:eastAsia="Arial" w:hAnsi="Arial" w:cs="Arial"/>
          <w:sz w:val="24"/>
          <w:szCs w:val="24"/>
          <w:lang w:val="mn-MN"/>
        </w:rPr>
        <w:t>биржид мэдээлэх</w:t>
      </w:r>
    </w:p>
    <w:p w14:paraId="1062B1A3" w14:textId="1E4514FB" w:rsidR="007B4279" w:rsidRPr="00FD17CF" w:rsidRDefault="00C5632B"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lastRenderedPageBreak/>
        <w:t>Биржид дараах мэдээллийг тогтоосон хугацаанд ирүүлэ</w:t>
      </w:r>
      <w:r w:rsidR="00BB36F6" w:rsidRPr="00FD17CF">
        <w:rPr>
          <w:rFonts w:ascii="Arial" w:eastAsia="Arial" w:hAnsi="Arial" w:cs="Arial"/>
          <w:sz w:val="24"/>
          <w:szCs w:val="24"/>
          <w:lang w:val="mn-MN"/>
        </w:rPr>
        <w:t>х</w:t>
      </w:r>
      <w:r w:rsidRPr="00FD17CF">
        <w:rPr>
          <w:rFonts w:ascii="Arial" w:eastAsia="Arial" w:hAnsi="Arial" w:cs="Arial"/>
          <w:sz w:val="24"/>
          <w:szCs w:val="24"/>
          <w:lang w:val="mn-MN"/>
        </w:rPr>
        <w:t>:</w:t>
      </w:r>
    </w:p>
    <w:p w14:paraId="35456A18" w14:textId="77777777" w:rsidR="007B4279" w:rsidRPr="00FD17CF" w:rsidRDefault="007B4279" w:rsidP="00FD17CF">
      <w:pPr>
        <w:pStyle w:val="ListParagraph"/>
        <w:spacing w:after="0" w:line="240" w:lineRule="auto"/>
        <w:rPr>
          <w:rFonts w:ascii="Arial" w:eastAsia="Arial" w:hAnsi="Arial" w:cs="Arial"/>
          <w:sz w:val="24"/>
          <w:szCs w:val="24"/>
          <w:lang w:val="mn-MN"/>
        </w:rPr>
      </w:pPr>
    </w:p>
    <w:p w14:paraId="24D1159F" w14:textId="1EFF06EA" w:rsidR="007B4279" w:rsidRPr="00FD17CF" w:rsidRDefault="00C5632B" w:rsidP="00FD17CF">
      <w:pPr>
        <w:pStyle w:val="ListParagraph"/>
        <w:numPr>
          <w:ilvl w:val="3"/>
          <w:numId w:val="17"/>
        </w:numPr>
        <w:spacing w:after="0" w:line="240" w:lineRule="auto"/>
        <w:ind w:left="1276" w:right="76"/>
        <w:jc w:val="both"/>
        <w:rPr>
          <w:rFonts w:ascii="Arial" w:eastAsia="Arial" w:hAnsi="Arial" w:cs="Arial"/>
          <w:sz w:val="24"/>
          <w:szCs w:val="24"/>
          <w:lang w:val="mn-MN"/>
        </w:rPr>
      </w:pPr>
      <w:r w:rsidRPr="00FD17CF">
        <w:rPr>
          <w:rFonts w:ascii="Arial" w:eastAsia="Arial" w:hAnsi="Arial" w:cs="Arial"/>
          <w:sz w:val="24"/>
          <w:szCs w:val="24"/>
          <w:lang w:val="mn-MN"/>
        </w:rPr>
        <w:t>Жилийн эцсийн болон улирал бүрийн санхүүгийн тайлан</w:t>
      </w:r>
      <w:r w:rsidR="00492C47" w:rsidRPr="00FD17CF">
        <w:rPr>
          <w:rFonts w:ascii="Arial" w:eastAsia="Arial" w:hAnsi="Arial" w:cs="Arial"/>
          <w:sz w:val="24"/>
          <w:szCs w:val="24"/>
          <w:lang w:val="mn-MN"/>
        </w:rPr>
        <w:t xml:space="preserve">, аудитын дүгнэлтийг </w:t>
      </w:r>
      <w:r w:rsidR="00151C77" w:rsidRPr="00FD17CF">
        <w:rPr>
          <w:rFonts w:ascii="Arial" w:eastAsia="Arial" w:hAnsi="Arial" w:cs="Arial"/>
          <w:sz w:val="24"/>
          <w:szCs w:val="24"/>
          <w:lang w:val="mn-MN"/>
        </w:rPr>
        <w:t>“</w:t>
      </w:r>
      <w:r w:rsidR="00492C47" w:rsidRPr="00FD17CF">
        <w:rPr>
          <w:rFonts w:ascii="Arial" w:eastAsia="Arial" w:hAnsi="Arial" w:cs="Arial"/>
          <w:sz w:val="24"/>
          <w:szCs w:val="24"/>
          <w:lang w:val="mn-MN"/>
        </w:rPr>
        <w:t>Уул уурхайн бүтээгдэхүүн арилжаалах брокерын гишүүнчлэлийн журам</w:t>
      </w:r>
      <w:r w:rsidR="00151C77" w:rsidRPr="00FD17CF">
        <w:rPr>
          <w:rFonts w:ascii="Arial" w:eastAsia="Arial" w:hAnsi="Arial" w:cs="Arial"/>
          <w:sz w:val="24"/>
          <w:szCs w:val="24"/>
          <w:lang w:val="mn-MN"/>
        </w:rPr>
        <w:t>”-</w:t>
      </w:r>
      <w:r w:rsidR="000762EA" w:rsidRPr="00FD17CF">
        <w:rPr>
          <w:rFonts w:ascii="Arial" w:eastAsia="Arial" w:hAnsi="Arial" w:cs="Arial"/>
          <w:sz w:val="24"/>
          <w:szCs w:val="24"/>
          <w:lang w:val="mn-MN"/>
        </w:rPr>
        <w:t>д заасан хугацаанд ирүүлэх;</w:t>
      </w:r>
    </w:p>
    <w:p w14:paraId="44E05C38" w14:textId="5CC06A98" w:rsidR="007B4279" w:rsidRPr="00FD17CF" w:rsidRDefault="00C5632B" w:rsidP="00FD17CF">
      <w:pPr>
        <w:pStyle w:val="ListParagraph"/>
        <w:numPr>
          <w:ilvl w:val="3"/>
          <w:numId w:val="17"/>
        </w:numPr>
        <w:spacing w:after="0" w:line="240" w:lineRule="auto"/>
        <w:ind w:left="1276" w:right="76"/>
        <w:jc w:val="both"/>
        <w:rPr>
          <w:rFonts w:ascii="Arial" w:eastAsia="Arial" w:hAnsi="Arial" w:cs="Arial"/>
          <w:sz w:val="24"/>
          <w:szCs w:val="24"/>
          <w:lang w:val="mn-MN"/>
        </w:rPr>
      </w:pPr>
      <w:r w:rsidRPr="00FD17CF">
        <w:rPr>
          <w:rFonts w:ascii="Arial" w:eastAsia="Arial" w:hAnsi="Arial" w:cs="Arial"/>
          <w:sz w:val="24"/>
          <w:szCs w:val="24"/>
          <w:lang w:val="mn-MN"/>
        </w:rPr>
        <w:t xml:space="preserve">Компанийн дүрэм, журамд орсон өөрчлөлтийг ажлын 10 </w:t>
      </w:r>
      <w:r w:rsidR="005E265B" w:rsidRPr="00FD17CF">
        <w:rPr>
          <w:rFonts w:ascii="Arial" w:eastAsia="Arial" w:hAnsi="Arial" w:cs="Arial"/>
          <w:sz w:val="24"/>
          <w:szCs w:val="24"/>
          <w:lang w:val="mn-MN"/>
        </w:rPr>
        <w:t xml:space="preserve">хоногийн </w:t>
      </w:r>
      <w:r w:rsidRPr="00FD17CF">
        <w:rPr>
          <w:rFonts w:ascii="Arial" w:eastAsia="Arial" w:hAnsi="Arial" w:cs="Arial"/>
          <w:sz w:val="24"/>
          <w:szCs w:val="24"/>
          <w:lang w:val="mn-MN"/>
        </w:rPr>
        <w:t>дотор албан бичгээр мэдэгдэх;</w:t>
      </w:r>
    </w:p>
    <w:p w14:paraId="4353E53B" w14:textId="007E7126" w:rsidR="007B4279" w:rsidRPr="00FD17CF" w:rsidRDefault="00C5632B" w:rsidP="00FD17CF">
      <w:pPr>
        <w:pStyle w:val="ListParagraph"/>
        <w:numPr>
          <w:ilvl w:val="3"/>
          <w:numId w:val="17"/>
        </w:numPr>
        <w:spacing w:after="0" w:line="240" w:lineRule="auto"/>
        <w:ind w:left="1276" w:right="76"/>
        <w:jc w:val="both"/>
        <w:rPr>
          <w:rFonts w:ascii="Arial" w:eastAsia="Arial" w:hAnsi="Arial" w:cs="Arial"/>
          <w:sz w:val="24"/>
          <w:szCs w:val="24"/>
          <w:lang w:val="mn-MN"/>
        </w:rPr>
      </w:pPr>
      <w:r w:rsidRPr="00FD17CF">
        <w:rPr>
          <w:rFonts w:ascii="Arial" w:eastAsia="Arial" w:hAnsi="Arial" w:cs="Arial"/>
          <w:sz w:val="24"/>
          <w:szCs w:val="24"/>
          <w:lang w:val="mn-MN"/>
        </w:rPr>
        <w:t xml:space="preserve">Компанийн </w:t>
      </w:r>
      <w:r w:rsidR="00514F2C" w:rsidRPr="00FD17CF">
        <w:rPr>
          <w:rFonts w:ascii="Arial" w:eastAsia="Arial" w:hAnsi="Arial" w:cs="Arial"/>
          <w:sz w:val="24"/>
          <w:szCs w:val="24"/>
          <w:lang w:val="mn-MN"/>
        </w:rPr>
        <w:t>гүйцэтгэх захирал</w:t>
      </w:r>
      <w:r w:rsidRPr="00FD17CF">
        <w:rPr>
          <w:rFonts w:ascii="Arial" w:eastAsia="Arial" w:hAnsi="Arial" w:cs="Arial"/>
          <w:sz w:val="24"/>
          <w:szCs w:val="24"/>
          <w:lang w:val="mn-MN"/>
        </w:rPr>
        <w:t xml:space="preserve"> болон </w:t>
      </w:r>
      <w:r w:rsidR="00972A9B" w:rsidRPr="00FD17CF">
        <w:rPr>
          <w:rFonts w:ascii="Arial" w:eastAsia="Arial" w:hAnsi="Arial" w:cs="Arial"/>
          <w:sz w:val="24"/>
          <w:szCs w:val="24"/>
          <w:lang w:val="mn-MN"/>
        </w:rPr>
        <w:t>арилжаанд оролцох эрх авсан этгээдийн</w:t>
      </w:r>
      <w:r w:rsidRPr="00FD17CF">
        <w:rPr>
          <w:rFonts w:ascii="Arial" w:eastAsia="Arial" w:hAnsi="Arial" w:cs="Arial"/>
          <w:sz w:val="24"/>
          <w:szCs w:val="24"/>
          <w:lang w:val="mn-MN"/>
        </w:rPr>
        <w:t xml:space="preserve"> талаарх</w:t>
      </w:r>
      <w:r w:rsidR="00743976" w:rsidRPr="00FD17CF">
        <w:rPr>
          <w:rFonts w:ascii="Arial" w:eastAsia="Arial" w:hAnsi="Arial" w:cs="Arial"/>
          <w:sz w:val="24"/>
          <w:szCs w:val="24"/>
          <w:lang w:val="mn-MN"/>
        </w:rPr>
        <w:t xml:space="preserve"> </w:t>
      </w:r>
      <w:r w:rsidRPr="00FD17CF">
        <w:rPr>
          <w:rFonts w:ascii="Arial" w:eastAsia="Arial" w:hAnsi="Arial" w:cs="Arial"/>
          <w:sz w:val="24"/>
          <w:szCs w:val="24"/>
          <w:lang w:val="mn-MN"/>
        </w:rPr>
        <w:t>мэдээлэл</w:t>
      </w:r>
      <w:r w:rsidR="00BB36F6" w:rsidRPr="00FD17CF">
        <w:rPr>
          <w:rFonts w:ascii="Arial" w:eastAsia="Arial" w:hAnsi="Arial" w:cs="Arial"/>
          <w:sz w:val="24"/>
          <w:szCs w:val="24"/>
          <w:lang w:val="mn-MN"/>
        </w:rPr>
        <w:t>,</w:t>
      </w:r>
      <w:r w:rsidRPr="00FD17CF">
        <w:rPr>
          <w:rFonts w:ascii="Arial" w:eastAsia="Arial" w:hAnsi="Arial" w:cs="Arial"/>
          <w:sz w:val="24"/>
          <w:szCs w:val="24"/>
          <w:lang w:val="mn-MN"/>
        </w:rPr>
        <w:t xml:space="preserve"> түүнд орсон өөрчлөлтийг ажлын </w:t>
      </w:r>
      <w:r w:rsidR="005A6393" w:rsidRPr="00FD17CF">
        <w:rPr>
          <w:rFonts w:ascii="Arial" w:eastAsia="Arial" w:hAnsi="Arial" w:cs="Arial"/>
          <w:sz w:val="24"/>
          <w:szCs w:val="24"/>
          <w:lang w:val="mn-MN"/>
        </w:rPr>
        <w:t>3</w:t>
      </w:r>
      <w:r w:rsidRPr="00FD17CF">
        <w:rPr>
          <w:rFonts w:ascii="Arial" w:eastAsia="Arial" w:hAnsi="Arial" w:cs="Arial"/>
          <w:sz w:val="24"/>
          <w:szCs w:val="24"/>
          <w:lang w:val="mn-MN"/>
        </w:rPr>
        <w:t xml:space="preserve"> </w:t>
      </w:r>
      <w:r w:rsidR="00331338" w:rsidRPr="00FD17CF">
        <w:rPr>
          <w:rFonts w:ascii="Arial" w:eastAsia="Arial" w:hAnsi="Arial" w:cs="Arial"/>
          <w:sz w:val="24"/>
          <w:szCs w:val="24"/>
          <w:lang w:val="mn-MN"/>
        </w:rPr>
        <w:t xml:space="preserve">хоногийн </w:t>
      </w:r>
      <w:r w:rsidRPr="00FD17CF">
        <w:rPr>
          <w:rFonts w:ascii="Arial" w:eastAsia="Arial" w:hAnsi="Arial" w:cs="Arial"/>
          <w:sz w:val="24"/>
          <w:szCs w:val="24"/>
          <w:lang w:val="mn-MN"/>
        </w:rPr>
        <w:t>дотор албан бичгээр мэдэгдэх;</w:t>
      </w:r>
    </w:p>
    <w:p w14:paraId="355B349A" w14:textId="2CBC6DB1" w:rsidR="007B4279" w:rsidRPr="00FD17CF" w:rsidRDefault="00B04795" w:rsidP="00FD17CF">
      <w:pPr>
        <w:pStyle w:val="ListParagraph"/>
        <w:numPr>
          <w:ilvl w:val="3"/>
          <w:numId w:val="17"/>
        </w:numPr>
        <w:spacing w:after="0" w:line="240" w:lineRule="auto"/>
        <w:ind w:left="1276" w:right="76"/>
        <w:jc w:val="both"/>
        <w:rPr>
          <w:rFonts w:ascii="Arial" w:eastAsia="Arial" w:hAnsi="Arial" w:cs="Arial"/>
          <w:sz w:val="24"/>
          <w:szCs w:val="24"/>
          <w:lang w:val="mn-MN"/>
        </w:rPr>
      </w:pPr>
      <w:r w:rsidRPr="00FD17CF">
        <w:rPr>
          <w:rFonts w:ascii="Arial" w:eastAsia="Arial" w:hAnsi="Arial" w:cs="Arial"/>
          <w:sz w:val="24"/>
          <w:szCs w:val="24"/>
          <w:lang w:val="mn-MN"/>
        </w:rPr>
        <w:t>Биржээс шаардсан бусад мэдээлэл</w:t>
      </w:r>
    </w:p>
    <w:p w14:paraId="155C51CC" w14:textId="106623D9" w:rsidR="007B4279" w:rsidRPr="00FD17CF" w:rsidRDefault="00AC0193"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Гишүүн нь арилжаанд оролцож харилцагчийн захиалгыг оруулахдаа харилцагчийн зөвшөөрлийг цахим эсхүл бусад хэлбэрээр баримтжуулах</w:t>
      </w:r>
      <w:r w:rsidR="00650DA7" w:rsidRPr="00FD17CF">
        <w:rPr>
          <w:rFonts w:ascii="Arial" w:eastAsia="Arial" w:hAnsi="Arial" w:cs="Arial"/>
          <w:sz w:val="24"/>
          <w:szCs w:val="24"/>
          <w:lang w:val="mn-MN"/>
        </w:rPr>
        <w:t xml:space="preserve">, Биржээс шаардсан тохиолдолд уг баримтыг </w:t>
      </w:r>
      <w:r w:rsidR="00563013" w:rsidRPr="00FD17CF">
        <w:rPr>
          <w:rFonts w:ascii="Arial" w:eastAsia="Arial" w:hAnsi="Arial" w:cs="Arial"/>
          <w:sz w:val="24"/>
          <w:szCs w:val="24"/>
          <w:lang w:val="mn-MN"/>
        </w:rPr>
        <w:t>ирүүлэх</w:t>
      </w:r>
      <w:r w:rsidRPr="00FD17CF">
        <w:rPr>
          <w:rFonts w:ascii="Arial" w:eastAsia="Arial" w:hAnsi="Arial" w:cs="Arial"/>
          <w:sz w:val="24"/>
          <w:szCs w:val="24"/>
          <w:lang w:val="mn-MN"/>
        </w:rPr>
        <w:t>;</w:t>
      </w:r>
    </w:p>
    <w:p w14:paraId="0498C3BA" w14:textId="7422984D" w:rsidR="00C5632B" w:rsidRPr="00FD17CF" w:rsidRDefault="00C5632B" w:rsidP="00FD17CF">
      <w:pPr>
        <w:pStyle w:val="ListParagraph"/>
        <w:numPr>
          <w:ilvl w:val="2"/>
          <w:numId w:val="17"/>
        </w:numPr>
        <w:spacing w:after="0" w:line="240" w:lineRule="auto"/>
        <w:ind w:left="851" w:right="76"/>
        <w:jc w:val="both"/>
        <w:rPr>
          <w:rFonts w:ascii="Arial" w:eastAsia="Arial" w:hAnsi="Arial" w:cs="Arial"/>
          <w:sz w:val="24"/>
          <w:szCs w:val="24"/>
          <w:lang w:val="mn-MN"/>
        </w:rPr>
      </w:pPr>
      <w:r w:rsidRPr="00FD17CF">
        <w:rPr>
          <w:rFonts w:ascii="Arial" w:eastAsia="Arial" w:hAnsi="Arial" w:cs="Arial"/>
          <w:sz w:val="24"/>
          <w:szCs w:val="24"/>
          <w:lang w:val="mn-MN"/>
        </w:rPr>
        <w:t>Гишүүн нь өөрийн цахим хуудастай байж харилцагчдыг шаардлагатай мэдээ мэдээллээр тогтмол хангаж ажиллах</w:t>
      </w:r>
      <w:r w:rsidR="00413460" w:rsidRPr="00FD17CF">
        <w:rPr>
          <w:rFonts w:ascii="Arial" w:eastAsia="Arial" w:hAnsi="Arial" w:cs="Arial"/>
          <w:sz w:val="24"/>
          <w:szCs w:val="24"/>
          <w:lang w:val="mn-MN"/>
        </w:rPr>
        <w:t>.</w:t>
      </w:r>
    </w:p>
    <w:p w14:paraId="7B36315C" w14:textId="77777777" w:rsidR="0002003B" w:rsidRPr="00FD17CF" w:rsidRDefault="0002003B" w:rsidP="00FD17CF">
      <w:pPr>
        <w:ind w:right="76"/>
        <w:jc w:val="both"/>
        <w:rPr>
          <w:rFonts w:ascii="Arial" w:eastAsia="Arial" w:hAnsi="Arial" w:cs="Arial"/>
          <w:sz w:val="24"/>
          <w:szCs w:val="24"/>
          <w:lang w:val="mn-MN"/>
        </w:rPr>
      </w:pPr>
    </w:p>
    <w:p w14:paraId="5D7257F4" w14:textId="397A01BE" w:rsidR="00C5632B" w:rsidRPr="00FD17CF" w:rsidRDefault="00C5632B" w:rsidP="00FD17CF">
      <w:pPr>
        <w:ind w:left="3143"/>
        <w:jc w:val="both"/>
        <w:rPr>
          <w:rFonts w:ascii="Arial" w:eastAsia="Arial" w:hAnsi="Arial" w:cs="Arial"/>
          <w:sz w:val="24"/>
          <w:szCs w:val="24"/>
          <w:lang w:val="mn-MN"/>
        </w:rPr>
      </w:pPr>
      <w:r w:rsidRPr="00FD17CF">
        <w:rPr>
          <w:rFonts w:ascii="Arial" w:eastAsia="Arial" w:hAnsi="Arial" w:cs="Arial"/>
          <w:sz w:val="24"/>
          <w:szCs w:val="24"/>
          <w:lang w:val="mn-MN"/>
        </w:rPr>
        <w:t>ГУРАВ. ХАРИЛЦАА ХОЛБОО</w:t>
      </w:r>
    </w:p>
    <w:p w14:paraId="7894DBDA" w14:textId="1E8D3F5F" w:rsidR="0002003B" w:rsidRPr="00FD17CF" w:rsidRDefault="00C5632B" w:rsidP="00FD17CF">
      <w:pPr>
        <w:pStyle w:val="ListParagraph"/>
        <w:numPr>
          <w:ilvl w:val="1"/>
          <w:numId w:val="19"/>
        </w:numPr>
        <w:tabs>
          <w:tab w:val="left" w:pos="567"/>
        </w:tabs>
        <w:spacing w:after="0" w:line="240" w:lineRule="auto"/>
        <w:ind w:left="426" w:right="76"/>
        <w:jc w:val="both"/>
        <w:rPr>
          <w:rFonts w:ascii="Arial" w:eastAsia="Arial" w:hAnsi="Arial" w:cs="Arial"/>
          <w:sz w:val="24"/>
          <w:szCs w:val="24"/>
          <w:lang w:val="mn-MN"/>
        </w:rPr>
      </w:pPr>
      <w:r w:rsidRPr="00FD17CF">
        <w:rPr>
          <w:rFonts w:ascii="Arial" w:eastAsia="Arial" w:hAnsi="Arial" w:cs="Arial"/>
          <w:sz w:val="24"/>
          <w:szCs w:val="24"/>
          <w:lang w:val="mn-MN"/>
        </w:rPr>
        <w:t>Бирж нь мэдээллийг Биржийн цахим хуудас эс</w:t>
      </w:r>
      <w:r w:rsidR="007C08A2" w:rsidRPr="00FD17CF">
        <w:rPr>
          <w:rFonts w:ascii="Arial" w:eastAsia="Arial" w:hAnsi="Arial" w:cs="Arial"/>
          <w:sz w:val="24"/>
          <w:szCs w:val="24"/>
          <w:lang w:val="mn-MN"/>
        </w:rPr>
        <w:t>хүл</w:t>
      </w:r>
      <w:r w:rsidRPr="00FD17CF">
        <w:rPr>
          <w:rFonts w:ascii="Arial" w:eastAsia="Arial" w:hAnsi="Arial" w:cs="Arial"/>
          <w:sz w:val="24"/>
          <w:szCs w:val="24"/>
          <w:lang w:val="mn-MN"/>
        </w:rPr>
        <w:t xml:space="preserve"> цахим шуудангаар болон албан бичгээр </w:t>
      </w:r>
      <w:r w:rsidR="007C08A2" w:rsidRPr="00FD17CF">
        <w:rPr>
          <w:rFonts w:ascii="Arial" w:eastAsia="Arial" w:hAnsi="Arial" w:cs="Arial"/>
          <w:sz w:val="24"/>
          <w:szCs w:val="24"/>
          <w:lang w:val="mn-MN"/>
        </w:rPr>
        <w:t xml:space="preserve">Гишүүнд </w:t>
      </w:r>
      <w:r w:rsidRPr="00FD17CF">
        <w:rPr>
          <w:rFonts w:ascii="Arial" w:eastAsia="Arial" w:hAnsi="Arial" w:cs="Arial"/>
          <w:sz w:val="24"/>
          <w:szCs w:val="24"/>
          <w:lang w:val="mn-MN"/>
        </w:rPr>
        <w:t>хүргүүл</w:t>
      </w:r>
      <w:r w:rsidR="00B62056" w:rsidRPr="00FD17CF">
        <w:rPr>
          <w:rFonts w:ascii="Arial" w:eastAsia="Arial" w:hAnsi="Arial" w:cs="Arial"/>
          <w:sz w:val="24"/>
          <w:szCs w:val="24"/>
          <w:lang w:val="mn-MN"/>
        </w:rPr>
        <w:t>нэ</w:t>
      </w:r>
      <w:r w:rsidRPr="00FD17CF">
        <w:rPr>
          <w:rFonts w:ascii="Arial" w:eastAsia="Arial" w:hAnsi="Arial" w:cs="Arial"/>
          <w:sz w:val="24"/>
          <w:szCs w:val="24"/>
          <w:lang w:val="mn-MN"/>
        </w:rPr>
        <w:t>.</w:t>
      </w:r>
    </w:p>
    <w:p w14:paraId="199450A1" w14:textId="2511DF4A" w:rsidR="0002003B" w:rsidRPr="00FD17CF" w:rsidRDefault="00C5632B" w:rsidP="00FD17CF">
      <w:pPr>
        <w:pStyle w:val="ListParagraph"/>
        <w:numPr>
          <w:ilvl w:val="1"/>
          <w:numId w:val="19"/>
        </w:numPr>
        <w:spacing w:after="0" w:line="240" w:lineRule="auto"/>
        <w:ind w:left="426" w:right="76"/>
        <w:jc w:val="both"/>
        <w:rPr>
          <w:rFonts w:ascii="Arial" w:eastAsia="Arial" w:hAnsi="Arial" w:cs="Arial"/>
          <w:sz w:val="24"/>
          <w:szCs w:val="24"/>
          <w:lang w:val="mn-MN"/>
        </w:rPr>
      </w:pPr>
      <w:r w:rsidRPr="00FD17CF">
        <w:rPr>
          <w:rFonts w:ascii="Arial" w:eastAsia="Arial" w:hAnsi="Arial" w:cs="Arial"/>
          <w:sz w:val="24"/>
          <w:szCs w:val="24"/>
          <w:lang w:val="mn-MN"/>
        </w:rPr>
        <w:t xml:space="preserve">Гишүүн нь </w:t>
      </w:r>
      <w:r w:rsidR="006D65DA" w:rsidRPr="00FD17CF">
        <w:rPr>
          <w:rFonts w:ascii="Arial" w:eastAsia="Arial" w:hAnsi="Arial" w:cs="Arial"/>
          <w:sz w:val="24"/>
          <w:szCs w:val="24"/>
          <w:lang w:val="mn-MN"/>
        </w:rPr>
        <w:t>аливаа мэдээл</w:t>
      </w:r>
      <w:r w:rsidR="00834835" w:rsidRPr="00FD17CF">
        <w:rPr>
          <w:rFonts w:ascii="Arial" w:eastAsia="Arial" w:hAnsi="Arial" w:cs="Arial"/>
          <w:sz w:val="24"/>
          <w:szCs w:val="24"/>
          <w:lang w:val="mn-MN"/>
        </w:rPr>
        <w:t>эл,</w:t>
      </w:r>
      <w:r w:rsidR="006D65DA" w:rsidRPr="00FD17CF">
        <w:rPr>
          <w:rFonts w:ascii="Arial" w:eastAsia="Arial" w:hAnsi="Arial" w:cs="Arial"/>
          <w:sz w:val="24"/>
          <w:szCs w:val="24"/>
          <w:lang w:val="mn-MN"/>
        </w:rPr>
        <w:t xml:space="preserve"> </w:t>
      </w:r>
      <w:r w:rsidR="00834835" w:rsidRPr="00FD17CF">
        <w:rPr>
          <w:rFonts w:ascii="Arial" w:eastAsia="Arial" w:hAnsi="Arial" w:cs="Arial"/>
          <w:sz w:val="24"/>
          <w:szCs w:val="24"/>
          <w:lang w:val="mn-MN"/>
        </w:rPr>
        <w:t xml:space="preserve">санал, </w:t>
      </w:r>
      <w:r w:rsidR="00B62056" w:rsidRPr="00FD17CF">
        <w:rPr>
          <w:rFonts w:ascii="Arial" w:eastAsia="Arial" w:hAnsi="Arial" w:cs="Arial"/>
          <w:sz w:val="24"/>
          <w:szCs w:val="24"/>
          <w:lang w:val="mn-MN"/>
        </w:rPr>
        <w:t>хүсэлт</w:t>
      </w:r>
      <w:r w:rsidR="00D321E0" w:rsidRPr="00FD17CF">
        <w:rPr>
          <w:rFonts w:ascii="Arial" w:eastAsia="Arial" w:hAnsi="Arial" w:cs="Arial"/>
          <w:sz w:val="24"/>
          <w:szCs w:val="24"/>
          <w:lang w:val="mn-MN"/>
        </w:rPr>
        <w:t>, гомдлы</w:t>
      </w:r>
      <w:r w:rsidR="00B731B6" w:rsidRPr="00FD17CF">
        <w:rPr>
          <w:rFonts w:ascii="Arial" w:eastAsia="Arial" w:hAnsi="Arial" w:cs="Arial"/>
          <w:sz w:val="24"/>
          <w:szCs w:val="24"/>
          <w:lang w:val="mn-MN"/>
        </w:rPr>
        <w:t>г</w:t>
      </w:r>
      <w:r w:rsidR="00834835" w:rsidRPr="00FD17CF">
        <w:rPr>
          <w:rFonts w:ascii="Arial" w:eastAsia="Arial" w:hAnsi="Arial" w:cs="Arial"/>
          <w:sz w:val="24"/>
          <w:szCs w:val="24"/>
          <w:lang w:val="mn-MN"/>
        </w:rPr>
        <w:t xml:space="preserve"> </w:t>
      </w:r>
      <w:r w:rsidR="00B731B6" w:rsidRPr="00FD17CF">
        <w:rPr>
          <w:rFonts w:ascii="Arial" w:eastAsia="Arial" w:hAnsi="Arial" w:cs="Arial"/>
          <w:sz w:val="24"/>
          <w:szCs w:val="24"/>
          <w:lang w:val="mn-MN"/>
        </w:rPr>
        <w:t xml:space="preserve">албан бичгээр эсхүл </w:t>
      </w:r>
      <w:r w:rsidR="00A6408B" w:rsidRPr="00FD17CF">
        <w:rPr>
          <w:rFonts w:ascii="Arial" w:eastAsia="Arial" w:hAnsi="Arial" w:cs="Arial"/>
          <w:sz w:val="24"/>
          <w:szCs w:val="24"/>
          <w:lang w:val="mn-MN"/>
        </w:rPr>
        <w:t xml:space="preserve">тоон гарын үсгээр баталгаажуулж </w:t>
      </w:r>
      <w:r w:rsidR="00396EA2" w:rsidRPr="00FD17CF">
        <w:rPr>
          <w:rFonts w:ascii="Arial" w:eastAsia="Arial" w:hAnsi="Arial" w:cs="Arial"/>
          <w:sz w:val="24"/>
          <w:szCs w:val="24"/>
          <w:lang w:val="mn-MN"/>
        </w:rPr>
        <w:t xml:space="preserve">цахимаар </w:t>
      </w:r>
      <w:r w:rsidR="000E15FB" w:rsidRPr="00FD17CF">
        <w:rPr>
          <w:rFonts w:ascii="Arial" w:eastAsia="Arial" w:hAnsi="Arial" w:cs="Arial"/>
          <w:sz w:val="24"/>
          <w:szCs w:val="24"/>
          <w:lang w:val="mn-MN"/>
        </w:rPr>
        <w:t xml:space="preserve">Биржид </w:t>
      </w:r>
      <w:r w:rsidRPr="00FD17CF">
        <w:rPr>
          <w:rFonts w:ascii="Arial" w:eastAsia="Arial" w:hAnsi="Arial" w:cs="Arial"/>
          <w:sz w:val="24"/>
          <w:szCs w:val="24"/>
          <w:lang w:val="mn-MN"/>
        </w:rPr>
        <w:t>хүргүүлнэ.</w:t>
      </w:r>
    </w:p>
    <w:p w14:paraId="1DC6FC5C" w14:textId="5ABD3A26" w:rsidR="0002003B" w:rsidRPr="00FD17CF" w:rsidRDefault="00C5632B" w:rsidP="00FD17CF">
      <w:pPr>
        <w:pStyle w:val="ListParagraph"/>
        <w:numPr>
          <w:ilvl w:val="1"/>
          <w:numId w:val="19"/>
        </w:numPr>
        <w:spacing w:after="0" w:line="240" w:lineRule="auto"/>
        <w:ind w:left="426" w:right="76"/>
        <w:jc w:val="both"/>
        <w:rPr>
          <w:rFonts w:ascii="Arial" w:eastAsia="Arial" w:hAnsi="Arial" w:cs="Arial"/>
          <w:sz w:val="24"/>
          <w:szCs w:val="24"/>
          <w:lang w:val="mn-MN"/>
        </w:rPr>
      </w:pPr>
      <w:r w:rsidRPr="00FD17CF">
        <w:rPr>
          <w:rFonts w:ascii="Arial" w:eastAsia="Arial" w:hAnsi="Arial" w:cs="Arial"/>
          <w:sz w:val="24"/>
          <w:szCs w:val="24"/>
          <w:lang w:val="mn-MN"/>
        </w:rPr>
        <w:t xml:space="preserve">Энэхүү гэрээний 3.1-д заасны дагуу Биржээс мэдээллийг </w:t>
      </w:r>
      <w:r w:rsidR="00B61DF6" w:rsidRPr="00FD17CF">
        <w:rPr>
          <w:rFonts w:ascii="Arial" w:eastAsia="Arial" w:hAnsi="Arial" w:cs="Arial"/>
          <w:sz w:val="24"/>
          <w:szCs w:val="24"/>
          <w:lang w:val="mn-MN"/>
        </w:rPr>
        <w:t xml:space="preserve">өөрийн цахим хуудсанд байршуулснаар Гишүүнийг танилцсанд тооцох ба Гишүүн нь хүсэлт гаргавал </w:t>
      </w:r>
      <w:r w:rsidRPr="00FD17CF">
        <w:rPr>
          <w:rFonts w:ascii="Arial" w:eastAsia="Arial" w:hAnsi="Arial" w:cs="Arial"/>
          <w:sz w:val="24"/>
          <w:szCs w:val="24"/>
          <w:lang w:val="mn-MN"/>
        </w:rPr>
        <w:t xml:space="preserve">албан бичгээр </w:t>
      </w:r>
      <w:r w:rsidR="00B61DF6" w:rsidRPr="00FD17CF">
        <w:rPr>
          <w:rFonts w:ascii="Arial" w:eastAsia="Arial" w:hAnsi="Arial" w:cs="Arial"/>
          <w:sz w:val="24"/>
          <w:szCs w:val="24"/>
          <w:lang w:val="mn-MN"/>
        </w:rPr>
        <w:t>авч болно</w:t>
      </w:r>
      <w:r w:rsidRPr="00FD17CF">
        <w:rPr>
          <w:rFonts w:ascii="Arial" w:eastAsia="Arial" w:hAnsi="Arial" w:cs="Arial"/>
          <w:sz w:val="24"/>
          <w:szCs w:val="24"/>
          <w:lang w:val="mn-MN"/>
        </w:rPr>
        <w:t>.</w:t>
      </w:r>
    </w:p>
    <w:p w14:paraId="7BB706A8" w14:textId="77777777" w:rsidR="0002003B" w:rsidRPr="00FD17CF" w:rsidRDefault="0002003B" w:rsidP="00FD17CF">
      <w:pPr>
        <w:ind w:right="76"/>
        <w:jc w:val="both"/>
        <w:rPr>
          <w:rFonts w:ascii="Arial" w:eastAsia="Arial" w:hAnsi="Arial" w:cs="Arial"/>
          <w:sz w:val="24"/>
          <w:szCs w:val="24"/>
          <w:lang w:val="mn-MN"/>
        </w:rPr>
      </w:pPr>
    </w:p>
    <w:p w14:paraId="359AC16C" w14:textId="39AFD24E" w:rsidR="00C5632B" w:rsidRPr="00FD17CF" w:rsidRDefault="00C5632B" w:rsidP="00FD17CF">
      <w:pPr>
        <w:ind w:right="2767"/>
        <w:jc w:val="right"/>
        <w:rPr>
          <w:rFonts w:ascii="Arial" w:eastAsia="Arial" w:hAnsi="Arial" w:cs="Arial"/>
          <w:sz w:val="24"/>
          <w:szCs w:val="24"/>
          <w:lang w:val="mn-MN"/>
        </w:rPr>
      </w:pPr>
      <w:r w:rsidRPr="00FD17CF">
        <w:rPr>
          <w:rFonts w:ascii="Arial" w:eastAsia="Arial" w:hAnsi="Arial" w:cs="Arial"/>
          <w:sz w:val="24"/>
          <w:szCs w:val="24"/>
          <w:lang w:val="mn-MN"/>
        </w:rPr>
        <w:t>ДӨРӨВ. ТАЛУУДЫН ХАРИУЦЛАГА</w:t>
      </w:r>
    </w:p>
    <w:p w14:paraId="12F132B1" w14:textId="1C106834" w:rsidR="0002003B" w:rsidRPr="00FD17CF" w:rsidRDefault="00C5632B" w:rsidP="00FD17CF">
      <w:pPr>
        <w:pStyle w:val="ListParagraph"/>
        <w:numPr>
          <w:ilvl w:val="1"/>
          <w:numId w:val="21"/>
        </w:numPr>
        <w:spacing w:after="0" w:line="240" w:lineRule="auto"/>
        <w:ind w:left="426" w:right="74"/>
        <w:jc w:val="both"/>
        <w:rPr>
          <w:rFonts w:ascii="Arial" w:eastAsia="Arial" w:hAnsi="Arial" w:cs="Arial"/>
          <w:sz w:val="24"/>
          <w:szCs w:val="24"/>
          <w:lang w:val="mn-MN"/>
        </w:rPr>
      </w:pPr>
      <w:r w:rsidRPr="00FD17CF">
        <w:rPr>
          <w:rFonts w:ascii="Arial" w:eastAsia="Arial" w:hAnsi="Arial" w:cs="Arial"/>
          <w:sz w:val="24"/>
          <w:szCs w:val="24"/>
          <w:lang w:val="mn-MN"/>
        </w:rPr>
        <w:t>Энэхүү гэрээгээр хүлээсэн үүргийг биелүүлээгүйгээс учирсан хохирлыг буруутай тал хариуцан барагдуулна.</w:t>
      </w:r>
    </w:p>
    <w:p w14:paraId="1735F801" w14:textId="6A4D3016" w:rsidR="00C5632B" w:rsidRPr="00FD17CF" w:rsidRDefault="00C5632B" w:rsidP="00FD17CF">
      <w:pPr>
        <w:pStyle w:val="ListParagraph"/>
        <w:numPr>
          <w:ilvl w:val="1"/>
          <w:numId w:val="21"/>
        </w:numPr>
        <w:spacing w:after="0" w:line="240" w:lineRule="auto"/>
        <w:ind w:left="426" w:right="74"/>
        <w:jc w:val="both"/>
        <w:rPr>
          <w:rFonts w:ascii="Arial" w:eastAsia="Arial" w:hAnsi="Arial" w:cs="Arial"/>
          <w:sz w:val="24"/>
          <w:szCs w:val="24"/>
          <w:lang w:val="mn-MN"/>
        </w:rPr>
      </w:pPr>
      <w:r w:rsidRPr="00FD17CF">
        <w:rPr>
          <w:rFonts w:ascii="Arial" w:eastAsia="Arial" w:hAnsi="Arial" w:cs="Arial"/>
          <w:sz w:val="24"/>
          <w:szCs w:val="24"/>
          <w:lang w:val="mn-MN"/>
        </w:rPr>
        <w:t>Гишүүн нь “Уул уурхайн бүтээгдэхүүн</w:t>
      </w:r>
      <w:r w:rsidR="005C3D5D" w:rsidRPr="00FD17CF">
        <w:rPr>
          <w:rFonts w:ascii="Arial" w:eastAsia="Arial" w:hAnsi="Arial" w:cs="Arial"/>
          <w:sz w:val="24"/>
          <w:szCs w:val="24"/>
          <w:lang w:val="mn-MN"/>
        </w:rPr>
        <w:t xml:space="preserve"> арилжаалах брокерын </w:t>
      </w:r>
      <w:r w:rsidRPr="00FD17CF">
        <w:rPr>
          <w:rFonts w:ascii="Arial" w:eastAsia="Arial" w:hAnsi="Arial" w:cs="Arial"/>
          <w:sz w:val="24"/>
          <w:szCs w:val="24"/>
          <w:lang w:val="mn-MN"/>
        </w:rPr>
        <w:t xml:space="preserve">гишүүнчлэлийн журам” болон гэрээний үүргээ зөрчсөн тохиолдолд </w:t>
      </w:r>
      <w:r w:rsidR="009C43E4" w:rsidRPr="00FD17CF">
        <w:rPr>
          <w:rFonts w:ascii="Arial" w:eastAsia="Arial" w:hAnsi="Arial" w:cs="Arial"/>
          <w:sz w:val="24"/>
          <w:szCs w:val="24"/>
          <w:lang w:val="mn-MN"/>
        </w:rPr>
        <w:t>Биржийн холбогдох журамд заасан хариуцлагыг ногдуулна.</w:t>
      </w:r>
    </w:p>
    <w:p w14:paraId="12D1FA57" w14:textId="21601C05" w:rsidR="00C5632B" w:rsidRPr="00FD17CF" w:rsidRDefault="00C5632B" w:rsidP="00FD17CF">
      <w:pPr>
        <w:ind w:right="67"/>
        <w:jc w:val="both"/>
        <w:rPr>
          <w:rFonts w:ascii="Arial" w:eastAsia="Arial" w:hAnsi="Arial" w:cs="Arial"/>
          <w:sz w:val="24"/>
          <w:szCs w:val="24"/>
          <w:lang w:val="mn-MN"/>
        </w:rPr>
      </w:pPr>
    </w:p>
    <w:p w14:paraId="18BE809B" w14:textId="3C7A6683" w:rsidR="00C5632B" w:rsidRPr="00FD17CF" w:rsidRDefault="00C5632B" w:rsidP="00FD17CF">
      <w:pPr>
        <w:ind w:left="685" w:right="67" w:hanging="566"/>
        <w:jc w:val="center"/>
        <w:rPr>
          <w:rFonts w:ascii="Arial" w:eastAsia="Arial" w:hAnsi="Arial" w:cs="Arial"/>
          <w:sz w:val="24"/>
          <w:szCs w:val="24"/>
          <w:lang w:val="mn-MN"/>
        </w:rPr>
      </w:pPr>
      <w:r w:rsidRPr="00FD17CF">
        <w:rPr>
          <w:rFonts w:ascii="Arial" w:eastAsia="Arial" w:hAnsi="Arial" w:cs="Arial"/>
          <w:sz w:val="24"/>
          <w:szCs w:val="24"/>
          <w:lang w:val="mn-MN"/>
        </w:rPr>
        <w:t>ТАВ. БУСАД ЗҮЙЛ</w:t>
      </w:r>
    </w:p>
    <w:p w14:paraId="1EF74A06" w14:textId="153CD649" w:rsidR="0002003B" w:rsidRPr="00FD17CF" w:rsidRDefault="00C5632B" w:rsidP="00FD17CF">
      <w:pPr>
        <w:pStyle w:val="ListParagraph"/>
        <w:numPr>
          <w:ilvl w:val="1"/>
          <w:numId w:val="13"/>
        </w:numPr>
        <w:spacing w:after="0" w:line="240" w:lineRule="auto"/>
        <w:ind w:right="70"/>
        <w:jc w:val="both"/>
        <w:rPr>
          <w:rFonts w:ascii="Arial" w:eastAsia="Arial" w:hAnsi="Arial" w:cs="Arial"/>
          <w:sz w:val="24"/>
          <w:szCs w:val="24"/>
          <w:lang w:val="mn-MN"/>
        </w:rPr>
      </w:pPr>
      <w:r w:rsidRPr="00FD17CF">
        <w:rPr>
          <w:rFonts w:ascii="Arial" w:eastAsia="Arial" w:hAnsi="Arial" w:cs="Arial"/>
          <w:sz w:val="24"/>
          <w:szCs w:val="24"/>
          <w:lang w:val="mn-MN"/>
        </w:rPr>
        <w:t>Цахилгаан</w:t>
      </w:r>
      <w:r w:rsidR="00CA3B0A" w:rsidRPr="00FD17CF">
        <w:rPr>
          <w:rFonts w:ascii="Arial" w:eastAsia="Arial" w:hAnsi="Arial" w:cs="Arial"/>
          <w:sz w:val="24"/>
          <w:szCs w:val="24"/>
          <w:lang w:val="mn-MN"/>
        </w:rPr>
        <w:t xml:space="preserve"> эрчим хүч</w:t>
      </w:r>
      <w:r w:rsidRPr="00FD17CF">
        <w:rPr>
          <w:rFonts w:ascii="Arial" w:eastAsia="Arial" w:hAnsi="Arial" w:cs="Arial"/>
          <w:sz w:val="24"/>
          <w:szCs w:val="24"/>
          <w:lang w:val="mn-MN"/>
        </w:rPr>
        <w:t xml:space="preserve">, сүлжээний дэд бүтэц </w:t>
      </w:r>
      <w:r w:rsidR="00BB341B" w:rsidRPr="00FD17CF">
        <w:rPr>
          <w:rFonts w:ascii="Arial" w:eastAsia="Arial" w:hAnsi="Arial" w:cs="Arial"/>
          <w:sz w:val="24"/>
          <w:szCs w:val="24"/>
          <w:lang w:val="mn-MN"/>
        </w:rPr>
        <w:t>(</w:t>
      </w:r>
      <w:r w:rsidRPr="00FD17CF">
        <w:rPr>
          <w:rFonts w:ascii="Arial" w:eastAsia="Arial" w:hAnsi="Arial" w:cs="Arial"/>
          <w:sz w:val="24"/>
          <w:szCs w:val="24"/>
          <w:lang w:val="mn-MN"/>
        </w:rPr>
        <w:t>үйлчилгээ үзүүлэгч байгууллагаас хамаарах</w:t>
      </w:r>
      <w:r w:rsidR="00BB341B" w:rsidRPr="00FD17CF">
        <w:rPr>
          <w:rFonts w:ascii="Arial" w:eastAsia="Arial" w:hAnsi="Arial" w:cs="Arial"/>
          <w:sz w:val="24"/>
          <w:szCs w:val="24"/>
          <w:lang w:val="mn-MN"/>
        </w:rPr>
        <w:t>)</w:t>
      </w:r>
      <w:r w:rsidRPr="00FD17CF">
        <w:rPr>
          <w:rFonts w:ascii="Arial" w:eastAsia="Arial" w:hAnsi="Arial" w:cs="Arial"/>
          <w:sz w:val="24"/>
          <w:szCs w:val="24"/>
          <w:lang w:val="mn-MN"/>
        </w:rPr>
        <w:t xml:space="preserve"> болон Биржийн үйл ажиллагаанаас үл хамаарах бусад гэнэтийн болон давагдашгүй хүчин зүйл, хүнд </w:t>
      </w:r>
      <w:r w:rsidR="006D4338" w:rsidRPr="00FD17CF">
        <w:rPr>
          <w:rFonts w:ascii="Arial" w:eastAsia="Arial" w:hAnsi="Arial" w:cs="Arial"/>
          <w:sz w:val="24"/>
          <w:szCs w:val="24"/>
          <w:lang w:val="mn-MN"/>
        </w:rPr>
        <w:t>нөхцөлийн</w:t>
      </w:r>
      <w:r w:rsidRPr="00FD17CF">
        <w:rPr>
          <w:rFonts w:ascii="Arial" w:eastAsia="Arial" w:hAnsi="Arial" w:cs="Arial"/>
          <w:sz w:val="24"/>
          <w:szCs w:val="24"/>
          <w:lang w:val="mn-MN"/>
        </w:rPr>
        <w:t xml:space="preserve"> улмаас үүссэн аливаа хохирлыг Бирж хариуцахгүй.</w:t>
      </w:r>
    </w:p>
    <w:p w14:paraId="5C6C1EED" w14:textId="52BBF3F4" w:rsidR="0002003B" w:rsidRPr="00FD17CF" w:rsidRDefault="00C5632B" w:rsidP="00FD17CF">
      <w:pPr>
        <w:pStyle w:val="ListParagraph"/>
        <w:numPr>
          <w:ilvl w:val="1"/>
          <w:numId w:val="13"/>
        </w:numPr>
        <w:spacing w:after="0" w:line="240" w:lineRule="auto"/>
        <w:ind w:right="70"/>
        <w:jc w:val="both"/>
        <w:rPr>
          <w:rFonts w:ascii="Arial" w:eastAsia="Arial" w:hAnsi="Arial" w:cs="Arial"/>
          <w:sz w:val="24"/>
          <w:szCs w:val="24"/>
          <w:lang w:val="mn-MN"/>
        </w:rPr>
      </w:pPr>
      <w:r w:rsidRPr="00FD17CF">
        <w:rPr>
          <w:rFonts w:ascii="Arial" w:eastAsia="Arial" w:hAnsi="Arial" w:cs="Arial"/>
          <w:sz w:val="24"/>
          <w:szCs w:val="24"/>
          <w:lang w:val="mn-MN"/>
        </w:rPr>
        <w:t>Энэхүү гэрээ</w:t>
      </w:r>
      <w:r w:rsidR="009A698B" w:rsidRPr="00FD17CF">
        <w:rPr>
          <w:rFonts w:ascii="Arial" w:eastAsia="Arial" w:hAnsi="Arial" w:cs="Arial"/>
          <w:sz w:val="24"/>
          <w:szCs w:val="24"/>
          <w:lang w:val="mn-MN"/>
        </w:rPr>
        <w:t xml:space="preserve">ний хугацаа дуусахаас өмнө </w:t>
      </w:r>
      <w:r w:rsidR="006D4338" w:rsidRPr="00FD17CF">
        <w:rPr>
          <w:rFonts w:ascii="Arial" w:eastAsia="Arial" w:hAnsi="Arial" w:cs="Arial"/>
          <w:sz w:val="24"/>
          <w:szCs w:val="24"/>
          <w:lang w:val="mn-MN"/>
        </w:rPr>
        <w:t>г</w:t>
      </w:r>
      <w:r w:rsidR="0025129C" w:rsidRPr="00FD17CF">
        <w:rPr>
          <w:rFonts w:ascii="Arial" w:eastAsia="Arial" w:hAnsi="Arial" w:cs="Arial"/>
          <w:sz w:val="24"/>
          <w:szCs w:val="24"/>
          <w:lang w:val="mn-MN"/>
        </w:rPr>
        <w:t>ишүүн нь сунгуулах хүсэлт гарга</w:t>
      </w:r>
      <w:r w:rsidR="008B19E0" w:rsidRPr="00FD17CF">
        <w:rPr>
          <w:rFonts w:ascii="Arial" w:eastAsia="Arial" w:hAnsi="Arial" w:cs="Arial"/>
          <w:sz w:val="24"/>
          <w:szCs w:val="24"/>
          <w:lang w:val="mn-MN"/>
        </w:rPr>
        <w:t>ж, Бирж татгалзаагүй</w:t>
      </w:r>
      <w:r w:rsidR="0025129C" w:rsidRPr="00FD17CF">
        <w:rPr>
          <w:rFonts w:ascii="Arial" w:eastAsia="Arial" w:hAnsi="Arial" w:cs="Arial"/>
          <w:sz w:val="24"/>
          <w:szCs w:val="24"/>
          <w:lang w:val="mn-MN"/>
        </w:rPr>
        <w:t xml:space="preserve"> тохиолдолд гэрээг</w:t>
      </w:r>
      <w:r w:rsidRPr="00FD17CF">
        <w:rPr>
          <w:rFonts w:ascii="Arial" w:eastAsia="Arial" w:hAnsi="Arial" w:cs="Arial"/>
          <w:sz w:val="24"/>
          <w:szCs w:val="24"/>
          <w:lang w:val="mn-MN"/>
        </w:rPr>
        <w:t xml:space="preserve"> </w:t>
      </w:r>
      <w:r w:rsidR="002A31B2" w:rsidRPr="00FD17CF">
        <w:rPr>
          <w:rFonts w:ascii="Arial" w:eastAsia="Arial" w:hAnsi="Arial" w:cs="Arial"/>
          <w:sz w:val="24"/>
          <w:szCs w:val="24"/>
          <w:lang w:val="mn-MN"/>
        </w:rPr>
        <w:t xml:space="preserve">анх байгуулсан хугацаагаар </w:t>
      </w:r>
      <w:r w:rsidRPr="00FD17CF">
        <w:rPr>
          <w:rFonts w:ascii="Arial" w:eastAsia="Arial" w:hAnsi="Arial" w:cs="Arial"/>
          <w:sz w:val="24"/>
          <w:szCs w:val="24"/>
          <w:lang w:val="mn-MN"/>
        </w:rPr>
        <w:t xml:space="preserve">сунгагдсанд тооцно.  </w:t>
      </w:r>
    </w:p>
    <w:p w14:paraId="3EAD012F" w14:textId="5C419D2E" w:rsidR="00CC20B8" w:rsidRPr="00FD17CF" w:rsidRDefault="00C5632B" w:rsidP="00930CE3">
      <w:pPr>
        <w:pStyle w:val="ListParagraph"/>
        <w:numPr>
          <w:ilvl w:val="1"/>
          <w:numId w:val="13"/>
        </w:numPr>
        <w:spacing w:after="0" w:line="240" w:lineRule="auto"/>
        <w:ind w:right="70"/>
        <w:jc w:val="both"/>
        <w:rPr>
          <w:rFonts w:ascii="Arial" w:hAnsi="Arial" w:cs="Arial"/>
          <w:sz w:val="24"/>
          <w:szCs w:val="24"/>
          <w:lang w:val="mn-MN"/>
        </w:rPr>
      </w:pPr>
      <w:r w:rsidRPr="00FD17CF">
        <w:rPr>
          <w:rFonts w:ascii="Arial" w:eastAsia="Arial" w:hAnsi="Arial" w:cs="Arial"/>
          <w:sz w:val="24"/>
          <w:szCs w:val="24"/>
          <w:lang w:val="mn-MN"/>
        </w:rPr>
        <w:t>Гэрээтэй холбоотой маргааныг талууд харилцан зөвшилцөж шийдвэрлэх б</w:t>
      </w:r>
      <w:r w:rsidR="006D21EE" w:rsidRPr="00FD17CF">
        <w:rPr>
          <w:rFonts w:ascii="Arial" w:eastAsia="Arial" w:hAnsi="Arial" w:cs="Arial"/>
          <w:sz w:val="24"/>
          <w:szCs w:val="24"/>
          <w:lang w:val="mn-MN"/>
        </w:rPr>
        <w:t>өгөөд</w:t>
      </w:r>
      <w:r w:rsidRPr="00FD17CF">
        <w:rPr>
          <w:rFonts w:ascii="Arial" w:eastAsia="Arial" w:hAnsi="Arial" w:cs="Arial"/>
          <w:sz w:val="24"/>
          <w:szCs w:val="24"/>
          <w:lang w:val="mn-MN"/>
        </w:rPr>
        <w:t xml:space="preserve"> 30 хоногийн дотор тодорхой шийдвэрт хүрч чадаагүй тохиолдолд шүүхэд хандан шийдвэрлүүлнэ</w:t>
      </w:r>
      <w:r w:rsidR="00FD17CF" w:rsidRPr="00FD17CF">
        <w:rPr>
          <w:rFonts w:ascii="Arial" w:eastAsia="Arial" w:hAnsi="Arial" w:cs="Arial"/>
          <w:sz w:val="24"/>
          <w:szCs w:val="24"/>
          <w:lang w:val="mn-MN"/>
        </w:rPr>
        <w:t>.</w:t>
      </w:r>
    </w:p>
    <w:p w14:paraId="10C6A2DC" w14:textId="77777777" w:rsidR="00CC20B8" w:rsidRPr="00FD17CF" w:rsidRDefault="00CC20B8" w:rsidP="00FD17CF">
      <w:pPr>
        <w:pStyle w:val="ListParagraph"/>
        <w:spacing w:after="0" w:line="240" w:lineRule="auto"/>
        <w:ind w:left="360" w:right="70"/>
        <w:jc w:val="both"/>
        <w:rPr>
          <w:rFonts w:ascii="Arial" w:hAnsi="Arial" w:cs="Arial"/>
          <w:sz w:val="24"/>
          <w:szCs w:val="24"/>
          <w:lang w:val="mn-MN"/>
        </w:rPr>
      </w:pPr>
    </w:p>
    <w:p w14:paraId="25D1532F" w14:textId="4C600328" w:rsidR="00C5632B" w:rsidRPr="00FD17CF" w:rsidRDefault="00C5632B" w:rsidP="00FD17CF">
      <w:pPr>
        <w:ind w:right="3301"/>
        <w:jc w:val="right"/>
        <w:rPr>
          <w:rFonts w:ascii="Arial" w:eastAsia="Arial" w:hAnsi="Arial" w:cs="Arial"/>
          <w:sz w:val="24"/>
          <w:szCs w:val="24"/>
          <w:lang w:val="mn-MN"/>
        </w:rPr>
      </w:pPr>
      <w:r w:rsidRPr="00FD17CF">
        <w:rPr>
          <w:rFonts w:ascii="Arial" w:eastAsia="Arial" w:hAnsi="Arial" w:cs="Arial"/>
          <w:sz w:val="24"/>
          <w:szCs w:val="24"/>
          <w:lang w:val="mn-MN"/>
        </w:rPr>
        <w:t>ГЭРЭЭ БАЙГУУЛСАН:</w:t>
      </w:r>
    </w:p>
    <w:p w14:paraId="6A70F210" w14:textId="77777777" w:rsidR="00C5632B" w:rsidRPr="00FD17CF" w:rsidRDefault="00C5632B" w:rsidP="00FD17CF">
      <w:pPr>
        <w:spacing w:before="16"/>
        <w:jc w:val="both"/>
        <w:rPr>
          <w:rFonts w:ascii="Arial" w:eastAsia="Arial" w:hAnsi="Arial" w:cs="Arial"/>
          <w:sz w:val="24"/>
          <w:szCs w:val="24"/>
          <w:lang w:val="mn-MN"/>
        </w:rPr>
      </w:pPr>
    </w:p>
    <w:p w14:paraId="0A032E4D" w14:textId="1A65F092" w:rsidR="00C5632B" w:rsidRPr="00FD17CF" w:rsidRDefault="00C5632B" w:rsidP="00FD17CF">
      <w:pPr>
        <w:ind w:left="119" w:right="392"/>
        <w:jc w:val="both"/>
        <w:rPr>
          <w:rFonts w:ascii="Arial" w:eastAsia="Arial" w:hAnsi="Arial" w:cs="Arial"/>
          <w:sz w:val="24"/>
          <w:szCs w:val="24"/>
          <w:lang w:val="mn-MN"/>
        </w:rPr>
      </w:pPr>
      <w:r w:rsidRPr="00FD17CF">
        <w:rPr>
          <w:rFonts w:ascii="Arial" w:eastAsia="Arial" w:hAnsi="Arial" w:cs="Arial"/>
          <w:sz w:val="24"/>
          <w:szCs w:val="24"/>
          <w:lang w:val="mn-MN"/>
        </w:rPr>
        <w:t>“Монголын хөрөнгийн бирж” ХК-ийг                 “.....................................” ХХК-ийг төлөөлөн:                                                                 төлөөлөн:</w:t>
      </w:r>
    </w:p>
    <w:p w14:paraId="3713F553" w14:textId="77777777" w:rsidR="00C5632B" w:rsidRPr="00FD17CF" w:rsidRDefault="00C5632B" w:rsidP="00FD17CF">
      <w:pPr>
        <w:spacing w:before="2"/>
        <w:jc w:val="both"/>
        <w:rPr>
          <w:rFonts w:ascii="Arial" w:eastAsia="Arial" w:hAnsi="Arial" w:cs="Arial"/>
          <w:sz w:val="24"/>
          <w:szCs w:val="24"/>
          <w:lang w:val="mn-MN"/>
        </w:rPr>
      </w:pPr>
    </w:p>
    <w:p w14:paraId="13B73138" w14:textId="77777777" w:rsidR="00C5632B" w:rsidRPr="00FD17CF" w:rsidRDefault="00C5632B" w:rsidP="00FD17CF">
      <w:pPr>
        <w:jc w:val="both"/>
        <w:rPr>
          <w:rFonts w:ascii="Arial" w:eastAsia="Arial" w:hAnsi="Arial" w:cs="Arial"/>
          <w:sz w:val="24"/>
          <w:szCs w:val="24"/>
          <w:lang w:val="mn-MN"/>
        </w:rPr>
      </w:pPr>
    </w:p>
    <w:p w14:paraId="75E7F06E" w14:textId="77777777" w:rsidR="00C5632B" w:rsidRPr="00FD17CF" w:rsidRDefault="00C5632B" w:rsidP="00FD17CF">
      <w:pPr>
        <w:jc w:val="both"/>
        <w:rPr>
          <w:rFonts w:ascii="Arial" w:eastAsia="Arial" w:hAnsi="Arial" w:cs="Arial"/>
          <w:sz w:val="24"/>
          <w:szCs w:val="24"/>
          <w:lang w:val="mn-MN"/>
        </w:rPr>
      </w:pPr>
    </w:p>
    <w:p w14:paraId="5DFFA9EA" w14:textId="4EAC6605" w:rsidR="00C5632B" w:rsidRPr="00FD17CF" w:rsidRDefault="00C5632B" w:rsidP="00FD17CF">
      <w:pPr>
        <w:ind w:left="119"/>
        <w:jc w:val="both"/>
        <w:rPr>
          <w:rFonts w:ascii="Arial" w:eastAsia="Arial" w:hAnsi="Arial" w:cs="Arial"/>
          <w:sz w:val="24"/>
          <w:szCs w:val="24"/>
          <w:lang w:val="mn-MN"/>
        </w:rPr>
      </w:pPr>
      <w:r w:rsidRPr="00FD17CF">
        <w:rPr>
          <w:rFonts w:ascii="Arial" w:eastAsia="Arial" w:hAnsi="Arial" w:cs="Arial"/>
          <w:sz w:val="24"/>
          <w:szCs w:val="24"/>
          <w:lang w:val="mn-MN"/>
        </w:rPr>
        <w:t xml:space="preserve">………………………………                                  </w:t>
      </w:r>
      <w:r w:rsidR="00EF2145" w:rsidRPr="00FD17CF">
        <w:rPr>
          <w:rFonts w:ascii="Arial" w:eastAsia="Arial" w:hAnsi="Arial" w:cs="Arial"/>
          <w:sz w:val="24"/>
          <w:szCs w:val="24"/>
          <w:lang w:val="mn-MN"/>
        </w:rPr>
        <w:tab/>
      </w:r>
      <w:r w:rsidRPr="00FD17CF">
        <w:rPr>
          <w:rFonts w:ascii="Arial" w:eastAsia="Arial" w:hAnsi="Arial" w:cs="Arial"/>
          <w:sz w:val="24"/>
          <w:szCs w:val="24"/>
          <w:lang w:val="mn-MN"/>
        </w:rPr>
        <w:t>........…………………………</w:t>
      </w:r>
    </w:p>
    <w:p w14:paraId="34265CE3" w14:textId="77777777" w:rsidR="00C5632B" w:rsidRPr="00FD17CF" w:rsidRDefault="00C5632B" w:rsidP="00FD17CF">
      <w:pPr>
        <w:spacing w:before="16"/>
        <w:jc w:val="both"/>
        <w:rPr>
          <w:rFonts w:ascii="Arial" w:eastAsia="Arial" w:hAnsi="Arial" w:cs="Arial"/>
          <w:sz w:val="24"/>
          <w:szCs w:val="24"/>
          <w:lang w:val="mn-MN"/>
        </w:rPr>
      </w:pPr>
    </w:p>
    <w:p w14:paraId="3EC63300" w14:textId="46D29F6A" w:rsidR="00C5632B" w:rsidRPr="00FD17CF" w:rsidRDefault="00C5632B" w:rsidP="00FD17CF">
      <w:pPr>
        <w:ind w:left="253"/>
        <w:jc w:val="both"/>
        <w:rPr>
          <w:rFonts w:ascii="Arial" w:eastAsia="Arial" w:hAnsi="Arial" w:cs="Arial"/>
          <w:sz w:val="24"/>
          <w:szCs w:val="24"/>
          <w:lang w:val="mn-MN"/>
        </w:rPr>
      </w:pPr>
      <w:r w:rsidRPr="00FD17CF">
        <w:rPr>
          <w:rFonts w:ascii="Arial" w:eastAsia="Arial" w:hAnsi="Arial" w:cs="Arial"/>
          <w:sz w:val="24"/>
          <w:szCs w:val="24"/>
          <w:lang w:val="mn-MN"/>
        </w:rPr>
        <w:t>/...........................</w:t>
      </w:r>
      <w:r w:rsidR="00EF2145" w:rsidRPr="00FD17CF">
        <w:rPr>
          <w:rFonts w:ascii="Arial" w:eastAsia="Arial" w:hAnsi="Arial" w:cs="Arial"/>
          <w:sz w:val="24"/>
          <w:szCs w:val="24"/>
          <w:lang w:val="mn-MN"/>
        </w:rPr>
        <w:t>.......</w:t>
      </w:r>
      <w:r w:rsidRPr="00FD17CF">
        <w:rPr>
          <w:rFonts w:ascii="Arial" w:eastAsia="Arial" w:hAnsi="Arial" w:cs="Arial"/>
          <w:sz w:val="24"/>
          <w:szCs w:val="24"/>
          <w:lang w:val="mn-MN"/>
        </w:rPr>
        <w:t>..</w:t>
      </w:r>
      <w:r w:rsidR="00EF2145" w:rsidRPr="00FD17CF">
        <w:rPr>
          <w:rFonts w:ascii="Arial" w:eastAsia="Arial" w:hAnsi="Arial" w:cs="Arial"/>
          <w:sz w:val="24"/>
          <w:szCs w:val="24"/>
          <w:lang w:val="mn-MN"/>
        </w:rPr>
        <w:t>..</w:t>
      </w:r>
      <w:r w:rsidRPr="00FD17CF">
        <w:rPr>
          <w:rFonts w:ascii="Arial" w:eastAsia="Arial" w:hAnsi="Arial" w:cs="Arial"/>
          <w:sz w:val="24"/>
          <w:szCs w:val="24"/>
          <w:lang w:val="mn-MN"/>
        </w:rPr>
        <w:t xml:space="preserve">/                                     </w:t>
      </w:r>
      <w:r w:rsidR="00EF2145" w:rsidRPr="00FD17CF">
        <w:rPr>
          <w:rFonts w:ascii="Arial" w:eastAsia="Arial" w:hAnsi="Arial" w:cs="Arial"/>
          <w:sz w:val="24"/>
          <w:szCs w:val="24"/>
          <w:lang w:val="mn-MN"/>
        </w:rPr>
        <w:tab/>
      </w:r>
      <w:r w:rsidRPr="00FD17CF">
        <w:rPr>
          <w:rFonts w:ascii="Arial" w:eastAsia="Arial" w:hAnsi="Arial" w:cs="Arial"/>
          <w:sz w:val="24"/>
          <w:szCs w:val="24"/>
          <w:lang w:val="mn-MN"/>
        </w:rPr>
        <w:t xml:space="preserve"> /......................................... /</w:t>
      </w:r>
    </w:p>
    <w:p w14:paraId="549F6C3A" w14:textId="77777777" w:rsidR="00C5632B" w:rsidRPr="00FD17CF" w:rsidRDefault="00C5632B" w:rsidP="00FD17CF">
      <w:pPr>
        <w:ind w:left="253"/>
        <w:jc w:val="both"/>
        <w:rPr>
          <w:rFonts w:ascii="Arial" w:eastAsia="Arial" w:hAnsi="Arial" w:cs="Arial"/>
          <w:sz w:val="24"/>
          <w:szCs w:val="24"/>
          <w:lang w:val="mn-MN"/>
        </w:rPr>
      </w:pPr>
    </w:p>
    <w:p w14:paraId="5B76B69F" w14:textId="77777777" w:rsidR="00C5632B" w:rsidRPr="00FD17CF" w:rsidRDefault="00C5632B" w:rsidP="00FD17CF">
      <w:pPr>
        <w:jc w:val="both"/>
        <w:rPr>
          <w:rFonts w:ascii="Arial" w:eastAsia="Arial" w:hAnsi="Arial" w:cs="Arial"/>
          <w:sz w:val="24"/>
          <w:szCs w:val="24"/>
          <w:lang w:val="mn-MN"/>
        </w:rPr>
      </w:pPr>
    </w:p>
    <w:p w14:paraId="7448D650" w14:textId="77777777" w:rsidR="00C5632B" w:rsidRPr="00FD17CF" w:rsidRDefault="00C5632B" w:rsidP="00FD17CF">
      <w:pPr>
        <w:ind w:left="253"/>
        <w:jc w:val="both"/>
        <w:rPr>
          <w:rFonts w:ascii="Arial" w:eastAsia="Arial" w:hAnsi="Arial" w:cs="Arial"/>
          <w:sz w:val="24"/>
          <w:szCs w:val="24"/>
          <w:lang w:val="mn-MN"/>
        </w:rPr>
      </w:pPr>
      <w:r w:rsidRPr="00FD17CF">
        <w:rPr>
          <w:rFonts w:ascii="Arial" w:eastAsia="Arial" w:hAnsi="Arial" w:cs="Arial"/>
          <w:sz w:val="24"/>
          <w:szCs w:val="24"/>
          <w:lang w:val="mn-MN"/>
        </w:rPr>
        <w:t xml:space="preserve">ГЭРЭЭНИЙ СУНГАЛТ: </w:t>
      </w:r>
    </w:p>
    <w:p w14:paraId="2952B220" w14:textId="77777777" w:rsidR="00C5632B" w:rsidRPr="00FD17CF" w:rsidRDefault="00C5632B" w:rsidP="00FD17CF">
      <w:pPr>
        <w:ind w:left="253"/>
        <w:jc w:val="both"/>
        <w:rPr>
          <w:rFonts w:ascii="Arial" w:eastAsia="Arial" w:hAnsi="Arial" w:cs="Arial"/>
          <w:sz w:val="24"/>
          <w:szCs w:val="24"/>
          <w:lang w:val="mn-MN"/>
        </w:rPr>
      </w:pPr>
    </w:p>
    <w:p w14:paraId="6488413A" w14:textId="77777777" w:rsidR="00C5632B" w:rsidRPr="00FD17CF" w:rsidRDefault="00C5632B" w:rsidP="00FD17CF">
      <w:pPr>
        <w:ind w:left="253"/>
        <w:jc w:val="both"/>
        <w:rPr>
          <w:rFonts w:ascii="Arial" w:eastAsia="Arial" w:hAnsi="Arial" w:cs="Arial"/>
          <w:sz w:val="24"/>
          <w:szCs w:val="24"/>
          <w:lang w:val="mn-MN"/>
        </w:rPr>
      </w:pPr>
    </w:p>
    <w:p w14:paraId="5A3B3279" w14:textId="77777777" w:rsidR="00C5632B" w:rsidRPr="00FD17CF" w:rsidRDefault="00C5632B" w:rsidP="00FD17CF">
      <w:pPr>
        <w:ind w:left="253"/>
        <w:jc w:val="both"/>
        <w:rPr>
          <w:rFonts w:ascii="Arial" w:eastAsia="Arial" w:hAnsi="Arial" w:cs="Arial"/>
          <w:sz w:val="24"/>
          <w:szCs w:val="24"/>
          <w:lang w:val="mn-MN"/>
        </w:rPr>
      </w:pPr>
      <w:r w:rsidRPr="00FD17CF">
        <w:rPr>
          <w:rFonts w:ascii="Arial" w:eastAsia="Arial" w:hAnsi="Arial" w:cs="Arial"/>
          <w:sz w:val="24"/>
          <w:szCs w:val="24"/>
          <w:lang w:val="mn-MN"/>
        </w:rPr>
        <w:t xml:space="preserve">20........ оны ..... сарын ....... өдрийг хүртэл сунгав. </w:t>
      </w:r>
    </w:p>
    <w:p w14:paraId="2C0C3515" w14:textId="77777777" w:rsidR="00C5632B" w:rsidRPr="00FD17CF" w:rsidRDefault="00C5632B" w:rsidP="00FD17CF">
      <w:pPr>
        <w:ind w:left="253"/>
        <w:jc w:val="both"/>
        <w:rPr>
          <w:rFonts w:ascii="Arial" w:eastAsia="Arial" w:hAnsi="Arial" w:cs="Arial"/>
          <w:sz w:val="24"/>
          <w:szCs w:val="24"/>
          <w:lang w:val="mn-MN"/>
        </w:rPr>
      </w:pPr>
    </w:p>
    <w:p w14:paraId="6B5D3A65" w14:textId="77777777" w:rsidR="00C5632B" w:rsidRPr="00FD17CF" w:rsidRDefault="00C5632B" w:rsidP="00FD17CF">
      <w:pPr>
        <w:ind w:left="253"/>
        <w:jc w:val="both"/>
        <w:rPr>
          <w:rFonts w:ascii="Arial" w:eastAsia="Arial" w:hAnsi="Arial" w:cs="Arial"/>
          <w:sz w:val="24"/>
          <w:szCs w:val="24"/>
          <w:lang w:val="mn-MN"/>
        </w:rPr>
      </w:pPr>
    </w:p>
    <w:p w14:paraId="729637BD" w14:textId="28DE3FB7" w:rsidR="00C5632B" w:rsidRPr="00FD17CF" w:rsidRDefault="00C5632B" w:rsidP="00FD17CF">
      <w:pPr>
        <w:ind w:left="119" w:right="392"/>
        <w:jc w:val="both"/>
        <w:rPr>
          <w:rFonts w:ascii="Arial" w:eastAsia="Arial" w:hAnsi="Arial" w:cs="Arial"/>
          <w:sz w:val="24"/>
          <w:szCs w:val="24"/>
          <w:lang w:val="mn-MN"/>
        </w:rPr>
      </w:pPr>
      <w:r w:rsidRPr="00FD17CF">
        <w:rPr>
          <w:rFonts w:ascii="Arial" w:eastAsia="Arial" w:hAnsi="Arial" w:cs="Arial"/>
          <w:sz w:val="24"/>
          <w:szCs w:val="24"/>
          <w:lang w:val="mn-MN"/>
        </w:rPr>
        <w:t>“Монголын хөрөнгийн бирж” ХК-ийг                 “.....................................” ХХК-ийг төлөөлөн:                                                                 төлөөлөн:</w:t>
      </w:r>
    </w:p>
    <w:p w14:paraId="07E54207" w14:textId="77777777" w:rsidR="00C5632B" w:rsidRPr="00FD17CF" w:rsidRDefault="00C5632B" w:rsidP="00FD17CF">
      <w:pPr>
        <w:spacing w:before="2"/>
        <w:jc w:val="both"/>
        <w:rPr>
          <w:rFonts w:ascii="Arial" w:eastAsia="Arial" w:hAnsi="Arial" w:cs="Arial"/>
          <w:sz w:val="24"/>
          <w:szCs w:val="24"/>
          <w:lang w:val="mn-MN"/>
        </w:rPr>
      </w:pPr>
    </w:p>
    <w:p w14:paraId="0122BD78" w14:textId="77777777" w:rsidR="00C5632B" w:rsidRPr="00FD17CF" w:rsidRDefault="00C5632B" w:rsidP="00FD17CF">
      <w:pPr>
        <w:jc w:val="both"/>
        <w:rPr>
          <w:rFonts w:ascii="Arial" w:eastAsia="Arial" w:hAnsi="Arial" w:cs="Arial"/>
          <w:sz w:val="24"/>
          <w:szCs w:val="24"/>
          <w:lang w:val="mn-MN"/>
        </w:rPr>
      </w:pPr>
    </w:p>
    <w:p w14:paraId="2CCB5D8A" w14:textId="77777777" w:rsidR="00C5632B" w:rsidRPr="00FD17CF" w:rsidRDefault="00C5632B" w:rsidP="00FD17CF">
      <w:pPr>
        <w:jc w:val="both"/>
        <w:rPr>
          <w:rFonts w:ascii="Arial" w:eastAsia="Arial" w:hAnsi="Arial" w:cs="Arial"/>
          <w:sz w:val="24"/>
          <w:szCs w:val="24"/>
          <w:lang w:val="mn-MN"/>
        </w:rPr>
      </w:pPr>
    </w:p>
    <w:p w14:paraId="23043A87" w14:textId="74ED705E" w:rsidR="00C5632B" w:rsidRPr="00FD17CF" w:rsidRDefault="00C5632B" w:rsidP="00FD17CF">
      <w:pPr>
        <w:ind w:left="119"/>
        <w:rPr>
          <w:rFonts w:ascii="Arial" w:eastAsia="Arial" w:hAnsi="Arial" w:cs="Arial"/>
          <w:sz w:val="24"/>
          <w:szCs w:val="24"/>
          <w:lang w:val="mn-MN"/>
        </w:rPr>
      </w:pPr>
      <w:r w:rsidRPr="00FD17CF">
        <w:rPr>
          <w:rFonts w:ascii="Arial" w:eastAsia="Arial" w:hAnsi="Arial" w:cs="Arial"/>
          <w:sz w:val="24"/>
          <w:szCs w:val="24"/>
          <w:lang w:val="mn-MN"/>
        </w:rPr>
        <w:t xml:space="preserve">……………………………                               </w:t>
      </w:r>
      <w:r w:rsidR="00EF2145" w:rsidRPr="00FD17CF">
        <w:rPr>
          <w:rFonts w:ascii="Arial" w:eastAsia="Arial" w:hAnsi="Arial" w:cs="Arial"/>
          <w:sz w:val="24"/>
          <w:szCs w:val="24"/>
          <w:lang w:val="mn-MN"/>
        </w:rPr>
        <w:tab/>
      </w:r>
      <w:r w:rsidR="00EF2145" w:rsidRPr="00FD17CF">
        <w:rPr>
          <w:rFonts w:ascii="Arial" w:eastAsia="Arial" w:hAnsi="Arial" w:cs="Arial"/>
          <w:sz w:val="24"/>
          <w:szCs w:val="24"/>
          <w:lang w:val="mn-MN"/>
        </w:rPr>
        <w:tab/>
      </w:r>
      <w:r w:rsidRPr="00FD17CF">
        <w:rPr>
          <w:rFonts w:ascii="Arial" w:eastAsia="Arial" w:hAnsi="Arial" w:cs="Arial"/>
          <w:sz w:val="24"/>
          <w:szCs w:val="24"/>
          <w:lang w:val="mn-MN"/>
        </w:rPr>
        <w:t xml:space="preserve">  </w:t>
      </w:r>
      <w:r w:rsidR="00EF2145" w:rsidRPr="00FD17CF">
        <w:rPr>
          <w:rFonts w:ascii="Arial" w:eastAsia="Arial" w:hAnsi="Arial" w:cs="Arial"/>
          <w:sz w:val="24"/>
          <w:szCs w:val="24"/>
          <w:lang w:val="mn-MN"/>
        </w:rPr>
        <w:tab/>
      </w:r>
      <w:r w:rsidRPr="00FD17CF">
        <w:rPr>
          <w:rFonts w:ascii="Arial" w:eastAsia="Arial" w:hAnsi="Arial" w:cs="Arial"/>
          <w:sz w:val="24"/>
          <w:szCs w:val="24"/>
          <w:lang w:val="mn-MN"/>
        </w:rPr>
        <w:t xml:space="preserve"> ........………………………</w:t>
      </w:r>
    </w:p>
    <w:p w14:paraId="21CB4E08" w14:textId="77777777" w:rsidR="00CC20B8" w:rsidRPr="00FD17CF" w:rsidRDefault="00CC20B8" w:rsidP="00FD17CF">
      <w:pPr>
        <w:ind w:left="119"/>
        <w:rPr>
          <w:rFonts w:ascii="Arial" w:eastAsia="Arial" w:hAnsi="Arial" w:cs="Arial"/>
          <w:sz w:val="24"/>
          <w:szCs w:val="24"/>
          <w:lang w:val="mn-MN"/>
        </w:rPr>
      </w:pPr>
    </w:p>
    <w:p w14:paraId="0EC8FC43" w14:textId="77777777" w:rsidR="00FD17CF" w:rsidRDefault="00C5632B" w:rsidP="00FD17CF">
      <w:pPr>
        <w:ind w:firstLine="119"/>
        <w:rPr>
          <w:rFonts w:ascii="Arial" w:eastAsia="Arial" w:hAnsi="Arial" w:cs="Arial"/>
          <w:sz w:val="24"/>
          <w:szCs w:val="24"/>
          <w:lang w:val="mn-MN"/>
        </w:rPr>
      </w:pPr>
      <w:r w:rsidRPr="00FD17CF">
        <w:rPr>
          <w:rFonts w:ascii="Arial" w:eastAsia="Arial" w:hAnsi="Arial" w:cs="Arial"/>
          <w:sz w:val="24"/>
          <w:szCs w:val="24"/>
          <w:lang w:val="mn-MN"/>
        </w:rPr>
        <w:t>/............................</w:t>
      </w:r>
      <w:r w:rsidR="00EF2145" w:rsidRPr="00FD17CF">
        <w:rPr>
          <w:rFonts w:ascii="Arial" w:eastAsia="Arial" w:hAnsi="Arial" w:cs="Arial"/>
          <w:sz w:val="24"/>
          <w:szCs w:val="24"/>
          <w:lang w:val="mn-MN"/>
        </w:rPr>
        <w:t>.........</w:t>
      </w:r>
      <w:r w:rsidRPr="00FD17CF">
        <w:rPr>
          <w:rFonts w:ascii="Arial" w:eastAsia="Arial" w:hAnsi="Arial" w:cs="Arial"/>
          <w:sz w:val="24"/>
          <w:szCs w:val="24"/>
          <w:lang w:val="mn-MN"/>
        </w:rPr>
        <w:t xml:space="preserve">./                                     </w:t>
      </w:r>
      <w:r w:rsidR="00EF2145" w:rsidRPr="00FD17CF">
        <w:rPr>
          <w:rFonts w:ascii="Arial" w:eastAsia="Arial" w:hAnsi="Arial" w:cs="Arial"/>
          <w:sz w:val="24"/>
          <w:szCs w:val="24"/>
          <w:lang w:val="mn-MN"/>
        </w:rPr>
        <w:tab/>
      </w:r>
      <w:r w:rsidR="00EF2145" w:rsidRPr="00FD17CF">
        <w:rPr>
          <w:rFonts w:ascii="Arial" w:eastAsia="Arial" w:hAnsi="Arial" w:cs="Arial"/>
          <w:sz w:val="24"/>
          <w:szCs w:val="24"/>
          <w:lang w:val="mn-MN"/>
        </w:rPr>
        <w:tab/>
      </w:r>
      <w:r w:rsidR="00EF2145" w:rsidRPr="00FD17CF">
        <w:rPr>
          <w:rFonts w:ascii="Arial" w:eastAsia="Arial" w:hAnsi="Arial" w:cs="Arial"/>
          <w:sz w:val="24"/>
          <w:szCs w:val="24"/>
          <w:lang w:val="mn-MN"/>
        </w:rPr>
        <w:tab/>
      </w:r>
      <w:r w:rsidRPr="00FD17CF">
        <w:rPr>
          <w:rFonts w:ascii="Arial" w:eastAsia="Arial" w:hAnsi="Arial" w:cs="Arial"/>
          <w:sz w:val="24"/>
          <w:szCs w:val="24"/>
          <w:lang w:val="mn-MN"/>
        </w:rPr>
        <w:t xml:space="preserve"> /......................................... /</w:t>
      </w:r>
    </w:p>
    <w:p w14:paraId="57CC00C4" w14:textId="77777777" w:rsidR="00FD17CF" w:rsidRDefault="00FD17CF" w:rsidP="00FD17CF">
      <w:pPr>
        <w:ind w:firstLine="119"/>
        <w:rPr>
          <w:rFonts w:ascii="Arial" w:eastAsia="Arial" w:hAnsi="Arial" w:cs="Arial"/>
          <w:sz w:val="24"/>
          <w:szCs w:val="24"/>
          <w:lang w:val="mn-MN"/>
        </w:rPr>
      </w:pPr>
    </w:p>
    <w:p w14:paraId="4846354C" w14:textId="77777777" w:rsidR="00FD17CF" w:rsidRPr="005A2DF8" w:rsidRDefault="00FD17CF" w:rsidP="00FD17CF">
      <w:pPr>
        <w:ind w:left="4013" w:right="4006"/>
        <w:jc w:val="both"/>
        <w:rPr>
          <w:rFonts w:ascii="Arial" w:eastAsia="Arial" w:hAnsi="Arial" w:cs="Arial"/>
          <w:sz w:val="24"/>
          <w:szCs w:val="24"/>
          <w:lang w:val="mn-MN"/>
        </w:rPr>
      </w:pPr>
      <w:r w:rsidRPr="005A2DF8">
        <w:rPr>
          <w:rFonts w:ascii="Arial" w:eastAsia="Arial" w:hAnsi="Arial" w:cs="Arial"/>
          <w:sz w:val="24"/>
          <w:szCs w:val="24"/>
          <w:lang w:val="mn-MN"/>
        </w:rPr>
        <w:t>----</w:t>
      </w:r>
      <w:proofErr w:type="spellStart"/>
      <w:r w:rsidRPr="005A2DF8">
        <w:rPr>
          <w:rFonts w:ascii="Arial" w:eastAsia="Arial" w:hAnsi="Arial" w:cs="Arial"/>
          <w:sz w:val="24"/>
          <w:szCs w:val="24"/>
          <w:lang w:val="mn-MN"/>
        </w:rPr>
        <w:t>оОо</w:t>
      </w:r>
      <w:proofErr w:type="spellEnd"/>
      <w:r w:rsidRPr="005A2DF8">
        <w:rPr>
          <w:rFonts w:ascii="Arial" w:eastAsia="Arial" w:hAnsi="Arial" w:cs="Arial"/>
          <w:sz w:val="24"/>
          <w:szCs w:val="24"/>
          <w:lang w:val="mn-MN"/>
        </w:rPr>
        <w:t>---</w:t>
      </w:r>
    </w:p>
    <w:p w14:paraId="77F0E0FF" w14:textId="4F8260E5" w:rsidR="00C5632B" w:rsidRPr="00FD17CF" w:rsidRDefault="00C5632B" w:rsidP="00FD17CF">
      <w:pPr>
        <w:ind w:firstLine="119"/>
        <w:rPr>
          <w:rFonts w:ascii="Arial" w:eastAsia="Arial" w:hAnsi="Arial" w:cs="Arial"/>
          <w:i/>
          <w:sz w:val="24"/>
          <w:szCs w:val="24"/>
          <w:lang w:val="mn-MN"/>
        </w:rPr>
      </w:pPr>
      <w:r w:rsidRPr="00FD17CF">
        <w:rPr>
          <w:rFonts w:ascii="Arial" w:eastAsia="Arial" w:hAnsi="Arial" w:cs="Arial"/>
          <w:i/>
          <w:sz w:val="24"/>
          <w:szCs w:val="24"/>
          <w:lang w:val="mn-MN"/>
        </w:rPr>
        <w:br w:type="page"/>
      </w:r>
    </w:p>
    <w:p w14:paraId="7609F49D" w14:textId="7BC882C7" w:rsidR="005A6393" w:rsidRPr="003520F2" w:rsidRDefault="005A6393" w:rsidP="003520F2">
      <w:pPr>
        <w:pStyle w:val="Heading1"/>
        <w:numPr>
          <w:ilvl w:val="0"/>
          <w:numId w:val="0"/>
        </w:numPr>
        <w:spacing w:before="0" w:after="0"/>
        <w:ind w:left="720" w:hanging="360"/>
        <w:jc w:val="right"/>
        <w:rPr>
          <w:rFonts w:ascii="Arial" w:eastAsia="Arial" w:hAnsi="Arial" w:cs="Arial"/>
          <w:sz w:val="22"/>
          <w:szCs w:val="22"/>
          <w:lang w:val="mn-MN"/>
        </w:rPr>
      </w:pPr>
      <w:bookmarkStart w:id="25" w:name="_Toc175918665"/>
      <w:r w:rsidRPr="003520F2">
        <w:rPr>
          <w:rFonts w:ascii="Arial" w:eastAsia="Arial" w:hAnsi="Arial" w:cs="Arial"/>
          <w:sz w:val="22"/>
          <w:szCs w:val="22"/>
          <w:lang w:val="mn-MN"/>
        </w:rPr>
        <w:lastRenderedPageBreak/>
        <w:t>“Уул уурхайн бүтээгдэхүүн арилжаалах брокерын гишүүнчлэлийн журам”-ын Хавсралт 2</w:t>
      </w:r>
      <w:bookmarkEnd w:id="25"/>
    </w:p>
    <w:p w14:paraId="69AEE40D" w14:textId="77777777" w:rsidR="0007486F" w:rsidRPr="005A2DF8" w:rsidRDefault="0007486F" w:rsidP="0007486F">
      <w:pPr>
        <w:spacing w:line="200" w:lineRule="auto"/>
        <w:jc w:val="both"/>
        <w:rPr>
          <w:rFonts w:ascii="Arial" w:eastAsia="Arial" w:hAnsi="Arial" w:cs="Arial"/>
          <w:sz w:val="24"/>
          <w:szCs w:val="24"/>
          <w:lang w:val="mn-MN"/>
        </w:rPr>
      </w:pPr>
    </w:p>
    <w:p w14:paraId="756FC3C6" w14:textId="77777777" w:rsidR="0007486F" w:rsidRPr="005A2DF8" w:rsidRDefault="0007486F" w:rsidP="0007486F">
      <w:pPr>
        <w:ind w:left="1181" w:right="608" w:hanging="907"/>
        <w:jc w:val="both"/>
        <w:rPr>
          <w:rFonts w:ascii="Arial" w:eastAsia="Arial" w:hAnsi="Arial" w:cs="Arial"/>
          <w:bCs/>
          <w:sz w:val="24"/>
          <w:szCs w:val="24"/>
          <w:lang w:val="mn-MN"/>
        </w:rPr>
      </w:pPr>
    </w:p>
    <w:p w14:paraId="5BB68933" w14:textId="68023407" w:rsidR="0007486F" w:rsidRPr="005A2DF8" w:rsidRDefault="0007486F" w:rsidP="0007486F">
      <w:pPr>
        <w:ind w:left="284" w:right="608" w:hanging="10"/>
        <w:jc w:val="center"/>
        <w:rPr>
          <w:rFonts w:ascii="Arial" w:eastAsia="Arial" w:hAnsi="Arial" w:cs="Arial"/>
          <w:sz w:val="24"/>
          <w:szCs w:val="24"/>
          <w:lang w:val="mn-MN"/>
        </w:rPr>
      </w:pPr>
      <w:r w:rsidRPr="38B13BE5">
        <w:rPr>
          <w:rFonts w:ascii="Arial" w:eastAsia="Arial" w:hAnsi="Arial" w:cs="Arial"/>
          <w:sz w:val="24"/>
          <w:szCs w:val="24"/>
          <w:lang w:val="mn-MN"/>
        </w:rPr>
        <w:t xml:space="preserve">“МОНГОЛЫН ХӨРӨНГИЙН БИРЖ” ХК-ИЙН ГИШҮҮНЭЭР ЭЛСЭХЭЭР </w:t>
      </w:r>
      <w:r w:rsidR="7F8449B2" w:rsidRPr="38B13BE5">
        <w:rPr>
          <w:rFonts w:ascii="Arial" w:eastAsia="Arial" w:hAnsi="Arial" w:cs="Arial"/>
          <w:sz w:val="24"/>
          <w:szCs w:val="24"/>
          <w:lang w:val="mn-MN"/>
        </w:rPr>
        <w:t xml:space="preserve"> ХҮСЭЛТ</w:t>
      </w:r>
      <w:r w:rsidRPr="38B13BE5">
        <w:rPr>
          <w:rFonts w:ascii="Arial" w:eastAsia="Arial" w:hAnsi="Arial" w:cs="Arial"/>
          <w:sz w:val="24"/>
          <w:szCs w:val="24"/>
          <w:lang w:val="mn-MN"/>
        </w:rPr>
        <w:t xml:space="preserve"> ГАРГАГЧ КОМПАНИЙН ӨРГӨДЛИЙН МАЯГТ</w:t>
      </w:r>
    </w:p>
    <w:p w14:paraId="7B971DB6" w14:textId="77777777" w:rsidR="0007486F" w:rsidRPr="005A2DF8" w:rsidRDefault="0007486F" w:rsidP="0007486F">
      <w:pPr>
        <w:spacing w:before="73"/>
        <w:ind w:left="3099"/>
        <w:jc w:val="both"/>
        <w:rPr>
          <w:rFonts w:ascii="Arial" w:eastAsia="Arial" w:hAnsi="Arial" w:cs="Arial"/>
          <w:sz w:val="24"/>
          <w:szCs w:val="24"/>
          <w:lang w:val="mn-MN"/>
        </w:rPr>
      </w:pPr>
      <w:r w:rsidRPr="005A2DF8">
        <w:rPr>
          <w:rFonts w:ascii="Arial" w:eastAsia="Arial" w:hAnsi="Arial" w:cs="Arial"/>
          <w:sz w:val="24"/>
          <w:szCs w:val="24"/>
          <w:lang w:val="mn-MN"/>
        </w:rPr>
        <w:t>НЭГ. КОМПАНИЙН МЭДЭЭЛЭЛ</w:t>
      </w:r>
    </w:p>
    <w:tbl>
      <w:tblPr>
        <w:tblW w:w="5007" w:type="pct"/>
        <w:tblInd w:w="-6" w:type="dxa"/>
        <w:tblLook w:val="0000" w:firstRow="0" w:lastRow="0" w:firstColumn="0" w:lastColumn="0" w:noHBand="0" w:noVBand="0"/>
      </w:tblPr>
      <w:tblGrid>
        <w:gridCol w:w="704"/>
        <w:gridCol w:w="2345"/>
        <w:gridCol w:w="524"/>
        <w:gridCol w:w="451"/>
        <w:gridCol w:w="202"/>
        <w:gridCol w:w="588"/>
        <w:gridCol w:w="778"/>
        <w:gridCol w:w="520"/>
        <w:gridCol w:w="272"/>
        <w:gridCol w:w="248"/>
        <w:gridCol w:w="435"/>
        <w:gridCol w:w="262"/>
        <w:gridCol w:w="722"/>
        <w:gridCol w:w="321"/>
        <w:gridCol w:w="1552"/>
      </w:tblGrid>
      <w:tr w:rsidR="00DD21D6" w:rsidRPr="005A2DF8" w14:paraId="03B58CD8" w14:textId="77777777" w:rsidTr="38B13BE5">
        <w:trPr>
          <w:trHeight w:val="281"/>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2D3C306C" w14:textId="77777777" w:rsidR="0007486F" w:rsidRPr="005A2DF8" w:rsidRDefault="0007486F" w:rsidP="0007486F">
            <w:pPr>
              <w:spacing w:line="260" w:lineRule="auto"/>
              <w:ind w:left="120" w:right="134"/>
              <w:jc w:val="both"/>
              <w:rPr>
                <w:rFonts w:ascii="Arial" w:eastAsia="Arial" w:hAnsi="Arial" w:cs="Arial"/>
                <w:sz w:val="24"/>
                <w:szCs w:val="24"/>
                <w:lang w:val="mn-MN"/>
              </w:rPr>
            </w:pPr>
            <w:r w:rsidRPr="005A2DF8">
              <w:rPr>
                <w:rFonts w:ascii="Arial" w:eastAsia="Arial" w:hAnsi="Arial" w:cs="Arial"/>
                <w:sz w:val="24"/>
                <w:szCs w:val="24"/>
                <w:lang w:val="mn-MN"/>
              </w:rPr>
              <w:t>1</w:t>
            </w:r>
          </w:p>
        </w:tc>
        <w:tc>
          <w:tcPr>
            <w:tcW w:w="4645" w:type="pct"/>
            <w:gridSpan w:val="14"/>
            <w:tcBorders>
              <w:top w:val="single" w:sz="5" w:space="0" w:color="000000" w:themeColor="text1"/>
              <w:left w:val="single" w:sz="5" w:space="0" w:color="000000" w:themeColor="text1"/>
              <w:bottom w:val="nil"/>
              <w:right w:val="single" w:sz="5" w:space="0" w:color="000000" w:themeColor="text1"/>
            </w:tcBorders>
            <w:shd w:val="clear" w:color="auto" w:fill="8DB3E1"/>
          </w:tcPr>
          <w:p w14:paraId="791A5ED8"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i/>
                <w:sz w:val="24"/>
                <w:szCs w:val="24"/>
                <w:lang w:val="mn-MN"/>
              </w:rPr>
              <w:t>Компанийн ерөнхий мэдээлэл</w:t>
            </w:r>
          </w:p>
        </w:tc>
      </w:tr>
      <w:tr w:rsidR="008F722F" w:rsidRPr="005A2DF8" w14:paraId="0DE28658" w14:textId="77777777" w:rsidTr="38B13BE5">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E8DE0F" w14:textId="77777777" w:rsidR="0007486F" w:rsidRPr="005A2DF8" w:rsidRDefault="0007486F" w:rsidP="0007486F">
            <w:pPr>
              <w:spacing w:line="260" w:lineRule="auto"/>
              <w:jc w:val="both"/>
              <w:rPr>
                <w:rFonts w:ascii="Arial" w:eastAsia="Arial" w:hAnsi="Arial" w:cs="Arial"/>
                <w:sz w:val="24"/>
                <w:szCs w:val="24"/>
                <w:lang w:val="mn-MN"/>
              </w:rPr>
            </w:pPr>
            <w:r w:rsidRPr="005A2DF8">
              <w:rPr>
                <w:rFonts w:ascii="Arial" w:eastAsia="Arial" w:hAnsi="Arial" w:cs="Arial"/>
                <w:sz w:val="24"/>
                <w:szCs w:val="24"/>
                <w:lang w:val="mn-MN"/>
              </w:rPr>
              <w:t>1.1</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BCA02"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Компанийн нэр</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A15911" w14:textId="77777777" w:rsidR="0007486F" w:rsidRPr="005A2DF8" w:rsidRDefault="0007486F" w:rsidP="0007486F">
            <w:pPr>
              <w:jc w:val="both"/>
              <w:rPr>
                <w:rFonts w:ascii="Arial" w:eastAsia="Arial" w:hAnsi="Arial" w:cs="Arial"/>
                <w:sz w:val="24"/>
                <w:szCs w:val="24"/>
                <w:lang w:val="mn-MN"/>
              </w:rPr>
            </w:pPr>
          </w:p>
        </w:tc>
      </w:tr>
      <w:tr w:rsidR="0061353D" w:rsidRPr="005A2DF8" w14:paraId="3E7E2C8F" w14:textId="77777777" w:rsidTr="38B13BE5">
        <w:trPr>
          <w:trHeight w:val="562"/>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48950A" w14:textId="77777777" w:rsidR="0007486F" w:rsidRPr="005A2DF8" w:rsidRDefault="0007486F" w:rsidP="005C2034">
            <w:pPr>
              <w:ind w:left="-13"/>
              <w:rPr>
                <w:rFonts w:ascii="Arial" w:eastAsia="Arial" w:hAnsi="Arial" w:cs="Arial"/>
                <w:sz w:val="24"/>
                <w:szCs w:val="24"/>
                <w:lang w:val="mn-MN"/>
              </w:rPr>
            </w:pPr>
            <w:r w:rsidRPr="005A2DF8">
              <w:rPr>
                <w:rFonts w:ascii="Arial" w:eastAsia="Arial" w:hAnsi="Arial" w:cs="Arial"/>
                <w:sz w:val="24"/>
                <w:szCs w:val="24"/>
                <w:lang w:val="mn-MN"/>
              </w:rPr>
              <w:t>1.2</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8A8DE0" w14:textId="77777777" w:rsidR="0007486F" w:rsidRPr="005A2DF8" w:rsidRDefault="0007486F" w:rsidP="0007486F">
            <w:pPr>
              <w:spacing w:line="260" w:lineRule="auto"/>
              <w:ind w:left="95"/>
              <w:rPr>
                <w:rFonts w:ascii="Arial" w:eastAsia="Arial" w:hAnsi="Arial" w:cs="Arial"/>
                <w:sz w:val="24"/>
                <w:szCs w:val="24"/>
                <w:lang w:val="mn-MN"/>
              </w:rPr>
            </w:pPr>
            <w:r w:rsidRPr="005A2DF8">
              <w:rPr>
                <w:rFonts w:ascii="Arial" w:eastAsia="Arial" w:hAnsi="Arial" w:cs="Arial"/>
                <w:sz w:val="24"/>
                <w:szCs w:val="24"/>
                <w:lang w:val="mn-MN"/>
              </w:rPr>
              <w:t>Улсын бүртгэлийн гэрчилгээний дугаар</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71C423" w14:textId="77777777" w:rsidR="0007486F" w:rsidRPr="005A2DF8" w:rsidRDefault="0007486F" w:rsidP="0007486F">
            <w:pPr>
              <w:jc w:val="both"/>
              <w:rPr>
                <w:rFonts w:ascii="Arial" w:eastAsia="Arial" w:hAnsi="Arial" w:cs="Arial"/>
                <w:sz w:val="24"/>
                <w:szCs w:val="24"/>
                <w:lang w:val="mn-MN"/>
              </w:rPr>
            </w:pPr>
          </w:p>
        </w:tc>
      </w:tr>
      <w:tr w:rsidR="008F722F" w:rsidRPr="005A2DF8" w14:paraId="787B6E0E" w14:textId="77777777" w:rsidTr="38B13BE5">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73836A" w14:textId="713F23B2" w:rsidR="0007486F" w:rsidRPr="005A2DF8" w:rsidRDefault="0007486F" w:rsidP="0007486F">
            <w:pPr>
              <w:spacing w:line="260" w:lineRule="auto"/>
              <w:ind w:left="-13"/>
              <w:jc w:val="both"/>
              <w:rPr>
                <w:rFonts w:ascii="Arial" w:eastAsia="Arial" w:hAnsi="Arial" w:cs="Arial"/>
                <w:sz w:val="24"/>
                <w:szCs w:val="24"/>
                <w:lang w:val="mn-MN"/>
              </w:rPr>
            </w:pPr>
            <w:r w:rsidRPr="005A2DF8">
              <w:rPr>
                <w:rFonts w:ascii="Arial" w:eastAsia="Arial" w:hAnsi="Arial" w:cs="Arial"/>
                <w:sz w:val="24"/>
                <w:szCs w:val="24"/>
                <w:lang w:val="mn-MN"/>
              </w:rPr>
              <w:t>1.</w:t>
            </w:r>
            <w:r w:rsidR="00A0780D" w:rsidRPr="005A2DF8">
              <w:rPr>
                <w:rFonts w:ascii="Arial" w:eastAsia="Arial" w:hAnsi="Arial" w:cs="Arial"/>
                <w:sz w:val="24"/>
                <w:szCs w:val="24"/>
                <w:lang w:val="mn-MN"/>
              </w:rPr>
              <w:t>3</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85602A" w14:textId="42B68734" w:rsidR="0007486F" w:rsidRPr="005A2DF8" w:rsidRDefault="006D4338"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Регистрийн</w:t>
            </w:r>
            <w:r w:rsidR="000660FC" w:rsidRPr="005A2DF8">
              <w:rPr>
                <w:rFonts w:ascii="Arial" w:eastAsia="Arial" w:hAnsi="Arial" w:cs="Arial"/>
                <w:sz w:val="24"/>
                <w:szCs w:val="24"/>
                <w:lang w:val="mn-MN"/>
              </w:rPr>
              <w:t xml:space="preserve"> </w:t>
            </w:r>
            <w:r w:rsidR="0007486F" w:rsidRPr="005A2DF8">
              <w:rPr>
                <w:rFonts w:ascii="Arial" w:eastAsia="Arial" w:hAnsi="Arial" w:cs="Arial"/>
                <w:sz w:val="24"/>
                <w:szCs w:val="24"/>
                <w:lang w:val="mn-MN"/>
              </w:rPr>
              <w:t>дугаар</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C6D8E4" w14:textId="77777777" w:rsidR="0007486F" w:rsidRPr="005A2DF8" w:rsidRDefault="0007486F" w:rsidP="0007486F">
            <w:pPr>
              <w:jc w:val="both"/>
              <w:rPr>
                <w:rFonts w:ascii="Arial" w:eastAsia="Arial" w:hAnsi="Arial" w:cs="Arial"/>
                <w:sz w:val="24"/>
                <w:szCs w:val="24"/>
                <w:lang w:val="mn-MN"/>
              </w:rPr>
            </w:pPr>
          </w:p>
        </w:tc>
      </w:tr>
      <w:tr w:rsidR="00406845" w:rsidRPr="005A2DF8" w14:paraId="6FF064BF" w14:textId="77777777" w:rsidTr="38B13BE5">
        <w:trPr>
          <w:trHeight w:val="28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E30C94" w14:textId="017A8289" w:rsidR="0007486F" w:rsidRPr="005A2DF8" w:rsidRDefault="0007486F" w:rsidP="0007486F">
            <w:pPr>
              <w:spacing w:line="260" w:lineRule="auto"/>
              <w:jc w:val="both"/>
              <w:rPr>
                <w:rFonts w:ascii="Arial" w:eastAsia="Arial" w:hAnsi="Arial" w:cs="Arial"/>
                <w:sz w:val="24"/>
                <w:szCs w:val="24"/>
                <w:lang w:val="mn-MN"/>
              </w:rPr>
            </w:pPr>
            <w:r w:rsidRPr="005A2DF8">
              <w:rPr>
                <w:rFonts w:ascii="Arial" w:eastAsia="Arial" w:hAnsi="Arial" w:cs="Arial"/>
                <w:sz w:val="24"/>
                <w:szCs w:val="24"/>
                <w:lang w:val="mn-MN"/>
              </w:rPr>
              <w:t>1.</w:t>
            </w:r>
            <w:r w:rsidR="00125E30" w:rsidRPr="005A2DF8">
              <w:rPr>
                <w:rFonts w:ascii="Arial" w:eastAsia="Arial" w:hAnsi="Arial" w:cs="Arial"/>
                <w:sz w:val="24"/>
                <w:szCs w:val="24"/>
                <w:lang w:val="mn-MN"/>
              </w:rPr>
              <w:t>4</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6651D8" w14:textId="53EE7ADD"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Хувь</w:t>
            </w:r>
            <w:r w:rsidR="001D24F2" w:rsidRPr="005A2DF8">
              <w:rPr>
                <w:rFonts w:ascii="Arial" w:eastAsia="Arial" w:hAnsi="Arial" w:cs="Arial"/>
                <w:sz w:val="24"/>
                <w:szCs w:val="24"/>
                <w:lang w:val="mn-MN"/>
              </w:rPr>
              <w:t xml:space="preserve"> нийлүүлсэн хөрөнгийн дүн</w:t>
            </w:r>
          </w:p>
        </w:tc>
        <w:tc>
          <w:tcPr>
            <w:tcW w:w="2972" w:type="pct"/>
            <w:gridSpan w:val="11"/>
            <w:tcBorders>
              <w:top w:val="single" w:sz="5" w:space="0" w:color="000000" w:themeColor="text1"/>
              <w:left w:val="single" w:sz="5" w:space="0" w:color="000000" w:themeColor="text1"/>
              <w:bottom w:val="nil"/>
              <w:right w:val="single" w:sz="5" w:space="0" w:color="000000" w:themeColor="text1"/>
            </w:tcBorders>
          </w:tcPr>
          <w:p w14:paraId="205ECD22" w14:textId="77777777" w:rsidR="0007486F" w:rsidRPr="005A2DF8" w:rsidRDefault="0007486F" w:rsidP="0007486F">
            <w:pPr>
              <w:jc w:val="both"/>
              <w:rPr>
                <w:rFonts w:ascii="Arial" w:eastAsia="Arial" w:hAnsi="Arial" w:cs="Arial"/>
                <w:sz w:val="24"/>
                <w:szCs w:val="24"/>
                <w:lang w:val="mn-MN"/>
              </w:rPr>
            </w:pPr>
          </w:p>
        </w:tc>
      </w:tr>
      <w:tr w:rsidR="002D0E4A" w:rsidRPr="005A2DF8" w14:paraId="75E11D4D" w14:textId="77777777" w:rsidTr="003520F2">
        <w:trPr>
          <w:trHeight w:val="562"/>
        </w:trPr>
        <w:tc>
          <w:tcPr>
            <w:tcW w:w="355" w:type="pct"/>
            <w:vMerge w:val="restart"/>
            <w:tcBorders>
              <w:top w:val="single" w:sz="5" w:space="0" w:color="000000" w:themeColor="text1"/>
              <w:left w:val="single" w:sz="5" w:space="0" w:color="000000" w:themeColor="text1"/>
              <w:right w:val="single" w:sz="5" w:space="0" w:color="000000" w:themeColor="text1"/>
            </w:tcBorders>
            <w:vAlign w:val="center"/>
          </w:tcPr>
          <w:p w14:paraId="7455D397" w14:textId="7EEC59DB"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1.</w:t>
            </w:r>
            <w:r w:rsidR="00125E30" w:rsidRPr="005A2DF8">
              <w:rPr>
                <w:rFonts w:ascii="Arial" w:eastAsia="Arial" w:hAnsi="Arial" w:cs="Arial"/>
                <w:sz w:val="24"/>
                <w:szCs w:val="24"/>
                <w:lang w:val="mn-MN"/>
              </w:rPr>
              <w:t>5</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A350C1"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СЗХ-ны тусгай зөвшөөрлийн төрөл</w:t>
            </w:r>
          </w:p>
        </w:tc>
        <w:tc>
          <w:tcPr>
            <w:tcW w:w="2028"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5DAA31" w14:textId="77777777" w:rsidR="0007486F" w:rsidRPr="005A2DF8" w:rsidRDefault="0007486F" w:rsidP="0007486F">
            <w:pPr>
              <w:ind w:left="184"/>
              <w:jc w:val="center"/>
              <w:rPr>
                <w:rFonts w:ascii="Arial" w:eastAsia="Arial" w:hAnsi="Arial" w:cs="Arial"/>
                <w:sz w:val="24"/>
                <w:szCs w:val="24"/>
                <w:lang w:val="mn-MN"/>
              </w:rPr>
            </w:pPr>
            <w:r w:rsidRPr="005A2DF8">
              <w:rPr>
                <w:rFonts w:ascii="Arial" w:eastAsia="Arial" w:hAnsi="Arial" w:cs="Arial"/>
                <w:sz w:val="24"/>
                <w:szCs w:val="24"/>
                <w:lang w:val="mn-MN"/>
              </w:rPr>
              <w:t>Тусгай зөвшөөрөл авсан огноо</w:t>
            </w:r>
          </w:p>
        </w:tc>
        <w:tc>
          <w:tcPr>
            <w:tcW w:w="94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570ED7" w14:textId="556F0953" w:rsidR="0007486F" w:rsidRPr="005A2DF8" w:rsidRDefault="00CA4A26" w:rsidP="0007486F">
            <w:pPr>
              <w:spacing w:line="260" w:lineRule="auto"/>
              <w:ind w:right="242"/>
              <w:jc w:val="both"/>
              <w:rPr>
                <w:rFonts w:ascii="Arial" w:eastAsia="Arial" w:hAnsi="Arial" w:cs="Arial"/>
                <w:sz w:val="24"/>
                <w:szCs w:val="24"/>
                <w:lang w:val="mn-MN"/>
              </w:rPr>
            </w:pPr>
            <w:r w:rsidRPr="005A2DF8">
              <w:rPr>
                <w:rFonts w:ascii="Arial" w:eastAsia="Arial" w:hAnsi="Arial" w:cs="Arial"/>
                <w:sz w:val="24"/>
                <w:szCs w:val="24"/>
                <w:lang w:val="mn-MN"/>
              </w:rPr>
              <w:t xml:space="preserve">Шийдвэрийн </w:t>
            </w:r>
            <w:r w:rsidR="0007486F" w:rsidRPr="005A2DF8">
              <w:rPr>
                <w:rFonts w:ascii="Arial" w:eastAsia="Arial" w:hAnsi="Arial" w:cs="Arial"/>
                <w:sz w:val="24"/>
                <w:szCs w:val="24"/>
                <w:lang w:val="mn-MN"/>
              </w:rPr>
              <w:t>дугаар</w:t>
            </w:r>
          </w:p>
        </w:tc>
      </w:tr>
      <w:tr w:rsidR="002D0E4A" w:rsidRPr="005A2DF8" w14:paraId="47EC4B25" w14:textId="77777777" w:rsidTr="003520F2">
        <w:trPr>
          <w:trHeight w:val="286"/>
        </w:trPr>
        <w:tc>
          <w:tcPr>
            <w:tcW w:w="355" w:type="pct"/>
            <w:vMerge/>
          </w:tcPr>
          <w:p w14:paraId="582E12F3"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99D767"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Спот</w:t>
            </w:r>
          </w:p>
        </w:tc>
        <w:tc>
          <w:tcPr>
            <w:tcW w:w="2028"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E99688" w14:textId="77777777" w:rsidR="0007486F" w:rsidRPr="005A2DF8" w:rsidRDefault="0007486F" w:rsidP="0007486F">
            <w:pPr>
              <w:jc w:val="both"/>
              <w:rPr>
                <w:rFonts w:ascii="Arial" w:eastAsia="Arial" w:hAnsi="Arial" w:cs="Arial"/>
                <w:sz w:val="24"/>
                <w:szCs w:val="24"/>
                <w:lang w:val="mn-MN"/>
              </w:rPr>
            </w:pPr>
          </w:p>
        </w:tc>
        <w:tc>
          <w:tcPr>
            <w:tcW w:w="94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0D305" w14:textId="77777777" w:rsidR="0007486F" w:rsidRPr="005A2DF8" w:rsidRDefault="0007486F" w:rsidP="0007486F">
            <w:pPr>
              <w:jc w:val="both"/>
              <w:rPr>
                <w:rFonts w:ascii="Arial" w:eastAsia="Arial" w:hAnsi="Arial" w:cs="Arial"/>
                <w:sz w:val="24"/>
                <w:szCs w:val="24"/>
                <w:lang w:val="mn-MN"/>
              </w:rPr>
            </w:pPr>
          </w:p>
        </w:tc>
      </w:tr>
      <w:tr w:rsidR="002D0E4A" w:rsidRPr="005A2DF8" w14:paraId="2B4C9ECF" w14:textId="77777777" w:rsidTr="003520F2">
        <w:trPr>
          <w:trHeight w:val="286"/>
        </w:trPr>
        <w:tc>
          <w:tcPr>
            <w:tcW w:w="355" w:type="pct"/>
            <w:vMerge/>
          </w:tcPr>
          <w:p w14:paraId="4F0BACA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EC2159"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Форвард</w:t>
            </w:r>
          </w:p>
        </w:tc>
        <w:tc>
          <w:tcPr>
            <w:tcW w:w="2028"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C80529" w14:textId="77777777" w:rsidR="0007486F" w:rsidRPr="005A2DF8" w:rsidRDefault="0007486F" w:rsidP="0007486F">
            <w:pPr>
              <w:jc w:val="both"/>
              <w:rPr>
                <w:rFonts w:ascii="Arial" w:eastAsia="Arial" w:hAnsi="Arial" w:cs="Arial"/>
                <w:sz w:val="24"/>
                <w:szCs w:val="24"/>
                <w:lang w:val="mn-MN"/>
              </w:rPr>
            </w:pPr>
          </w:p>
        </w:tc>
        <w:tc>
          <w:tcPr>
            <w:tcW w:w="94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7AC7B8" w14:textId="77777777" w:rsidR="0007486F" w:rsidRPr="005A2DF8" w:rsidRDefault="0007486F" w:rsidP="0007486F">
            <w:pPr>
              <w:jc w:val="both"/>
              <w:rPr>
                <w:rFonts w:ascii="Arial" w:eastAsia="Arial" w:hAnsi="Arial" w:cs="Arial"/>
                <w:sz w:val="24"/>
                <w:szCs w:val="24"/>
                <w:lang w:val="mn-MN"/>
              </w:rPr>
            </w:pPr>
          </w:p>
        </w:tc>
      </w:tr>
      <w:tr w:rsidR="002D0E4A" w:rsidRPr="005A2DF8" w14:paraId="2D99C128" w14:textId="77777777" w:rsidTr="003520F2">
        <w:trPr>
          <w:trHeight w:val="288"/>
        </w:trPr>
        <w:tc>
          <w:tcPr>
            <w:tcW w:w="355" w:type="pct"/>
            <w:vMerge/>
          </w:tcPr>
          <w:p w14:paraId="3575312F"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ECA493"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Фьючерс</w:t>
            </w:r>
          </w:p>
        </w:tc>
        <w:tc>
          <w:tcPr>
            <w:tcW w:w="2028"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7286B2" w14:textId="77777777" w:rsidR="0007486F" w:rsidRPr="005A2DF8" w:rsidRDefault="0007486F" w:rsidP="0007486F">
            <w:pPr>
              <w:jc w:val="both"/>
              <w:rPr>
                <w:rFonts w:ascii="Arial" w:eastAsia="Arial" w:hAnsi="Arial" w:cs="Arial"/>
                <w:sz w:val="24"/>
                <w:szCs w:val="24"/>
                <w:lang w:val="mn-MN"/>
              </w:rPr>
            </w:pPr>
          </w:p>
        </w:tc>
        <w:tc>
          <w:tcPr>
            <w:tcW w:w="94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A65F0F" w14:textId="77777777" w:rsidR="0007486F" w:rsidRPr="005A2DF8" w:rsidRDefault="0007486F" w:rsidP="0007486F">
            <w:pPr>
              <w:jc w:val="both"/>
              <w:rPr>
                <w:rFonts w:ascii="Arial" w:eastAsia="Arial" w:hAnsi="Arial" w:cs="Arial"/>
                <w:sz w:val="24"/>
                <w:szCs w:val="24"/>
                <w:lang w:val="mn-MN"/>
              </w:rPr>
            </w:pPr>
          </w:p>
        </w:tc>
      </w:tr>
      <w:tr w:rsidR="002D0E4A" w:rsidRPr="005A2DF8" w14:paraId="6F5A3EA1" w14:textId="77777777" w:rsidTr="003520F2">
        <w:trPr>
          <w:trHeight w:val="286"/>
        </w:trPr>
        <w:tc>
          <w:tcPr>
            <w:tcW w:w="355" w:type="pct"/>
            <w:vMerge/>
          </w:tcPr>
          <w:p w14:paraId="7E93D4FF"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5F470E"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Опцион</w:t>
            </w:r>
          </w:p>
        </w:tc>
        <w:tc>
          <w:tcPr>
            <w:tcW w:w="2028"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35A6D9" w14:textId="77777777" w:rsidR="0007486F" w:rsidRPr="005A2DF8" w:rsidRDefault="0007486F" w:rsidP="0007486F">
            <w:pPr>
              <w:jc w:val="both"/>
              <w:rPr>
                <w:rFonts w:ascii="Arial" w:eastAsia="Arial" w:hAnsi="Arial" w:cs="Arial"/>
                <w:sz w:val="24"/>
                <w:szCs w:val="24"/>
                <w:lang w:val="mn-MN"/>
              </w:rPr>
            </w:pPr>
          </w:p>
        </w:tc>
        <w:tc>
          <w:tcPr>
            <w:tcW w:w="94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EA69B" w14:textId="77777777" w:rsidR="0007486F" w:rsidRPr="005A2DF8" w:rsidRDefault="0007486F" w:rsidP="0007486F">
            <w:pPr>
              <w:jc w:val="both"/>
              <w:rPr>
                <w:rFonts w:ascii="Arial" w:eastAsia="Arial" w:hAnsi="Arial" w:cs="Arial"/>
                <w:sz w:val="24"/>
                <w:szCs w:val="24"/>
                <w:lang w:val="mn-MN"/>
              </w:rPr>
            </w:pPr>
          </w:p>
        </w:tc>
      </w:tr>
      <w:tr w:rsidR="002D0E4A" w:rsidRPr="005A2DF8" w14:paraId="10DF426D" w14:textId="77777777" w:rsidTr="003520F2">
        <w:trPr>
          <w:trHeight w:val="330"/>
        </w:trPr>
        <w:tc>
          <w:tcPr>
            <w:tcW w:w="355" w:type="pct"/>
            <w:vMerge/>
          </w:tcPr>
          <w:p w14:paraId="74219AC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3B9A89"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Бусад</w:t>
            </w:r>
          </w:p>
        </w:tc>
        <w:tc>
          <w:tcPr>
            <w:tcW w:w="2028"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A4564F" w14:textId="77777777" w:rsidR="0007486F" w:rsidRPr="005A2DF8" w:rsidRDefault="0007486F" w:rsidP="0007486F">
            <w:pPr>
              <w:jc w:val="both"/>
              <w:rPr>
                <w:rFonts w:ascii="Arial" w:eastAsia="Arial" w:hAnsi="Arial" w:cs="Arial"/>
                <w:sz w:val="24"/>
                <w:szCs w:val="24"/>
                <w:lang w:val="mn-MN"/>
              </w:rPr>
            </w:pPr>
          </w:p>
        </w:tc>
        <w:tc>
          <w:tcPr>
            <w:tcW w:w="94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FD4B1" w14:textId="77777777" w:rsidR="0007486F" w:rsidRPr="005A2DF8" w:rsidRDefault="0007486F" w:rsidP="0007486F">
            <w:pPr>
              <w:jc w:val="both"/>
              <w:rPr>
                <w:rFonts w:ascii="Arial" w:eastAsia="Arial" w:hAnsi="Arial" w:cs="Arial"/>
                <w:sz w:val="24"/>
                <w:szCs w:val="24"/>
                <w:lang w:val="mn-MN"/>
              </w:rPr>
            </w:pPr>
          </w:p>
        </w:tc>
      </w:tr>
      <w:tr w:rsidR="00DD21D6" w:rsidRPr="005A2DF8" w14:paraId="1E4D5510" w14:textId="77777777" w:rsidTr="38B13BE5">
        <w:trPr>
          <w:trHeight w:val="27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600404F2" w14:textId="77777777" w:rsidR="0007486F" w:rsidRPr="005A2DF8" w:rsidRDefault="0007486F" w:rsidP="0007486F">
            <w:pPr>
              <w:spacing w:line="260" w:lineRule="auto"/>
              <w:ind w:left="88"/>
              <w:jc w:val="both"/>
              <w:rPr>
                <w:rFonts w:ascii="Arial" w:eastAsia="Arial" w:hAnsi="Arial" w:cs="Arial"/>
                <w:sz w:val="24"/>
                <w:szCs w:val="24"/>
                <w:lang w:val="mn-MN"/>
              </w:rPr>
            </w:pPr>
            <w:r w:rsidRPr="005A2DF8">
              <w:rPr>
                <w:rFonts w:ascii="Arial" w:eastAsia="Arial" w:hAnsi="Arial" w:cs="Arial"/>
                <w:sz w:val="24"/>
                <w:szCs w:val="24"/>
                <w:lang w:val="mn-MN"/>
              </w:rPr>
              <w:t>2</w:t>
            </w:r>
          </w:p>
        </w:tc>
        <w:tc>
          <w:tcPr>
            <w:tcW w:w="4645" w:type="pct"/>
            <w:gridSpan w:val="14"/>
            <w:tcBorders>
              <w:top w:val="nil"/>
              <w:left w:val="single" w:sz="5" w:space="0" w:color="000000" w:themeColor="text1"/>
              <w:bottom w:val="nil"/>
              <w:right w:val="single" w:sz="5" w:space="0" w:color="000000" w:themeColor="text1"/>
            </w:tcBorders>
            <w:shd w:val="clear" w:color="auto" w:fill="8DB3E1"/>
          </w:tcPr>
          <w:p w14:paraId="153E9E58"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i/>
                <w:sz w:val="24"/>
                <w:szCs w:val="24"/>
                <w:lang w:val="mn-MN"/>
              </w:rPr>
              <w:t>Үйлчилгээний нөхцөл</w:t>
            </w:r>
          </w:p>
        </w:tc>
      </w:tr>
      <w:tr w:rsidR="00DD21D6" w:rsidRPr="005A2DF8" w14:paraId="109C890A" w14:textId="77777777" w:rsidTr="38B13BE5">
        <w:trPr>
          <w:trHeight w:val="3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C4F80B" w14:textId="77777777" w:rsidR="0007486F" w:rsidRPr="005A2DF8" w:rsidRDefault="0007486F" w:rsidP="0007486F">
            <w:pPr>
              <w:jc w:val="both"/>
              <w:rPr>
                <w:rFonts w:ascii="Arial" w:eastAsia="Arial" w:hAnsi="Arial" w:cs="Arial"/>
                <w:sz w:val="24"/>
                <w:szCs w:val="24"/>
                <w:lang w:val="mn-MN"/>
              </w:rPr>
            </w:pPr>
            <w:r w:rsidRPr="005A2DF8">
              <w:rPr>
                <w:rFonts w:ascii="Arial" w:eastAsia="Arial" w:hAnsi="Arial" w:cs="Arial"/>
                <w:sz w:val="24"/>
                <w:szCs w:val="24"/>
                <w:lang w:val="mn-MN"/>
              </w:rPr>
              <w:t>2.1</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A6C7E6E" w14:textId="77777777" w:rsidR="0007486F" w:rsidRPr="005A2DF8" w:rsidRDefault="0007486F" w:rsidP="0007486F">
            <w:pPr>
              <w:ind w:left="95"/>
              <w:rPr>
                <w:rFonts w:ascii="Arial" w:eastAsia="Arial" w:hAnsi="Arial" w:cs="Arial"/>
                <w:sz w:val="24"/>
                <w:szCs w:val="24"/>
                <w:lang w:val="mn-MN"/>
              </w:rPr>
            </w:pPr>
            <w:r w:rsidRPr="005A2DF8">
              <w:rPr>
                <w:rFonts w:ascii="Arial" w:eastAsia="Arial" w:hAnsi="Arial" w:cs="Arial"/>
                <w:sz w:val="24"/>
                <w:szCs w:val="24"/>
                <w:lang w:val="mn-MN"/>
              </w:rPr>
              <w:t>Данс нээх хураамж</w:t>
            </w:r>
          </w:p>
        </w:tc>
        <w:tc>
          <w:tcPr>
            <w:tcW w:w="2972" w:type="pct"/>
            <w:gridSpan w:val="11"/>
            <w:tcBorders>
              <w:top w:val="single" w:sz="5" w:space="0" w:color="000000" w:themeColor="text1"/>
              <w:left w:val="single" w:sz="5" w:space="0" w:color="000000" w:themeColor="text1"/>
              <w:bottom w:val="nil"/>
              <w:right w:val="single" w:sz="5" w:space="0" w:color="000000" w:themeColor="text1"/>
            </w:tcBorders>
          </w:tcPr>
          <w:p w14:paraId="2F3B4A42" w14:textId="77777777" w:rsidR="0007486F" w:rsidRPr="005A2DF8" w:rsidRDefault="0007486F" w:rsidP="0007486F">
            <w:pPr>
              <w:jc w:val="both"/>
              <w:rPr>
                <w:rFonts w:ascii="Arial" w:eastAsia="Arial" w:hAnsi="Arial" w:cs="Arial"/>
                <w:sz w:val="24"/>
                <w:szCs w:val="24"/>
                <w:lang w:val="mn-MN"/>
              </w:rPr>
            </w:pPr>
          </w:p>
        </w:tc>
      </w:tr>
      <w:tr w:rsidR="002D0E4A" w:rsidRPr="005A2DF8" w14:paraId="50201F27" w14:textId="77777777" w:rsidTr="38B13BE5">
        <w:trPr>
          <w:trHeight w:val="562"/>
        </w:trPr>
        <w:tc>
          <w:tcPr>
            <w:tcW w:w="355" w:type="pct"/>
            <w:vMerge w:val="restart"/>
            <w:tcBorders>
              <w:top w:val="single" w:sz="5" w:space="0" w:color="000000" w:themeColor="text1"/>
              <w:left w:val="single" w:sz="5" w:space="0" w:color="000000" w:themeColor="text1"/>
              <w:right w:val="single" w:sz="5" w:space="0" w:color="000000" w:themeColor="text1"/>
            </w:tcBorders>
          </w:tcPr>
          <w:p w14:paraId="60420DE9" w14:textId="77777777" w:rsidR="0007486F" w:rsidRPr="005A2DF8" w:rsidRDefault="0007486F" w:rsidP="0007486F">
            <w:pPr>
              <w:jc w:val="both"/>
              <w:rPr>
                <w:rFonts w:ascii="Arial" w:eastAsia="Arial" w:hAnsi="Arial" w:cs="Arial"/>
                <w:sz w:val="24"/>
                <w:szCs w:val="24"/>
                <w:lang w:val="mn-MN"/>
              </w:rPr>
            </w:pPr>
            <w:r w:rsidRPr="005A2DF8">
              <w:rPr>
                <w:rFonts w:ascii="Arial" w:eastAsia="Arial" w:hAnsi="Arial" w:cs="Arial"/>
                <w:sz w:val="24"/>
                <w:szCs w:val="24"/>
                <w:lang w:val="mn-MN"/>
              </w:rPr>
              <w:t>2.2</w:t>
            </w:r>
          </w:p>
        </w:tc>
        <w:tc>
          <w:tcPr>
            <w:tcW w:w="1673" w:type="pct"/>
            <w:gridSpan w:val="3"/>
            <w:vMerge w:val="restart"/>
            <w:tcBorders>
              <w:top w:val="single" w:sz="5" w:space="0" w:color="000000" w:themeColor="text1"/>
              <w:left w:val="single" w:sz="5" w:space="0" w:color="000000" w:themeColor="text1"/>
              <w:right w:val="single" w:sz="5" w:space="0" w:color="000000" w:themeColor="text1"/>
            </w:tcBorders>
            <w:vAlign w:val="center"/>
          </w:tcPr>
          <w:p w14:paraId="611C9635" w14:textId="77777777" w:rsidR="0007486F" w:rsidRPr="005A2DF8" w:rsidRDefault="0007486F" w:rsidP="0007486F">
            <w:pPr>
              <w:ind w:left="95"/>
              <w:rPr>
                <w:rFonts w:ascii="Arial" w:eastAsia="Arial" w:hAnsi="Arial" w:cs="Arial"/>
                <w:sz w:val="24"/>
                <w:szCs w:val="24"/>
                <w:lang w:val="mn-MN"/>
              </w:rPr>
            </w:pPr>
            <w:r w:rsidRPr="005A2DF8">
              <w:rPr>
                <w:rFonts w:ascii="Arial" w:eastAsia="Arial" w:hAnsi="Arial" w:cs="Arial"/>
                <w:sz w:val="24"/>
                <w:szCs w:val="24"/>
                <w:lang w:val="mn-MN"/>
              </w:rPr>
              <w:t>Арилжааны шимтгэл</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BB650B" w14:textId="77777777" w:rsidR="0007486F" w:rsidRPr="005A2DF8" w:rsidRDefault="0007486F" w:rsidP="0007486F">
            <w:pPr>
              <w:ind w:left="551"/>
              <w:jc w:val="both"/>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w:t>
            </w:r>
          </w:p>
        </w:tc>
      </w:tr>
      <w:tr w:rsidR="00DD21D6" w:rsidRPr="005A2DF8" w14:paraId="084542CA" w14:textId="77777777" w:rsidTr="003520F2">
        <w:trPr>
          <w:trHeight w:val="286"/>
        </w:trPr>
        <w:tc>
          <w:tcPr>
            <w:tcW w:w="355" w:type="pct"/>
            <w:vMerge/>
          </w:tcPr>
          <w:p w14:paraId="7B57F1EE"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vMerge/>
          </w:tcPr>
          <w:p w14:paraId="77E944B3"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189" w:type="pct"/>
            <w:gridSpan w:val="5"/>
            <w:tcBorders>
              <w:top w:val="single" w:sz="5" w:space="0" w:color="000000" w:themeColor="text1"/>
              <w:left w:val="single" w:sz="5" w:space="0" w:color="000000" w:themeColor="text1"/>
              <w:bottom w:val="single" w:sz="5" w:space="0" w:color="000000" w:themeColor="text1"/>
              <w:right w:val="single" w:sz="4" w:space="0" w:color="auto"/>
            </w:tcBorders>
          </w:tcPr>
          <w:p w14:paraId="4AFD7000" w14:textId="77777777" w:rsidR="0007486F" w:rsidRPr="005A2DF8" w:rsidRDefault="0007486F" w:rsidP="0007486F">
            <w:pPr>
              <w:jc w:val="both"/>
              <w:rPr>
                <w:rFonts w:ascii="Arial" w:eastAsia="Arial" w:hAnsi="Arial" w:cs="Arial"/>
                <w:sz w:val="24"/>
                <w:szCs w:val="24"/>
                <w:lang w:val="mn-MN"/>
              </w:rPr>
            </w:pPr>
          </w:p>
        </w:tc>
        <w:tc>
          <w:tcPr>
            <w:tcW w:w="840" w:type="pct"/>
            <w:gridSpan w:val="4"/>
            <w:tcBorders>
              <w:top w:val="single" w:sz="4" w:space="0" w:color="auto"/>
              <w:left w:val="single" w:sz="4" w:space="0" w:color="auto"/>
              <w:bottom w:val="single" w:sz="4" w:space="0" w:color="auto"/>
              <w:right w:val="single" w:sz="4" w:space="0" w:color="auto"/>
            </w:tcBorders>
          </w:tcPr>
          <w:p w14:paraId="77BE9C45" w14:textId="77777777" w:rsidR="0007486F" w:rsidRPr="005A2DF8" w:rsidRDefault="0007486F" w:rsidP="0007486F">
            <w:pPr>
              <w:jc w:val="both"/>
              <w:rPr>
                <w:rFonts w:ascii="Arial" w:eastAsia="Arial" w:hAnsi="Arial" w:cs="Arial"/>
                <w:sz w:val="24"/>
                <w:szCs w:val="24"/>
                <w:lang w:val="mn-MN"/>
              </w:rPr>
            </w:pPr>
          </w:p>
        </w:tc>
        <w:tc>
          <w:tcPr>
            <w:tcW w:w="944" w:type="pct"/>
            <w:gridSpan w:val="2"/>
            <w:tcBorders>
              <w:top w:val="single" w:sz="4" w:space="0" w:color="auto"/>
              <w:left w:val="single" w:sz="4" w:space="0" w:color="auto"/>
              <w:bottom w:val="single" w:sz="4" w:space="0" w:color="auto"/>
              <w:right w:val="single" w:sz="4" w:space="0" w:color="auto"/>
            </w:tcBorders>
          </w:tcPr>
          <w:p w14:paraId="667DEEF6" w14:textId="77777777" w:rsidR="0007486F" w:rsidRPr="005A2DF8" w:rsidRDefault="0007486F" w:rsidP="0007486F">
            <w:pPr>
              <w:jc w:val="both"/>
              <w:rPr>
                <w:rFonts w:ascii="Arial" w:eastAsia="Arial" w:hAnsi="Arial" w:cs="Arial"/>
                <w:sz w:val="24"/>
                <w:szCs w:val="24"/>
                <w:lang w:val="mn-MN"/>
              </w:rPr>
            </w:pPr>
          </w:p>
        </w:tc>
      </w:tr>
      <w:tr w:rsidR="002D0E4A" w:rsidRPr="005A2DF8" w14:paraId="5F338EC6" w14:textId="77777777" w:rsidTr="003520F2">
        <w:trPr>
          <w:trHeight w:val="288"/>
        </w:trPr>
        <w:tc>
          <w:tcPr>
            <w:tcW w:w="355" w:type="pct"/>
            <w:vMerge w:val="restart"/>
            <w:tcBorders>
              <w:top w:val="single" w:sz="5" w:space="0" w:color="000000" w:themeColor="text1"/>
              <w:left w:val="single" w:sz="5" w:space="0" w:color="000000" w:themeColor="text1"/>
              <w:right w:val="single" w:sz="5" w:space="0" w:color="000000" w:themeColor="text1"/>
            </w:tcBorders>
          </w:tcPr>
          <w:p w14:paraId="641FF6AE" w14:textId="77777777" w:rsidR="0007486F" w:rsidRPr="005A2DF8" w:rsidRDefault="0007486F" w:rsidP="0007486F">
            <w:pPr>
              <w:spacing w:line="200" w:lineRule="auto"/>
              <w:jc w:val="both"/>
              <w:rPr>
                <w:rFonts w:ascii="Arial" w:eastAsia="Arial" w:hAnsi="Arial" w:cs="Arial"/>
                <w:sz w:val="24"/>
                <w:szCs w:val="24"/>
                <w:lang w:val="mn-MN"/>
              </w:rPr>
            </w:pPr>
          </w:p>
          <w:p w14:paraId="39474D00" w14:textId="77777777" w:rsidR="0007486F" w:rsidRPr="005A2DF8" w:rsidRDefault="0007486F" w:rsidP="0007486F">
            <w:pPr>
              <w:jc w:val="both"/>
              <w:rPr>
                <w:rFonts w:ascii="Arial" w:eastAsia="Arial" w:hAnsi="Arial" w:cs="Arial"/>
                <w:sz w:val="24"/>
                <w:szCs w:val="24"/>
                <w:lang w:val="mn-MN"/>
              </w:rPr>
            </w:pPr>
            <w:r w:rsidRPr="005A2DF8">
              <w:rPr>
                <w:rFonts w:ascii="Arial" w:eastAsia="Arial" w:hAnsi="Arial" w:cs="Arial"/>
                <w:sz w:val="24"/>
                <w:szCs w:val="24"/>
                <w:lang w:val="mn-MN"/>
              </w:rPr>
              <w:t>2.3</w:t>
            </w:r>
          </w:p>
        </w:tc>
        <w:tc>
          <w:tcPr>
            <w:tcW w:w="1673" w:type="pct"/>
            <w:gridSpan w:val="3"/>
            <w:vMerge w:val="restart"/>
            <w:tcBorders>
              <w:top w:val="single" w:sz="5" w:space="0" w:color="000000" w:themeColor="text1"/>
              <w:left w:val="single" w:sz="5" w:space="0" w:color="000000" w:themeColor="text1"/>
              <w:right w:val="single" w:sz="5" w:space="0" w:color="000000" w:themeColor="text1"/>
            </w:tcBorders>
            <w:vAlign w:val="center"/>
          </w:tcPr>
          <w:p w14:paraId="7F61C007" w14:textId="77777777" w:rsidR="0007486F" w:rsidRPr="005A2DF8" w:rsidRDefault="0007486F" w:rsidP="0007486F">
            <w:pPr>
              <w:ind w:left="95"/>
              <w:rPr>
                <w:rFonts w:ascii="Arial" w:eastAsia="Arial" w:hAnsi="Arial" w:cs="Arial"/>
                <w:sz w:val="24"/>
                <w:szCs w:val="24"/>
                <w:lang w:val="mn-MN"/>
              </w:rPr>
            </w:pPr>
            <w:r w:rsidRPr="005A2DF8">
              <w:rPr>
                <w:rFonts w:ascii="Arial" w:eastAsia="Arial" w:hAnsi="Arial" w:cs="Arial"/>
                <w:sz w:val="24"/>
                <w:szCs w:val="24"/>
                <w:lang w:val="mn-MN"/>
              </w:rPr>
              <w:t>Харилцагч банк</w:t>
            </w:r>
          </w:p>
        </w:tc>
        <w:tc>
          <w:tcPr>
            <w:tcW w:w="1533" w:type="pct"/>
            <w:gridSpan w:val="7"/>
            <w:tcBorders>
              <w:top w:val="nil"/>
              <w:left w:val="single" w:sz="5" w:space="0" w:color="000000" w:themeColor="text1"/>
              <w:bottom w:val="single" w:sz="5" w:space="0" w:color="000000" w:themeColor="text1"/>
              <w:right w:val="single" w:sz="5" w:space="0" w:color="000000" w:themeColor="text1"/>
            </w:tcBorders>
          </w:tcPr>
          <w:p w14:paraId="6410D43C" w14:textId="77777777" w:rsidR="0007486F" w:rsidRPr="005A2DF8" w:rsidRDefault="0007486F" w:rsidP="0007486F">
            <w:pPr>
              <w:ind w:right="1135"/>
              <w:jc w:val="both"/>
              <w:rPr>
                <w:rFonts w:ascii="Arial" w:eastAsia="Arial" w:hAnsi="Arial" w:cs="Arial"/>
                <w:sz w:val="24"/>
                <w:szCs w:val="24"/>
                <w:lang w:val="mn-MN"/>
              </w:rPr>
            </w:pPr>
            <w:r w:rsidRPr="005A2DF8">
              <w:rPr>
                <w:rFonts w:ascii="Arial" w:eastAsia="Arial" w:hAnsi="Arial" w:cs="Arial"/>
                <w:i/>
                <w:sz w:val="24"/>
                <w:szCs w:val="24"/>
                <w:lang w:val="mn-MN"/>
              </w:rPr>
              <w:t>Нэр</w:t>
            </w:r>
          </w:p>
        </w:tc>
        <w:tc>
          <w:tcPr>
            <w:tcW w:w="1439" w:type="pct"/>
            <w:gridSpan w:val="4"/>
            <w:tcBorders>
              <w:top w:val="nil"/>
              <w:left w:val="single" w:sz="5" w:space="0" w:color="000000" w:themeColor="text1"/>
              <w:bottom w:val="single" w:sz="5" w:space="0" w:color="000000" w:themeColor="text1"/>
              <w:right w:val="single" w:sz="5" w:space="0" w:color="000000" w:themeColor="text1"/>
            </w:tcBorders>
          </w:tcPr>
          <w:p w14:paraId="74AB0033" w14:textId="77777777" w:rsidR="0007486F" w:rsidRPr="005A2DF8" w:rsidRDefault="0007486F" w:rsidP="0007486F">
            <w:pPr>
              <w:ind w:left="568"/>
              <w:jc w:val="both"/>
              <w:rPr>
                <w:rFonts w:ascii="Arial" w:eastAsia="Arial" w:hAnsi="Arial" w:cs="Arial"/>
                <w:sz w:val="24"/>
                <w:szCs w:val="24"/>
                <w:lang w:val="mn-MN"/>
              </w:rPr>
            </w:pPr>
            <w:r w:rsidRPr="005A2DF8">
              <w:rPr>
                <w:rFonts w:ascii="Arial" w:eastAsia="Arial" w:hAnsi="Arial" w:cs="Arial"/>
                <w:i/>
                <w:sz w:val="24"/>
                <w:szCs w:val="24"/>
                <w:lang w:val="mn-MN"/>
              </w:rPr>
              <w:t>Дансны дугаар</w:t>
            </w:r>
          </w:p>
        </w:tc>
      </w:tr>
      <w:tr w:rsidR="002D0E4A" w:rsidRPr="005A2DF8" w14:paraId="0F75E548" w14:textId="77777777" w:rsidTr="003520F2">
        <w:trPr>
          <w:trHeight w:val="286"/>
        </w:trPr>
        <w:tc>
          <w:tcPr>
            <w:tcW w:w="355" w:type="pct"/>
            <w:vMerge/>
          </w:tcPr>
          <w:p w14:paraId="57F931A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vMerge/>
          </w:tcPr>
          <w:p w14:paraId="0DF2807A"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533"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793A0" w14:textId="77777777" w:rsidR="0007486F" w:rsidRPr="005A2DF8" w:rsidRDefault="0007486F" w:rsidP="0007486F">
            <w:pPr>
              <w:jc w:val="both"/>
              <w:rPr>
                <w:rFonts w:ascii="Arial" w:eastAsia="Arial" w:hAnsi="Arial" w:cs="Arial"/>
                <w:sz w:val="24"/>
                <w:szCs w:val="24"/>
                <w:lang w:val="mn-MN"/>
              </w:rPr>
            </w:pPr>
          </w:p>
        </w:tc>
        <w:tc>
          <w:tcPr>
            <w:tcW w:w="1439"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2729A9" w14:textId="77777777" w:rsidR="0007486F" w:rsidRPr="005A2DF8" w:rsidRDefault="0007486F" w:rsidP="0007486F">
            <w:pPr>
              <w:jc w:val="both"/>
              <w:rPr>
                <w:rFonts w:ascii="Arial" w:eastAsia="Arial" w:hAnsi="Arial" w:cs="Arial"/>
                <w:sz w:val="24"/>
                <w:szCs w:val="24"/>
                <w:lang w:val="mn-MN"/>
              </w:rPr>
            </w:pPr>
          </w:p>
        </w:tc>
      </w:tr>
      <w:tr w:rsidR="002D0E4A" w:rsidRPr="005A2DF8" w14:paraId="542A16C3" w14:textId="77777777" w:rsidTr="003520F2">
        <w:trPr>
          <w:trHeight w:val="286"/>
        </w:trPr>
        <w:tc>
          <w:tcPr>
            <w:tcW w:w="355" w:type="pct"/>
            <w:vMerge/>
          </w:tcPr>
          <w:p w14:paraId="38E9A71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vMerge/>
          </w:tcPr>
          <w:p w14:paraId="76BAFB95"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533"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527D1C" w14:textId="77777777" w:rsidR="0007486F" w:rsidRPr="005A2DF8" w:rsidRDefault="0007486F" w:rsidP="0007486F">
            <w:pPr>
              <w:jc w:val="both"/>
              <w:rPr>
                <w:rFonts w:ascii="Arial" w:eastAsia="Arial" w:hAnsi="Arial" w:cs="Arial"/>
                <w:sz w:val="24"/>
                <w:szCs w:val="24"/>
                <w:lang w:val="mn-MN"/>
              </w:rPr>
            </w:pPr>
          </w:p>
        </w:tc>
        <w:tc>
          <w:tcPr>
            <w:tcW w:w="1439"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969049" w14:textId="77777777" w:rsidR="0007486F" w:rsidRPr="005A2DF8" w:rsidRDefault="0007486F" w:rsidP="0007486F">
            <w:pPr>
              <w:jc w:val="both"/>
              <w:rPr>
                <w:rFonts w:ascii="Arial" w:eastAsia="Arial" w:hAnsi="Arial" w:cs="Arial"/>
                <w:sz w:val="24"/>
                <w:szCs w:val="24"/>
                <w:lang w:val="mn-MN"/>
              </w:rPr>
            </w:pPr>
          </w:p>
        </w:tc>
      </w:tr>
      <w:tr w:rsidR="002D0E4A" w:rsidRPr="005A2DF8" w14:paraId="5553CA8F" w14:textId="77777777" w:rsidTr="003520F2">
        <w:trPr>
          <w:trHeight w:val="286"/>
        </w:trPr>
        <w:tc>
          <w:tcPr>
            <w:tcW w:w="355" w:type="pct"/>
            <w:vMerge/>
          </w:tcPr>
          <w:p w14:paraId="6DB8134D"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73" w:type="pct"/>
            <w:gridSpan w:val="3"/>
            <w:vMerge/>
          </w:tcPr>
          <w:p w14:paraId="49C9505B"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533"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1C95BD" w14:textId="77777777" w:rsidR="0007486F" w:rsidRPr="005A2DF8" w:rsidRDefault="0007486F" w:rsidP="0007486F">
            <w:pPr>
              <w:jc w:val="both"/>
              <w:rPr>
                <w:rFonts w:ascii="Arial" w:eastAsia="Arial" w:hAnsi="Arial" w:cs="Arial"/>
                <w:sz w:val="24"/>
                <w:szCs w:val="24"/>
                <w:lang w:val="mn-MN"/>
              </w:rPr>
            </w:pPr>
          </w:p>
        </w:tc>
        <w:tc>
          <w:tcPr>
            <w:tcW w:w="1439"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A955F8" w14:textId="77777777" w:rsidR="0007486F" w:rsidRPr="005A2DF8" w:rsidRDefault="0007486F" w:rsidP="0007486F">
            <w:pPr>
              <w:jc w:val="both"/>
              <w:rPr>
                <w:rFonts w:ascii="Arial" w:eastAsia="Arial" w:hAnsi="Arial" w:cs="Arial"/>
                <w:sz w:val="24"/>
                <w:szCs w:val="24"/>
                <w:lang w:val="mn-MN"/>
              </w:rPr>
            </w:pPr>
          </w:p>
        </w:tc>
      </w:tr>
      <w:tr w:rsidR="00406845" w:rsidRPr="001F30F5" w14:paraId="6B263CEE" w14:textId="77777777" w:rsidTr="38B13BE5">
        <w:trPr>
          <w:trHeight w:val="562"/>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8EA406" w14:textId="77777777" w:rsidR="0007486F" w:rsidRPr="005A2DF8" w:rsidRDefault="0007486F" w:rsidP="0007486F">
            <w:pPr>
              <w:jc w:val="both"/>
              <w:rPr>
                <w:rFonts w:ascii="Arial" w:eastAsia="Arial" w:hAnsi="Arial" w:cs="Arial"/>
                <w:sz w:val="24"/>
                <w:szCs w:val="24"/>
                <w:lang w:val="mn-MN"/>
              </w:rPr>
            </w:pPr>
            <w:r w:rsidRPr="005A2DF8">
              <w:rPr>
                <w:rFonts w:ascii="Arial" w:eastAsia="Arial" w:hAnsi="Arial" w:cs="Arial"/>
                <w:sz w:val="24"/>
                <w:szCs w:val="24"/>
                <w:lang w:val="mn-MN"/>
              </w:rPr>
              <w:t>2.4</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372604"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Төлбөр тооцоо гүйцэтгэгч банкны нэр</w:t>
            </w:r>
          </w:p>
        </w:tc>
        <w:tc>
          <w:tcPr>
            <w:tcW w:w="2972" w:type="pct"/>
            <w:gridSpan w:val="11"/>
            <w:tcBorders>
              <w:top w:val="nil"/>
              <w:left w:val="single" w:sz="5" w:space="0" w:color="000000" w:themeColor="text1"/>
              <w:bottom w:val="single" w:sz="5" w:space="0" w:color="000000" w:themeColor="text1"/>
              <w:right w:val="single" w:sz="5" w:space="0" w:color="000000" w:themeColor="text1"/>
            </w:tcBorders>
          </w:tcPr>
          <w:p w14:paraId="67BA24E4" w14:textId="77777777" w:rsidR="0007486F" w:rsidRPr="005A2DF8" w:rsidRDefault="0007486F" w:rsidP="0007486F">
            <w:pPr>
              <w:jc w:val="both"/>
              <w:rPr>
                <w:rFonts w:ascii="Arial" w:eastAsia="Arial" w:hAnsi="Arial" w:cs="Arial"/>
                <w:sz w:val="24"/>
                <w:szCs w:val="24"/>
                <w:lang w:val="mn-MN"/>
              </w:rPr>
            </w:pPr>
          </w:p>
        </w:tc>
      </w:tr>
      <w:tr w:rsidR="00DD21D6" w:rsidRPr="005A2DF8" w14:paraId="189C6D08" w14:textId="77777777" w:rsidTr="38B13BE5">
        <w:trPr>
          <w:trHeight w:val="27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20E77E70" w14:textId="77777777" w:rsidR="0007486F" w:rsidRPr="005A2DF8" w:rsidRDefault="0007486F" w:rsidP="0007486F">
            <w:pPr>
              <w:spacing w:line="260" w:lineRule="auto"/>
              <w:ind w:left="88"/>
              <w:jc w:val="both"/>
              <w:rPr>
                <w:rFonts w:ascii="Arial" w:eastAsia="Arial" w:hAnsi="Arial" w:cs="Arial"/>
                <w:sz w:val="24"/>
                <w:szCs w:val="24"/>
                <w:lang w:val="mn-MN"/>
              </w:rPr>
            </w:pPr>
            <w:r w:rsidRPr="005A2DF8">
              <w:rPr>
                <w:rFonts w:ascii="Arial" w:eastAsia="Arial" w:hAnsi="Arial" w:cs="Arial"/>
                <w:sz w:val="24"/>
                <w:szCs w:val="24"/>
                <w:lang w:val="mn-MN"/>
              </w:rPr>
              <w:t>3</w:t>
            </w:r>
          </w:p>
        </w:tc>
        <w:tc>
          <w:tcPr>
            <w:tcW w:w="4645" w:type="pct"/>
            <w:gridSpan w:val="14"/>
            <w:tcBorders>
              <w:top w:val="nil"/>
              <w:left w:val="single" w:sz="5" w:space="0" w:color="000000" w:themeColor="text1"/>
              <w:bottom w:val="nil"/>
              <w:right w:val="single" w:sz="5" w:space="0" w:color="000000" w:themeColor="text1"/>
            </w:tcBorders>
            <w:shd w:val="clear" w:color="auto" w:fill="8DB3E1"/>
          </w:tcPr>
          <w:p w14:paraId="6BEA5A70"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i/>
                <w:sz w:val="24"/>
                <w:szCs w:val="24"/>
                <w:lang w:val="mn-MN"/>
              </w:rPr>
              <w:t>Хаяг, байршил</w:t>
            </w:r>
          </w:p>
        </w:tc>
      </w:tr>
      <w:tr w:rsidR="0061353D" w:rsidRPr="005A2DF8" w14:paraId="568827A5" w14:textId="77777777" w:rsidTr="003520F2">
        <w:trPr>
          <w:trHeight w:val="56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40F8693" w14:textId="77777777" w:rsidR="0007486F" w:rsidRPr="005A2DF8" w:rsidRDefault="0007486F" w:rsidP="0007486F">
            <w:pPr>
              <w:ind w:left="21"/>
              <w:jc w:val="center"/>
              <w:rPr>
                <w:rFonts w:ascii="Arial" w:eastAsia="Arial" w:hAnsi="Arial" w:cs="Arial"/>
                <w:sz w:val="24"/>
                <w:szCs w:val="24"/>
                <w:lang w:val="mn-MN"/>
              </w:rPr>
            </w:pPr>
            <w:r w:rsidRPr="005A2DF8">
              <w:rPr>
                <w:rFonts w:ascii="Arial" w:eastAsia="Arial" w:hAnsi="Arial" w:cs="Arial"/>
                <w:sz w:val="24"/>
                <w:szCs w:val="24"/>
                <w:lang w:val="mn-MN"/>
              </w:rPr>
              <w:t>3.1</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AA97DC" w14:textId="77777777" w:rsidR="0007486F" w:rsidRPr="005A2DF8" w:rsidRDefault="0007486F" w:rsidP="0007486F">
            <w:pPr>
              <w:spacing w:before="4" w:line="260" w:lineRule="auto"/>
              <w:ind w:left="95" w:right="648"/>
              <w:jc w:val="both"/>
              <w:rPr>
                <w:rFonts w:ascii="Arial" w:eastAsia="Arial" w:hAnsi="Arial" w:cs="Arial"/>
                <w:sz w:val="24"/>
                <w:szCs w:val="24"/>
                <w:lang w:val="mn-MN"/>
              </w:rPr>
            </w:pPr>
            <w:r w:rsidRPr="005A2DF8">
              <w:rPr>
                <w:rFonts w:ascii="Arial" w:eastAsia="Arial" w:hAnsi="Arial" w:cs="Arial"/>
                <w:sz w:val="24"/>
                <w:szCs w:val="24"/>
                <w:lang w:val="mn-MN"/>
              </w:rPr>
              <w:t>Ажлын байрны талаарх мэдээлэл</w:t>
            </w:r>
          </w:p>
        </w:tc>
        <w:tc>
          <w:tcPr>
            <w:tcW w:w="1189"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90A054" w14:textId="77777777" w:rsidR="0007486F" w:rsidRPr="005A2DF8" w:rsidRDefault="0007486F" w:rsidP="0007486F">
            <w:pPr>
              <w:spacing w:before="6" w:line="120" w:lineRule="auto"/>
              <w:jc w:val="both"/>
              <w:rPr>
                <w:rFonts w:ascii="Arial" w:eastAsia="Arial" w:hAnsi="Arial" w:cs="Arial"/>
                <w:sz w:val="24"/>
                <w:szCs w:val="24"/>
                <w:lang w:val="mn-MN"/>
              </w:rPr>
            </w:pPr>
          </w:p>
          <w:p w14:paraId="18635BFC" w14:textId="77777777" w:rsidR="0007486F" w:rsidRPr="005A2DF8" w:rsidRDefault="0007486F" w:rsidP="0007486F">
            <w:pPr>
              <w:ind w:left="98"/>
              <w:jc w:val="both"/>
              <w:rPr>
                <w:rFonts w:ascii="Arial" w:eastAsia="Arial" w:hAnsi="Arial" w:cs="Arial"/>
                <w:sz w:val="24"/>
                <w:szCs w:val="24"/>
                <w:lang w:val="mn-MN"/>
              </w:rPr>
            </w:pPr>
            <w:r w:rsidRPr="005A2DF8">
              <w:rPr>
                <w:rFonts w:ascii="Arial" w:eastAsia="Arial" w:hAnsi="Arial" w:cs="Arial"/>
                <w:sz w:val="24"/>
                <w:szCs w:val="24"/>
                <w:lang w:val="mn-MN"/>
              </w:rPr>
              <w:t>□ Өөрийн</w:t>
            </w:r>
          </w:p>
        </w:tc>
        <w:tc>
          <w:tcPr>
            <w:tcW w:w="1784"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CC7F21" w14:textId="77777777" w:rsidR="0007486F" w:rsidRPr="005A2DF8" w:rsidRDefault="0007486F" w:rsidP="0007486F">
            <w:pPr>
              <w:spacing w:before="6" w:line="120" w:lineRule="auto"/>
              <w:jc w:val="both"/>
              <w:rPr>
                <w:rFonts w:ascii="Arial" w:eastAsia="Arial" w:hAnsi="Arial" w:cs="Arial"/>
                <w:sz w:val="24"/>
                <w:szCs w:val="24"/>
                <w:lang w:val="mn-MN"/>
              </w:rPr>
            </w:pPr>
          </w:p>
          <w:p w14:paraId="5E35F1BF" w14:textId="77777777" w:rsidR="0007486F" w:rsidRPr="005A2DF8" w:rsidRDefault="0007486F" w:rsidP="0007486F">
            <w:pPr>
              <w:ind w:left="102"/>
              <w:jc w:val="both"/>
              <w:rPr>
                <w:rFonts w:ascii="Arial" w:eastAsia="Arial" w:hAnsi="Arial" w:cs="Arial"/>
                <w:sz w:val="24"/>
                <w:szCs w:val="24"/>
                <w:lang w:val="mn-MN"/>
              </w:rPr>
            </w:pPr>
            <w:r w:rsidRPr="005A2DF8">
              <w:rPr>
                <w:rFonts w:ascii="Arial" w:eastAsia="Arial" w:hAnsi="Arial" w:cs="Arial"/>
                <w:sz w:val="24"/>
                <w:szCs w:val="24"/>
                <w:lang w:val="mn-MN"/>
              </w:rPr>
              <w:t>□ Түрээс</w:t>
            </w:r>
          </w:p>
        </w:tc>
      </w:tr>
      <w:tr w:rsidR="00DD21D6" w:rsidRPr="005A2DF8" w14:paraId="736E74EB" w14:textId="77777777" w:rsidTr="38B13BE5">
        <w:trPr>
          <w:trHeight w:val="1942"/>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65B710" w14:textId="77777777" w:rsidR="0007486F" w:rsidRPr="005A2DF8" w:rsidRDefault="0007486F" w:rsidP="0007486F">
            <w:pPr>
              <w:ind w:left="21"/>
              <w:jc w:val="center"/>
              <w:rPr>
                <w:rFonts w:ascii="Arial" w:eastAsia="Arial" w:hAnsi="Arial" w:cs="Arial"/>
                <w:sz w:val="24"/>
                <w:szCs w:val="24"/>
                <w:lang w:val="mn-MN"/>
              </w:rPr>
            </w:pPr>
            <w:r w:rsidRPr="005A2DF8">
              <w:rPr>
                <w:rFonts w:ascii="Arial" w:eastAsia="Arial" w:hAnsi="Arial" w:cs="Arial"/>
                <w:sz w:val="24"/>
                <w:szCs w:val="24"/>
                <w:lang w:val="mn-MN"/>
              </w:rPr>
              <w:t>3.2</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2CBDA7" w14:textId="77777777" w:rsidR="0007486F" w:rsidRPr="005A2DF8" w:rsidRDefault="0007486F" w:rsidP="0007486F">
            <w:pPr>
              <w:ind w:left="95"/>
              <w:jc w:val="center"/>
              <w:rPr>
                <w:rFonts w:ascii="Arial" w:eastAsia="Arial" w:hAnsi="Arial" w:cs="Arial"/>
                <w:sz w:val="24"/>
                <w:szCs w:val="24"/>
                <w:lang w:val="mn-MN"/>
              </w:rPr>
            </w:pPr>
            <w:r w:rsidRPr="005A2DF8">
              <w:rPr>
                <w:rFonts w:ascii="Arial" w:eastAsia="Arial" w:hAnsi="Arial" w:cs="Arial"/>
                <w:sz w:val="24"/>
                <w:szCs w:val="24"/>
                <w:lang w:val="mn-MN"/>
              </w:rPr>
              <w:t>Байршил</w:t>
            </w:r>
          </w:p>
        </w:tc>
        <w:tc>
          <w:tcPr>
            <w:tcW w:w="2972" w:type="pct"/>
            <w:gridSpan w:val="11"/>
            <w:tcBorders>
              <w:top w:val="nil"/>
              <w:left w:val="single" w:sz="5" w:space="0" w:color="000000" w:themeColor="text1"/>
              <w:bottom w:val="single" w:sz="5" w:space="0" w:color="000000" w:themeColor="text1"/>
              <w:right w:val="single" w:sz="5" w:space="0" w:color="000000" w:themeColor="text1"/>
            </w:tcBorders>
          </w:tcPr>
          <w:p w14:paraId="6474652A" w14:textId="77777777" w:rsidR="0007486F" w:rsidRPr="005A2DF8" w:rsidRDefault="0007486F" w:rsidP="0007486F">
            <w:pPr>
              <w:spacing w:before="1"/>
              <w:ind w:left="165"/>
              <w:jc w:val="both"/>
              <w:rPr>
                <w:rFonts w:ascii="Arial" w:eastAsia="Arial" w:hAnsi="Arial" w:cs="Arial"/>
                <w:sz w:val="24"/>
                <w:szCs w:val="24"/>
                <w:lang w:val="mn-MN"/>
              </w:rPr>
            </w:pPr>
            <w:r w:rsidRPr="005A2DF8">
              <w:rPr>
                <w:rFonts w:ascii="Arial" w:eastAsia="Arial" w:hAnsi="Arial" w:cs="Arial"/>
                <w:sz w:val="24"/>
                <w:szCs w:val="24"/>
                <w:lang w:val="mn-MN"/>
              </w:rPr>
              <w:t>Төв:</w:t>
            </w:r>
          </w:p>
          <w:p w14:paraId="6059F09F" w14:textId="77777777" w:rsidR="0007486F" w:rsidRPr="005A2DF8" w:rsidRDefault="0007486F" w:rsidP="0007486F">
            <w:pPr>
              <w:spacing w:before="16" w:line="260" w:lineRule="auto"/>
              <w:jc w:val="both"/>
              <w:rPr>
                <w:rFonts w:ascii="Arial" w:eastAsia="Arial" w:hAnsi="Arial" w:cs="Arial"/>
                <w:sz w:val="24"/>
                <w:szCs w:val="24"/>
                <w:lang w:val="mn-MN"/>
              </w:rPr>
            </w:pPr>
          </w:p>
          <w:p w14:paraId="7570E0F8" w14:textId="77777777" w:rsidR="0007486F" w:rsidRPr="005A2DF8" w:rsidRDefault="0007486F" w:rsidP="0007486F">
            <w:pPr>
              <w:ind w:left="98"/>
              <w:jc w:val="both"/>
              <w:rPr>
                <w:rFonts w:ascii="Arial" w:eastAsia="Arial" w:hAnsi="Arial" w:cs="Arial"/>
                <w:sz w:val="24"/>
                <w:szCs w:val="24"/>
                <w:lang w:val="mn-MN"/>
              </w:rPr>
            </w:pPr>
            <w:r w:rsidRPr="005A2DF8">
              <w:rPr>
                <w:rFonts w:ascii="Arial" w:eastAsia="Arial" w:hAnsi="Arial" w:cs="Arial"/>
                <w:sz w:val="24"/>
                <w:szCs w:val="24"/>
                <w:lang w:val="mn-MN"/>
              </w:rPr>
              <w:t>..............................................................................</w:t>
            </w:r>
          </w:p>
          <w:p w14:paraId="067388CD" w14:textId="77777777" w:rsidR="0007486F" w:rsidRPr="005A2DF8" w:rsidRDefault="0007486F" w:rsidP="0007486F">
            <w:pPr>
              <w:jc w:val="both"/>
              <w:rPr>
                <w:rFonts w:ascii="Arial" w:eastAsia="Arial" w:hAnsi="Arial" w:cs="Arial"/>
                <w:sz w:val="24"/>
                <w:szCs w:val="24"/>
                <w:lang w:val="mn-MN"/>
              </w:rPr>
            </w:pPr>
          </w:p>
          <w:p w14:paraId="1953D9F2" w14:textId="77777777" w:rsidR="0007486F" w:rsidRPr="005A2DF8" w:rsidRDefault="0007486F" w:rsidP="0007486F">
            <w:pPr>
              <w:spacing w:before="16" w:line="260" w:lineRule="auto"/>
              <w:jc w:val="both"/>
              <w:rPr>
                <w:rFonts w:ascii="Arial" w:eastAsia="Arial" w:hAnsi="Arial" w:cs="Arial"/>
                <w:sz w:val="24"/>
                <w:szCs w:val="24"/>
                <w:lang w:val="mn-MN"/>
              </w:rPr>
            </w:pPr>
          </w:p>
          <w:p w14:paraId="40DCD89A" w14:textId="77777777" w:rsidR="0007486F" w:rsidRPr="005A2DF8" w:rsidRDefault="0007486F" w:rsidP="0007486F">
            <w:pPr>
              <w:ind w:left="98"/>
              <w:jc w:val="both"/>
              <w:rPr>
                <w:rFonts w:ascii="Arial" w:eastAsia="Arial" w:hAnsi="Arial" w:cs="Arial"/>
                <w:sz w:val="24"/>
                <w:szCs w:val="24"/>
                <w:lang w:val="mn-MN"/>
              </w:rPr>
            </w:pPr>
            <w:r w:rsidRPr="005A2DF8">
              <w:rPr>
                <w:rFonts w:ascii="Arial" w:eastAsia="Arial" w:hAnsi="Arial" w:cs="Arial"/>
                <w:sz w:val="24"/>
                <w:szCs w:val="24"/>
                <w:lang w:val="mn-MN"/>
              </w:rPr>
              <w:t>Салбар:........................................</w:t>
            </w:r>
          </w:p>
        </w:tc>
      </w:tr>
      <w:tr w:rsidR="008F722F" w:rsidRPr="005A2DF8" w14:paraId="78F61733" w14:textId="77777777" w:rsidTr="38B13BE5">
        <w:trPr>
          <w:trHeight w:val="28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884791" w14:textId="77777777" w:rsidR="0007486F" w:rsidRPr="005A2DF8" w:rsidRDefault="0007486F" w:rsidP="0007486F">
            <w:pPr>
              <w:spacing w:line="260" w:lineRule="auto"/>
              <w:ind w:left="21"/>
              <w:jc w:val="both"/>
              <w:rPr>
                <w:rFonts w:ascii="Arial" w:eastAsia="Arial" w:hAnsi="Arial" w:cs="Arial"/>
                <w:sz w:val="24"/>
                <w:szCs w:val="24"/>
                <w:lang w:val="mn-MN"/>
              </w:rPr>
            </w:pPr>
            <w:r w:rsidRPr="005A2DF8">
              <w:rPr>
                <w:rFonts w:ascii="Arial" w:eastAsia="Arial" w:hAnsi="Arial" w:cs="Arial"/>
                <w:sz w:val="24"/>
                <w:szCs w:val="24"/>
                <w:lang w:val="mn-MN"/>
              </w:rPr>
              <w:t>3.3</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2E6A9A" w14:textId="7BE2B739" w:rsidR="0007486F" w:rsidRPr="005A2DF8" w:rsidRDefault="00561872"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Цахим хуудас</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BC898F" w14:textId="77777777" w:rsidR="0007486F" w:rsidRPr="005A2DF8" w:rsidRDefault="0007486F" w:rsidP="0007486F">
            <w:pPr>
              <w:jc w:val="both"/>
              <w:rPr>
                <w:rFonts w:ascii="Arial" w:eastAsia="Arial" w:hAnsi="Arial" w:cs="Arial"/>
                <w:sz w:val="24"/>
                <w:szCs w:val="24"/>
                <w:lang w:val="mn-MN"/>
              </w:rPr>
            </w:pPr>
          </w:p>
        </w:tc>
      </w:tr>
      <w:tr w:rsidR="008F722F" w:rsidRPr="005A2DF8" w14:paraId="56355FCB" w14:textId="77777777" w:rsidTr="38B13BE5">
        <w:trPr>
          <w:trHeight w:val="28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E50115" w14:textId="77777777" w:rsidR="0007486F" w:rsidRPr="005A2DF8" w:rsidRDefault="0007486F" w:rsidP="0007486F">
            <w:pPr>
              <w:spacing w:line="260" w:lineRule="auto"/>
              <w:ind w:left="21"/>
              <w:jc w:val="both"/>
              <w:rPr>
                <w:rFonts w:ascii="Arial" w:eastAsia="Arial" w:hAnsi="Arial" w:cs="Arial"/>
                <w:sz w:val="24"/>
                <w:szCs w:val="24"/>
                <w:lang w:val="mn-MN"/>
              </w:rPr>
            </w:pPr>
            <w:r w:rsidRPr="005A2DF8">
              <w:rPr>
                <w:rFonts w:ascii="Arial" w:eastAsia="Arial" w:hAnsi="Arial" w:cs="Arial"/>
                <w:sz w:val="24"/>
                <w:szCs w:val="24"/>
                <w:lang w:val="mn-MN"/>
              </w:rPr>
              <w:t>3.4</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67385A"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И-мэйл хаяг</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E9B79A" w14:textId="77777777" w:rsidR="0007486F" w:rsidRPr="005A2DF8" w:rsidRDefault="0007486F" w:rsidP="0007486F">
            <w:pPr>
              <w:jc w:val="both"/>
              <w:rPr>
                <w:rFonts w:ascii="Arial" w:eastAsia="Arial" w:hAnsi="Arial" w:cs="Arial"/>
                <w:sz w:val="24"/>
                <w:szCs w:val="24"/>
                <w:lang w:val="mn-MN"/>
              </w:rPr>
            </w:pPr>
          </w:p>
        </w:tc>
      </w:tr>
      <w:tr w:rsidR="008F722F" w:rsidRPr="005A2DF8" w14:paraId="3952C584" w14:textId="77777777" w:rsidTr="38B13BE5">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A8C836" w14:textId="77777777" w:rsidR="0007486F" w:rsidRPr="005A2DF8" w:rsidRDefault="0007486F" w:rsidP="0007486F">
            <w:pPr>
              <w:spacing w:line="260" w:lineRule="auto"/>
              <w:ind w:left="21"/>
              <w:jc w:val="both"/>
              <w:rPr>
                <w:rFonts w:ascii="Arial" w:eastAsia="Arial" w:hAnsi="Arial" w:cs="Arial"/>
                <w:sz w:val="24"/>
                <w:szCs w:val="24"/>
                <w:lang w:val="mn-MN"/>
              </w:rPr>
            </w:pPr>
            <w:r w:rsidRPr="005A2DF8">
              <w:rPr>
                <w:rFonts w:ascii="Arial" w:eastAsia="Arial" w:hAnsi="Arial" w:cs="Arial"/>
                <w:sz w:val="24"/>
                <w:szCs w:val="24"/>
                <w:lang w:val="mn-MN"/>
              </w:rPr>
              <w:t>3.5</w:t>
            </w:r>
          </w:p>
        </w:tc>
        <w:tc>
          <w:tcPr>
            <w:tcW w:w="167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1594CF" w14:textId="77777777" w:rsidR="0007486F" w:rsidRPr="005A2DF8" w:rsidRDefault="0007486F" w:rsidP="0007486F">
            <w:pPr>
              <w:spacing w:line="260" w:lineRule="auto"/>
              <w:ind w:left="95"/>
              <w:jc w:val="both"/>
              <w:rPr>
                <w:rFonts w:ascii="Arial" w:eastAsia="Arial" w:hAnsi="Arial" w:cs="Arial"/>
                <w:sz w:val="24"/>
                <w:szCs w:val="24"/>
                <w:lang w:val="mn-MN"/>
              </w:rPr>
            </w:pPr>
            <w:r w:rsidRPr="005A2DF8">
              <w:rPr>
                <w:rFonts w:ascii="Arial" w:eastAsia="Arial" w:hAnsi="Arial" w:cs="Arial"/>
                <w:sz w:val="24"/>
                <w:szCs w:val="24"/>
                <w:lang w:val="mn-MN"/>
              </w:rPr>
              <w:t>Ажлын утас, факс</w:t>
            </w:r>
          </w:p>
        </w:tc>
        <w:tc>
          <w:tcPr>
            <w:tcW w:w="2972"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FAB731" w14:textId="77777777" w:rsidR="0007486F" w:rsidRPr="005A2DF8" w:rsidRDefault="0007486F" w:rsidP="0007486F">
            <w:pPr>
              <w:jc w:val="both"/>
              <w:rPr>
                <w:rFonts w:ascii="Arial" w:eastAsia="Arial" w:hAnsi="Arial" w:cs="Arial"/>
                <w:sz w:val="24"/>
                <w:szCs w:val="24"/>
                <w:lang w:val="mn-MN"/>
              </w:rPr>
            </w:pPr>
          </w:p>
        </w:tc>
      </w:tr>
      <w:tr w:rsidR="00DD21D6" w:rsidRPr="005A2DF8" w14:paraId="0C65D525" w14:textId="77777777" w:rsidTr="38B13BE5">
        <w:trPr>
          <w:trHeight w:val="278"/>
        </w:trPr>
        <w:tc>
          <w:tcPr>
            <w:tcW w:w="355" w:type="pct"/>
            <w:tcBorders>
              <w:top w:val="nil"/>
              <w:left w:val="single" w:sz="5" w:space="0" w:color="000000" w:themeColor="text1"/>
              <w:bottom w:val="single" w:sz="5" w:space="0" w:color="000000" w:themeColor="text1"/>
              <w:right w:val="single" w:sz="5" w:space="0" w:color="000000" w:themeColor="text1"/>
            </w:tcBorders>
            <w:shd w:val="clear" w:color="auto" w:fill="8DB3E1"/>
          </w:tcPr>
          <w:p w14:paraId="3C152803"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lastRenderedPageBreak/>
              <w:t>4</w:t>
            </w:r>
          </w:p>
        </w:tc>
        <w:tc>
          <w:tcPr>
            <w:tcW w:w="4645" w:type="pct"/>
            <w:gridSpan w:val="14"/>
            <w:tcBorders>
              <w:top w:val="nil"/>
              <w:left w:val="single" w:sz="5" w:space="0" w:color="000000" w:themeColor="text1"/>
              <w:bottom w:val="single" w:sz="4" w:space="0" w:color="8DB3E1"/>
              <w:right w:val="single" w:sz="5" w:space="0" w:color="000000" w:themeColor="text1"/>
            </w:tcBorders>
            <w:shd w:val="clear" w:color="auto" w:fill="8DB3E1"/>
          </w:tcPr>
          <w:p w14:paraId="12ACDB4D"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Үүсгэн байгуулагч</w:t>
            </w:r>
          </w:p>
        </w:tc>
      </w:tr>
      <w:tr w:rsidR="00DD21D6" w:rsidRPr="005A2DF8" w14:paraId="113F009F" w14:textId="77777777" w:rsidTr="003520F2">
        <w:trPr>
          <w:trHeight w:val="568"/>
        </w:trPr>
        <w:tc>
          <w:tcPr>
            <w:tcW w:w="355" w:type="pct"/>
            <w:vMerge w:val="restart"/>
            <w:tcBorders>
              <w:top w:val="single" w:sz="5" w:space="0" w:color="000000" w:themeColor="text1"/>
              <w:left w:val="single" w:sz="5" w:space="0" w:color="000000" w:themeColor="text1"/>
              <w:right w:val="single" w:sz="5" w:space="0" w:color="000000" w:themeColor="text1"/>
            </w:tcBorders>
            <w:vAlign w:val="center"/>
          </w:tcPr>
          <w:p w14:paraId="39AE9A73" w14:textId="77777777" w:rsidR="0007486F" w:rsidRPr="005A2DF8" w:rsidRDefault="0007486F" w:rsidP="0007486F">
            <w:pPr>
              <w:ind w:left="102"/>
              <w:jc w:val="center"/>
              <w:rPr>
                <w:rFonts w:ascii="Arial" w:eastAsia="Arial" w:hAnsi="Arial" w:cs="Arial"/>
                <w:sz w:val="24"/>
                <w:szCs w:val="24"/>
                <w:lang w:val="mn-MN"/>
              </w:rPr>
            </w:pPr>
            <w:r w:rsidRPr="005A2DF8">
              <w:rPr>
                <w:rFonts w:ascii="Arial" w:eastAsia="Arial" w:hAnsi="Arial" w:cs="Arial"/>
                <w:sz w:val="24"/>
                <w:szCs w:val="24"/>
                <w:lang w:val="mn-MN"/>
              </w:rPr>
              <w:t>№</w:t>
            </w:r>
          </w:p>
        </w:tc>
        <w:tc>
          <w:tcPr>
            <w:tcW w:w="1775" w:type="pct"/>
            <w:gridSpan w:val="4"/>
            <w:vMerge w:val="restart"/>
            <w:tcBorders>
              <w:top w:val="single" w:sz="5" w:space="0" w:color="000000" w:themeColor="text1"/>
              <w:left w:val="single" w:sz="5" w:space="0" w:color="000000" w:themeColor="text1"/>
              <w:right w:val="single" w:sz="5" w:space="0" w:color="000000" w:themeColor="text1"/>
            </w:tcBorders>
            <w:vAlign w:val="center"/>
          </w:tcPr>
          <w:p w14:paraId="7A67F57B"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Овог, нэр</w:t>
            </w:r>
          </w:p>
        </w:tc>
        <w:tc>
          <w:tcPr>
            <w:tcW w:w="1212" w:type="pct"/>
            <w:gridSpan w:val="5"/>
            <w:tcBorders>
              <w:top w:val="single" w:sz="5" w:space="0" w:color="000000" w:themeColor="text1"/>
              <w:left w:val="single" w:sz="5" w:space="0" w:color="000000" w:themeColor="text1"/>
              <w:bottom w:val="nil"/>
              <w:right w:val="single" w:sz="5" w:space="0" w:color="000000" w:themeColor="text1"/>
            </w:tcBorders>
            <w:vAlign w:val="center"/>
          </w:tcPr>
          <w:p w14:paraId="0141695F" w14:textId="77777777" w:rsidR="0007486F" w:rsidRPr="005A2DF8" w:rsidRDefault="0007486F" w:rsidP="0007486F">
            <w:pPr>
              <w:ind w:right="410"/>
              <w:jc w:val="center"/>
              <w:rPr>
                <w:rFonts w:ascii="Arial" w:eastAsia="Arial" w:hAnsi="Arial" w:cs="Arial"/>
                <w:sz w:val="24"/>
                <w:szCs w:val="24"/>
                <w:lang w:val="mn-MN"/>
              </w:rPr>
            </w:pPr>
            <w:r w:rsidRPr="005A2DF8">
              <w:rPr>
                <w:rFonts w:ascii="Arial" w:eastAsia="Arial" w:hAnsi="Arial" w:cs="Arial"/>
                <w:sz w:val="24"/>
                <w:szCs w:val="24"/>
                <w:lang w:val="mn-MN"/>
              </w:rPr>
              <w:t>Оруулсан хөрөнгийн</w:t>
            </w:r>
          </w:p>
        </w:tc>
        <w:tc>
          <w:tcPr>
            <w:tcW w:w="1658" w:type="pct"/>
            <w:gridSpan w:val="5"/>
            <w:vMerge w:val="restart"/>
            <w:tcBorders>
              <w:top w:val="single" w:sz="5" w:space="0" w:color="000000" w:themeColor="text1"/>
              <w:left w:val="single" w:sz="5" w:space="0" w:color="000000" w:themeColor="text1"/>
              <w:right w:val="single" w:sz="5" w:space="0" w:color="000000" w:themeColor="text1"/>
            </w:tcBorders>
            <w:vAlign w:val="center"/>
          </w:tcPr>
          <w:p w14:paraId="45741463" w14:textId="77777777" w:rsidR="0007486F" w:rsidRPr="005A2DF8" w:rsidRDefault="0007486F" w:rsidP="0007486F">
            <w:pPr>
              <w:ind w:left="369"/>
              <w:jc w:val="center"/>
              <w:rPr>
                <w:rFonts w:ascii="Arial" w:eastAsia="Arial" w:hAnsi="Arial" w:cs="Arial"/>
                <w:sz w:val="24"/>
                <w:szCs w:val="24"/>
                <w:lang w:val="mn-MN"/>
              </w:rPr>
            </w:pPr>
            <w:r w:rsidRPr="005A2DF8">
              <w:rPr>
                <w:rFonts w:ascii="Arial" w:eastAsia="Arial" w:hAnsi="Arial" w:cs="Arial"/>
                <w:sz w:val="24"/>
                <w:szCs w:val="24"/>
                <w:lang w:val="mn-MN"/>
              </w:rPr>
              <w:t>Ажил эрхлэлтийн байдал</w:t>
            </w:r>
          </w:p>
        </w:tc>
      </w:tr>
      <w:tr w:rsidR="002D0E4A" w:rsidRPr="005A2DF8" w14:paraId="4F108E76" w14:textId="77777777" w:rsidTr="003520F2">
        <w:trPr>
          <w:trHeight w:val="562"/>
        </w:trPr>
        <w:tc>
          <w:tcPr>
            <w:tcW w:w="355" w:type="pct"/>
            <w:vMerge/>
          </w:tcPr>
          <w:p w14:paraId="39078CD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775" w:type="pct"/>
            <w:gridSpan w:val="4"/>
            <w:vMerge/>
          </w:tcPr>
          <w:p w14:paraId="71B3972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1B9CA92" w14:textId="320FD992" w:rsidR="0007486F" w:rsidRPr="005A2DF8" w:rsidRDefault="0007486F" w:rsidP="0007486F">
            <w:pPr>
              <w:spacing w:line="260" w:lineRule="auto"/>
              <w:ind w:right="102"/>
              <w:jc w:val="center"/>
              <w:rPr>
                <w:rFonts w:ascii="Arial" w:eastAsia="Arial" w:hAnsi="Arial" w:cs="Arial"/>
                <w:sz w:val="24"/>
                <w:szCs w:val="24"/>
                <w:lang w:val="mn-MN"/>
              </w:rPr>
            </w:pPr>
            <w:r w:rsidRPr="005A2DF8">
              <w:rPr>
                <w:rFonts w:ascii="Arial" w:eastAsia="Arial" w:hAnsi="Arial" w:cs="Arial"/>
                <w:sz w:val="24"/>
                <w:szCs w:val="24"/>
                <w:lang w:val="mn-MN"/>
              </w:rPr>
              <w:t>Үнийн</w:t>
            </w:r>
            <w:r w:rsidR="004E322A" w:rsidRPr="005A2DF8">
              <w:rPr>
                <w:rFonts w:ascii="Arial" w:eastAsia="Arial" w:hAnsi="Arial" w:cs="Arial"/>
                <w:sz w:val="24"/>
                <w:szCs w:val="24"/>
                <w:lang w:val="mn-MN"/>
              </w:rPr>
              <w:t xml:space="preserve"> </w:t>
            </w:r>
            <w:r w:rsidRPr="005A2DF8">
              <w:rPr>
                <w:rFonts w:ascii="Arial" w:eastAsia="Arial" w:hAnsi="Arial" w:cs="Arial"/>
                <w:sz w:val="24"/>
                <w:szCs w:val="24"/>
                <w:lang w:val="mn-MN"/>
              </w:rPr>
              <w:t>дүн</w:t>
            </w: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9D0700"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Хувь</w:t>
            </w:r>
          </w:p>
        </w:tc>
        <w:tc>
          <w:tcPr>
            <w:tcW w:w="1658" w:type="pct"/>
            <w:gridSpan w:val="5"/>
            <w:vMerge/>
          </w:tcPr>
          <w:p w14:paraId="66225B2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8F722F" w:rsidRPr="005A2DF8" w14:paraId="5F7AA8F6"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3618C9" w14:textId="77777777" w:rsidR="0007486F" w:rsidRPr="005A2DF8" w:rsidRDefault="0007486F" w:rsidP="0007486F">
            <w:pPr>
              <w:jc w:val="both"/>
              <w:rPr>
                <w:rFonts w:ascii="Arial" w:eastAsia="Arial" w:hAnsi="Arial" w:cs="Arial"/>
                <w:sz w:val="24"/>
                <w:szCs w:val="24"/>
                <w:lang w:val="mn-MN"/>
              </w:rPr>
            </w:pPr>
          </w:p>
        </w:tc>
        <w:tc>
          <w:tcPr>
            <w:tcW w:w="1775"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1C1A5" w14:textId="77777777" w:rsidR="0007486F" w:rsidRPr="005A2DF8" w:rsidRDefault="0007486F" w:rsidP="0007486F">
            <w:pPr>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4E9CA0" w14:textId="77777777" w:rsidR="0007486F" w:rsidRPr="005A2DF8" w:rsidRDefault="0007486F" w:rsidP="0007486F">
            <w:pPr>
              <w:jc w:val="both"/>
              <w:rPr>
                <w:rFonts w:ascii="Arial" w:eastAsia="Arial" w:hAnsi="Arial" w:cs="Arial"/>
                <w:sz w:val="24"/>
                <w:szCs w:val="24"/>
                <w:lang w:val="mn-MN"/>
              </w:rPr>
            </w:pP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DB7D1E"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5BBD51" w14:textId="77777777" w:rsidR="0007486F" w:rsidRPr="005A2DF8" w:rsidRDefault="0007486F" w:rsidP="0007486F">
            <w:pPr>
              <w:jc w:val="both"/>
              <w:rPr>
                <w:rFonts w:ascii="Arial" w:eastAsia="Arial" w:hAnsi="Arial" w:cs="Arial"/>
                <w:sz w:val="24"/>
                <w:szCs w:val="24"/>
                <w:lang w:val="mn-MN"/>
              </w:rPr>
            </w:pPr>
          </w:p>
        </w:tc>
      </w:tr>
      <w:tr w:rsidR="008F722F" w:rsidRPr="005A2DF8" w14:paraId="096FDAA7"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B0CBB7" w14:textId="77777777" w:rsidR="0007486F" w:rsidRPr="005A2DF8" w:rsidRDefault="0007486F" w:rsidP="0007486F">
            <w:pPr>
              <w:jc w:val="both"/>
              <w:rPr>
                <w:rFonts w:ascii="Arial" w:eastAsia="Arial" w:hAnsi="Arial" w:cs="Arial"/>
                <w:sz w:val="24"/>
                <w:szCs w:val="24"/>
                <w:lang w:val="mn-MN"/>
              </w:rPr>
            </w:pPr>
          </w:p>
        </w:tc>
        <w:tc>
          <w:tcPr>
            <w:tcW w:w="1775"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843054" w14:textId="77777777" w:rsidR="0007486F" w:rsidRPr="005A2DF8" w:rsidRDefault="0007486F" w:rsidP="0007486F">
            <w:pPr>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3EE24E" w14:textId="77777777" w:rsidR="0007486F" w:rsidRPr="005A2DF8" w:rsidRDefault="0007486F" w:rsidP="0007486F">
            <w:pPr>
              <w:jc w:val="both"/>
              <w:rPr>
                <w:rFonts w:ascii="Arial" w:eastAsia="Arial" w:hAnsi="Arial" w:cs="Arial"/>
                <w:sz w:val="24"/>
                <w:szCs w:val="24"/>
                <w:lang w:val="mn-MN"/>
              </w:rPr>
            </w:pP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7C915F"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E1A47B" w14:textId="77777777" w:rsidR="0007486F" w:rsidRPr="005A2DF8" w:rsidRDefault="0007486F" w:rsidP="0007486F">
            <w:pPr>
              <w:jc w:val="both"/>
              <w:rPr>
                <w:rFonts w:ascii="Arial" w:eastAsia="Arial" w:hAnsi="Arial" w:cs="Arial"/>
                <w:sz w:val="24"/>
                <w:szCs w:val="24"/>
                <w:lang w:val="mn-MN"/>
              </w:rPr>
            </w:pPr>
          </w:p>
        </w:tc>
      </w:tr>
      <w:tr w:rsidR="008F722F" w:rsidRPr="005A2DF8" w14:paraId="4F83AD78"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3F596" w14:textId="77777777" w:rsidR="0007486F" w:rsidRPr="005A2DF8" w:rsidRDefault="0007486F" w:rsidP="0007486F">
            <w:pPr>
              <w:jc w:val="both"/>
              <w:rPr>
                <w:rFonts w:ascii="Arial" w:eastAsia="Arial" w:hAnsi="Arial" w:cs="Arial"/>
                <w:sz w:val="24"/>
                <w:szCs w:val="24"/>
                <w:lang w:val="mn-MN"/>
              </w:rPr>
            </w:pPr>
          </w:p>
        </w:tc>
        <w:tc>
          <w:tcPr>
            <w:tcW w:w="1775"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9148D2" w14:textId="77777777" w:rsidR="0007486F" w:rsidRPr="005A2DF8" w:rsidRDefault="0007486F" w:rsidP="0007486F">
            <w:pPr>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A36526" w14:textId="77777777" w:rsidR="0007486F" w:rsidRPr="005A2DF8" w:rsidRDefault="0007486F" w:rsidP="0007486F">
            <w:pPr>
              <w:jc w:val="both"/>
              <w:rPr>
                <w:rFonts w:ascii="Arial" w:eastAsia="Arial" w:hAnsi="Arial" w:cs="Arial"/>
                <w:sz w:val="24"/>
                <w:szCs w:val="24"/>
                <w:lang w:val="mn-MN"/>
              </w:rPr>
            </w:pP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6C39E0"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F4FC67" w14:textId="77777777" w:rsidR="0007486F" w:rsidRPr="005A2DF8" w:rsidRDefault="0007486F" w:rsidP="0007486F">
            <w:pPr>
              <w:jc w:val="both"/>
              <w:rPr>
                <w:rFonts w:ascii="Arial" w:eastAsia="Arial" w:hAnsi="Arial" w:cs="Arial"/>
                <w:sz w:val="24"/>
                <w:szCs w:val="24"/>
                <w:lang w:val="mn-MN"/>
              </w:rPr>
            </w:pPr>
          </w:p>
        </w:tc>
      </w:tr>
      <w:tr w:rsidR="008F722F" w:rsidRPr="005A2DF8" w14:paraId="2437E9AD"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A2BB53" w14:textId="77777777" w:rsidR="0007486F" w:rsidRPr="005A2DF8" w:rsidRDefault="0007486F" w:rsidP="0007486F">
            <w:pPr>
              <w:jc w:val="both"/>
              <w:rPr>
                <w:rFonts w:ascii="Arial" w:eastAsia="Arial" w:hAnsi="Arial" w:cs="Arial"/>
                <w:sz w:val="24"/>
                <w:szCs w:val="24"/>
                <w:lang w:val="mn-MN"/>
              </w:rPr>
            </w:pPr>
          </w:p>
        </w:tc>
        <w:tc>
          <w:tcPr>
            <w:tcW w:w="1775"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913C1" w14:textId="77777777" w:rsidR="0007486F" w:rsidRPr="005A2DF8" w:rsidRDefault="0007486F" w:rsidP="0007486F">
            <w:pPr>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779A38" w14:textId="77777777" w:rsidR="0007486F" w:rsidRPr="005A2DF8" w:rsidRDefault="0007486F" w:rsidP="0007486F">
            <w:pPr>
              <w:jc w:val="both"/>
              <w:rPr>
                <w:rFonts w:ascii="Arial" w:eastAsia="Arial" w:hAnsi="Arial" w:cs="Arial"/>
                <w:sz w:val="24"/>
                <w:szCs w:val="24"/>
                <w:lang w:val="mn-MN"/>
              </w:rPr>
            </w:pP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643EA5"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C413C9" w14:textId="77777777" w:rsidR="0007486F" w:rsidRPr="005A2DF8" w:rsidRDefault="0007486F" w:rsidP="0007486F">
            <w:pPr>
              <w:jc w:val="both"/>
              <w:rPr>
                <w:rFonts w:ascii="Arial" w:eastAsia="Arial" w:hAnsi="Arial" w:cs="Arial"/>
                <w:sz w:val="24"/>
                <w:szCs w:val="24"/>
                <w:lang w:val="mn-MN"/>
              </w:rPr>
            </w:pPr>
          </w:p>
        </w:tc>
      </w:tr>
      <w:tr w:rsidR="008F722F" w:rsidRPr="005A2DF8" w14:paraId="3414F8F7"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0C5BA8" w14:textId="77777777" w:rsidR="0007486F" w:rsidRPr="005A2DF8" w:rsidRDefault="0007486F" w:rsidP="0007486F">
            <w:pPr>
              <w:jc w:val="both"/>
              <w:rPr>
                <w:rFonts w:ascii="Arial" w:eastAsia="Arial" w:hAnsi="Arial" w:cs="Arial"/>
                <w:sz w:val="24"/>
                <w:szCs w:val="24"/>
                <w:lang w:val="mn-MN"/>
              </w:rPr>
            </w:pPr>
          </w:p>
        </w:tc>
        <w:tc>
          <w:tcPr>
            <w:tcW w:w="1775"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24EC49" w14:textId="77777777" w:rsidR="0007486F" w:rsidRPr="005A2DF8" w:rsidRDefault="0007486F" w:rsidP="0007486F">
            <w:pPr>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898576" w14:textId="77777777" w:rsidR="0007486F" w:rsidRPr="005A2DF8" w:rsidRDefault="0007486F" w:rsidP="0007486F">
            <w:pPr>
              <w:jc w:val="both"/>
              <w:rPr>
                <w:rFonts w:ascii="Arial" w:eastAsia="Arial" w:hAnsi="Arial" w:cs="Arial"/>
                <w:sz w:val="24"/>
                <w:szCs w:val="24"/>
                <w:lang w:val="mn-MN"/>
              </w:rPr>
            </w:pP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D1CAA6"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58006B" w14:textId="77777777" w:rsidR="0007486F" w:rsidRPr="005A2DF8" w:rsidRDefault="0007486F" w:rsidP="0007486F">
            <w:pPr>
              <w:jc w:val="both"/>
              <w:rPr>
                <w:rFonts w:ascii="Arial" w:eastAsia="Arial" w:hAnsi="Arial" w:cs="Arial"/>
                <w:sz w:val="24"/>
                <w:szCs w:val="24"/>
                <w:lang w:val="mn-MN"/>
              </w:rPr>
            </w:pPr>
          </w:p>
        </w:tc>
      </w:tr>
      <w:tr w:rsidR="008F722F" w:rsidRPr="005A2DF8" w14:paraId="55B1F9F7" w14:textId="77777777" w:rsidTr="003520F2">
        <w:trPr>
          <w:trHeight w:val="29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9FEB62" w14:textId="77777777" w:rsidR="0007486F" w:rsidRPr="005A2DF8" w:rsidRDefault="0007486F" w:rsidP="0007486F">
            <w:pPr>
              <w:jc w:val="both"/>
              <w:rPr>
                <w:rFonts w:ascii="Arial" w:eastAsia="Arial" w:hAnsi="Arial" w:cs="Arial"/>
                <w:sz w:val="24"/>
                <w:szCs w:val="24"/>
                <w:lang w:val="mn-MN"/>
              </w:rPr>
            </w:pPr>
          </w:p>
        </w:tc>
        <w:tc>
          <w:tcPr>
            <w:tcW w:w="1775"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15C54D" w14:textId="77777777" w:rsidR="0007486F" w:rsidRPr="005A2DF8" w:rsidRDefault="0007486F" w:rsidP="0007486F">
            <w:pPr>
              <w:jc w:val="both"/>
              <w:rPr>
                <w:rFonts w:ascii="Arial" w:eastAsia="Arial" w:hAnsi="Arial" w:cs="Arial"/>
                <w:sz w:val="24"/>
                <w:szCs w:val="24"/>
                <w:lang w:val="mn-MN"/>
              </w:rPr>
            </w:pPr>
          </w:p>
        </w:tc>
        <w:tc>
          <w:tcPr>
            <w:tcW w:w="6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3EE560" w14:textId="77777777" w:rsidR="0007486F" w:rsidRPr="005A2DF8" w:rsidRDefault="0007486F" w:rsidP="0007486F">
            <w:pPr>
              <w:jc w:val="both"/>
              <w:rPr>
                <w:rFonts w:ascii="Arial" w:eastAsia="Arial" w:hAnsi="Arial" w:cs="Arial"/>
                <w:sz w:val="24"/>
                <w:szCs w:val="24"/>
                <w:lang w:val="mn-MN"/>
              </w:rPr>
            </w:pPr>
          </w:p>
        </w:tc>
        <w:tc>
          <w:tcPr>
            <w:tcW w:w="52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F27BDF"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71EB6" w14:textId="77777777" w:rsidR="0007486F" w:rsidRPr="005A2DF8" w:rsidRDefault="0007486F" w:rsidP="0007486F">
            <w:pPr>
              <w:jc w:val="both"/>
              <w:rPr>
                <w:rFonts w:ascii="Arial" w:eastAsia="Arial" w:hAnsi="Arial" w:cs="Arial"/>
                <w:sz w:val="24"/>
                <w:szCs w:val="24"/>
                <w:lang w:val="mn-MN"/>
              </w:rPr>
            </w:pPr>
          </w:p>
        </w:tc>
      </w:tr>
      <w:tr w:rsidR="00DD21D6" w:rsidRPr="005A2DF8" w14:paraId="6C8BA0F1" w14:textId="77777777" w:rsidTr="38B13BE5">
        <w:trPr>
          <w:trHeight w:val="277"/>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27CF6E5F" w14:textId="77777777" w:rsidR="0007486F" w:rsidRPr="005A2DF8" w:rsidRDefault="0007486F" w:rsidP="0007486F">
            <w:pPr>
              <w:spacing w:line="260" w:lineRule="auto"/>
              <w:ind w:right="130"/>
              <w:jc w:val="both"/>
              <w:rPr>
                <w:rFonts w:ascii="Arial" w:eastAsia="Arial" w:hAnsi="Arial" w:cs="Arial"/>
                <w:sz w:val="24"/>
                <w:szCs w:val="24"/>
                <w:lang w:val="mn-MN"/>
              </w:rPr>
            </w:pPr>
            <w:r w:rsidRPr="005A2DF8">
              <w:rPr>
                <w:rFonts w:ascii="Arial" w:eastAsia="Arial" w:hAnsi="Arial" w:cs="Arial"/>
                <w:i/>
                <w:sz w:val="24"/>
                <w:szCs w:val="24"/>
                <w:lang w:val="mn-MN"/>
              </w:rPr>
              <w:t>5</w:t>
            </w:r>
          </w:p>
        </w:tc>
        <w:tc>
          <w:tcPr>
            <w:tcW w:w="4645" w:type="pct"/>
            <w:gridSpan w:val="14"/>
            <w:tcBorders>
              <w:top w:val="single" w:sz="4" w:space="0" w:color="8DB3E1"/>
              <w:left w:val="single" w:sz="5" w:space="0" w:color="000000" w:themeColor="text1"/>
              <w:bottom w:val="nil"/>
              <w:right w:val="single" w:sz="5" w:space="0" w:color="000000" w:themeColor="text1"/>
            </w:tcBorders>
            <w:shd w:val="clear" w:color="auto" w:fill="8DB3E1"/>
          </w:tcPr>
          <w:p w14:paraId="5BC9ECBB"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Төлөөлөн удирдах зөвлөл</w:t>
            </w:r>
          </w:p>
        </w:tc>
      </w:tr>
      <w:tr w:rsidR="008F722F" w:rsidRPr="005A2DF8" w14:paraId="0E76ABCD" w14:textId="77777777" w:rsidTr="003520F2">
        <w:trPr>
          <w:trHeight w:val="295"/>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AA23AE" w14:textId="77777777" w:rsidR="0007486F" w:rsidRPr="005A2DF8" w:rsidRDefault="0007486F" w:rsidP="0007486F">
            <w:pPr>
              <w:spacing w:before="2"/>
              <w:ind w:left="102"/>
              <w:jc w:val="both"/>
              <w:rPr>
                <w:rFonts w:ascii="Arial" w:eastAsia="Arial" w:hAnsi="Arial" w:cs="Arial"/>
                <w:sz w:val="24"/>
                <w:szCs w:val="24"/>
                <w:lang w:val="mn-MN"/>
              </w:rPr>
            </w:pPr>
            <w:r w:rsidRPr="005A2DF8">
              <w:rPr>
                <w:rFonts w:ascii="Arial" w:eastAsia="Arial" w:hAnsi="Arial" w:cs="Arial"/>
                <w:sz w:val="24"/>
                <w:szCs w:val="24"/>
                <w:lang w:val="mn-MN"/>
              </w:rPr>
              <w:t>№</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2793DD" w14:textId="77777777" w:rsidR="0007486F" w:rsidRPr="005A2DF8" w:rsidRDefault="0007486F" w:rsidP="0007486F">
            <w:pPr>
              <w:spacing w:before="2"/>
              <w:ind w:left="865"/>
              <w:jc w:val="both"/>
              <w:rPr>
                <w:rFonts w:ascii="Arial" w:eastAsia="Arial" w:hAnsi="Arial" w:cs="Arial"/>
                <w:sz w:val="24"/>
                <w:szCs w:val="24"/>
                <w:lang w:val="mn-MN"/>
              </w:rPr>
            </w:pPr>
            <w:r w:rsidRPr="005A2DF8">
              <w:rPr>
                <w:rFonts w:ascii="Arial" w:eastAsia="Arial" w:hAnsi="Arial" w:cs="Arial"/>
                <w:sz w:val="24"/>
                <w:szCs w:val="24"/>
                <w:lang w:val="mn-MN"/>
              </w:rPr>
              <w:t>Овог, нэр</w:t>
            </w: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607455" w14:textId="77777777" w:rsidR="0007486F" w:rsidRPr="005A2DF8" w:rsidRDefault="0007486F" w:rsidP="0007486F">
            <w:pPr>
              <w:spacing w:before="2"/>
              <w:ind w:left="544"/>
              <w:jc w:val="both"/>
              <w:rPr>
                <w:rFonts w:ascii="Arial" w:eastAsia="Arial" w:hAnsi="Arial" w:cs="Arial"/>
                <w:sz w:val="24"/>
                <w:szCs w:val="24"/>
                <w:lang w:val="mn-MN"/>
              </w:rPr>
            </w:pPr>
            <w:r w:rsidRPr="005A2DF8">
              <w:rPr>
                <w:rFonts w:ascii="Arial" w:eastAsia="Arial" w:hAnsi="Arial" w:cs="Arial"/>
                <w:sz w:val="24"/>
                <w:szCs w:val="24"/>
                <w:lang w:val="mn-MN"/>
              </w:rPr>
              <w:t>Албан тушаал</w:t>
            </w: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5B9BDA" w14:textId="77777777" w:rsidR="0007486F" w:rsidRPr="005A2DF8" w:rsidRDefault="0007486F" w:rsidP="0007486F">
            <w:pPr>
              <w:spacing w:before="2"/>
              <w:ind w:left="1012"/>
              <w:jc w:val="both"/>
              <w:rPr>
                <w:rFonts w:ascii="Arial" w:eastAsia="Arial" w:hAnsi="Arial" w:cs="Arial"/>
                <w:sz w:val="24"/>
                <w:szCs w:val="24"/>
                <w:lang w:val="mn-MN"/>
              </w:rPr>
            </w:pPr>
            <w:r w:rsidRPr="005A2DF8">
              <w:rPr>
                <w:rFonts w:ascii="Arial" w:eastAsia="Arial" w:hAnsi="Arial" w:cs="Arial"/>
                <w:sz w:val="24"/>
                <w:szCs w:val="24"/>
                <w:lang w:val="mn-MN"/>
              </w:rPr>
              <w:t>Ажил эрхлэлт</w:t>
            </w:r>
          </w:p>
        </w:tc>
      </w:tr>
      <w:tr w:rsidR="008F722F" w:rsidRPr="005A2DF8" w14:paraId="0DB36474" w14:textId="77777777" w:rsidTr="003520F2">
        <w:trPr>
          <w:trHeight w:val="289"/>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99463"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1</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E8DA7" w14:textId="77777777" w:rsidR="0007486F" w:rsidRPr="005A2DF8" w:rsidRDefault="0007486F" w:rsidP="0007486F">
            <w:pPr>
              <w:jc w:val="both"/>
              <w:rPr>
                <w:rFonts w:ascii="Arial" w:eastAsia="Arial" w:hAnsi="Arial" w:cs="Arial"/>
                <w:sz w:val="24"/>
                <w:szCs w:val="24"/>
                <w:lang w:val="mn-MN"/>
              </w:rPr>
            </w:pP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7D2AE4"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E343F9" w14:textId="77777777" w:rsidR="0007486F" w:rsidRPr="005A2DF8" w:rsidRDefault="0007486F" w:rsidP="0007486F">
            <w:pPr>
              <w:jc w:val="both"/>
              <w:rPr>
                <w:rFonts w:ascii="Arial" w:eastAsia="Arial" w:hAnsi="Arial" w:cs="Arial"/>
                <w:sz w:val="24"/>
                <w:szCs w:val="24"/>
                <w:lang w:val="mn-MN"/>
              </w:rPr>
            </w:pPr>
          </w:p>
        </w:tc>
      </w:tr>
      <w:tr w:rsidR="008F722F" w:rsidRPr="005A2DF8" w14:paraId="2B5BD963"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16413"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2</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08EDA4" w14:textId="77777777" w:rsidR="0007486F" w:rsidRPr="005A2DF8" w:rsidRDefault="0007486F" w:rsidP="0007486F">
            <w:pPr>
              <w:jc w:val="both"/>
              <w:rPr>
                <w:rFonts w:ascii="Arial" w:eastAsia="Arial" w:hAnsi="Arial" w:cs="Arial"/>
                <w:sz w:val="24"/>
                <w:szCs w:val="24"/>
                <w:lang w:val="mn-MN"/>
              </w:rPr>
            </w:pP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918406"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828CB0" w14:textId="77777777" w:rsidR="0007486F" w:rsidRPr="005A2DF8" w:rsidRDefault="0007486F" w:rsidP="0007486F">
            <w:pPr>
              <w:jc w:val="both"/>
              <w:rPr>
                <w:rFonts w:ascii="Arial" w:eastAsia="Arial" w:hAnsi="Arial" w:cs="Arial"/>
                <w:sz w:val="24"/>
                <w:szCs w:val="24"/>
                <w:lang w:val="mn-MN"/>
              </w:rPr>
            </w:pPr>
          </w:p>
        </w:tc>
      </w:tr>
      <w:tr w:rsidR="008F722F" w:rsidRPr="005A2DF8" w14:paraId="6391519A"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AF6D33"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3</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FD38BF" w14:textId="77777777" w:rsidR="0007486F" w:rsidRPr="005A2DF8" w:rsidRDefault="0007486F" w:rsidP="0007486F">
            <w:pPr>
              <w:jc w:val="both"/>
              <w:rPr>
                <w:rFonts w:ascii="Arial" w:eastAsia="Arial" w:hAnsi="Arial" w:cs="Arial"/>
                <w:sz w:val="24"/>
                <w:szCs w:val="24"/>
                <w:lang w:val="mn-MN"/>
              </w:rPr>
            </w:pP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76D952"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7BE1C7" w14:textId="77777777" w:rsidR="0007486F" w:rsidRPr="005A2DF8" w:rsidRDefault="0007486F" w:rsidP="0007486F">
            <w:pPr>
              <w:jc w:val="both"/>
              <w:rPr>
                <w:rFonts w:ascii="Arial" w:eastAsia="Arial" w:hAnsi="Arial" w:cs="Arial"/>
                <w:sz w:val="24"/>
                <w:szCs w:val="24"/>
                <w:lang w:val="mn-MN"/>
              </w:rPr>
            </w:pPr>
          </w:p>
        </w:tc>
      </w:tr>
      <w:tr w:rsidR="008F722F" w:rsidRPr="005A2DF8" w14:paraId="1DDD30DC"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F477A1"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4</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9E50E7" w14:textId="77777777" w:rsidR="0007486F" w:rsidRPr="005A2DF8" w:rsidRDefault="0007486F" w:rsidP="0007486F">
            <w:pPr>
              <w:jc w:val="both"/>
              <w:rPr>
                <w:rFonts w:ascii="Arial" w:eastAsia="Arial" w:hAnsi="Arial" w:cs="Arial"/>
                <w:sz w:val="24"/>
                <w:szCs w:val="24"/>
                <w:lang w:val="mn-MN"/>
              </w:rPr>
            </w:pP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927999"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FA798" w14:textId="77777777" w:rsidR="0007486F" w:rsidRPr="005A2DF8" w:rsidRDefault="0007486F" w:rsidP="0007486F">
            <w:pPr>
              <w:jc w:val="both"/>
              <w:rPr>
                <w:rFonts w:ascii="Arial" w:eastAsia="Arial" w:hAnsi="Arial" w:cs="Arial"/>
                <w:sz w:val="24"/>
                <w:szCs w:val="24"/>
                <w:lang w:val="mn-MN"/>
              </w:rPr>
            </w:pPr>
          </w:p>
        </w:tc>
      </w:tr>
      <w:tr w:rsidR="008F722F" w:rsidRPr="005A2DF8" w14:paraId="5F4783DA"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A83C11"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5</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153157" w14:textId="77777777" w:rsidR="0007486F" w:rsidRPr="005A2DF8" w:rsidRDefault="0007486F" w:rsidP="0007486F">
            <w:pPr>
              <w:jc w:val="both"/>
              <w:rPr>
                <w:rFonts w:ascii="Arial" w:eastAsia="Arial" w:hAnsi="Arial" w:cs="Arial"/>
                <w:sz w:val="24"/>
                <w:szCs w:val="24"/>
                <w:lang w:val="mn-MN"/>
              </w:rPr>
            </w:pP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12B64B"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E80D00" w14:textId="77777777" w:rsidR="0007486F" w:rsidRPr="005A2DF8" w:rsidRDefault="0007486F" w:rsidP="0007486F">
            <w:pPr>
              <w:jc w:val="both"/>
              <w:rPr>
                <w:rFonts w:ascii="Arial" w:eastAsia="Arial" w:hAnsi="Arial" w:cs="Arial"/>
                <w:sz w:val="24"/>
                <w:szCs w:val="24"/>
                <w:lang w:val="mn-MN"/>
              </w:rPr>
            </w:pPr>
          </w:p>
        </w:tc>
      </w:tr>
      <w:tr w:rsidR="008F722F" w:rsidRPr="005A2DF8" w14:paraId="77B284C2" w14:textId="77777777" w:rsidTr="003520F2">
        <w:trPr>
          <w:trHeight w:val="294"/>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9A2DA4"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6</w:t>
            </w:r>
          </w:p>
        </w:tc>
        <w:tc>
          <w:tcPr>
            <w:tcW w:w="144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D5D88D" w14:textId="77777777" w:rsidR="0007486F" w:rsidRPr="005A2DF8" w:rsidRDefault="0007486F" w:rsidP="0007486F">
            <w:pPr>
              <w:jc w:val="both"/>
              <w:rPr>
                <w:rFonts w:ascii="Arial" w:eastAsia="Arial" w:hAnsi="Arial" w:cs="Arial"/>
                <w:sz w:val="24"/>
                <w:szCs w:val="24"/>
                <w:lang w:val="mn-MN"/>
              </w:rPr>
            </w:pPr>
          </w:p>
        </w:tc>
        <w:tc>
          <w:tcPr>
            <w:tcW w:w="1541"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E16940" w14:textId="77777777" w:rsidR="0007486F" w:rsidRPr="005A2DF8" w:rsidRDefault="0007486F" w:rsidP="0007486F">
            <w:pPr>
              <w:jc w:val="both"/>
              <w:rPr>
                <w:rFonts w:ascii="Arial" w:eastAsia="Arial" w:hAnsi="Arial" w:cs="Arial"/>
                <w:sz w:val="24"/>
                <w:szCs w:val="24"/>
                <w:lang w:val="mn-MN"/>
              </w:rPr>
            </w:pP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8F6F6C" w14:textId="77777777" w:rsidR="0007486F" w:rsidRPr="005A2DF8" w:rsidRDefault="0007486F" w:rsidP="0007486F">
            <w:pPr>
              <w:jc w:val="both"/>
              <w:rPr>
                <w:rFonts w:ascii="Arial" w:eastAsia="Arial" w:hAnsi="Arial" w:cs="Arial"/>
                <w:sz w:val="24"/>
                <w:szCs w:val="24"/>
                <w:lang w:val="mn-MN"/>
              </w:rPr>
            </w:pPr>
          </w:p>
        </w:tc>
      </w:tr>
      <w:tr w:rsidR="00DD21D6" w:rsidRPr="001F30F5" w14:paraId="27AEB1BA" w14:textId="77777777" w:rsidTr="38B13BE5">
        <w:trPr>
          <w:trHeight w:val="27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169BF081" w14:textId="77777777" w:rsidR="0007486F" w:rsidRPr="005A2DF8" w:rsidRDefault="0007486F" w:rsidP="0007486F">
            <w:pPr>
              <w:spacing w:line="260" w:lineRule="auto"/>
              <w:ind w:right="130"/>
              <w:jc w:val="both"/>
              <w:rPr>
                <w:rFonts w:ascii="Arial" w:eastAsia="Arial" w:hAnsi="Arial" w:cs="Arial"/>
                <w:sz w:val="24"/>
                <w:szCs w:val="24"/>
                <w:lang w:val="mn-MN"/>
              </w:rPr>
            </w:pPr>
            <w:r w:rsidRPr="005A2DF8">
              <w:rPr>
                <w:rFonts w:ascii="Arial" w:eastAsia="Arial" w:hAnsi="Arial" w:cs="Arial"/>
                <w:i/>
                <w:sz w:val="24"/>
                <w:szCs w:val="24"/>
                <w:lang w:val="mn-MN"/>
              </w:rPr>
              <w:t>6</w:t>
            </w:r>
          </w:p>
        </w:tc>
        <w:tc>
          <w:tcPr>
            <w:tcW w:w="4645" w:type="pct"/>
            <w:gridSpan w:val="14"/>
            <w:tcBorders>
              <w:top w:val="single" w:sz="4" w:space="0" w:color="8DB3E1"/>
              <w:left w:val="single" w:sz="5" w:space="0" w:color="000000" w:themeColor="text1"/>
              <w:bottom w:val="single" w:sz="4" w:space="0" w:color="8DB3E1"/>
              <w:right w:val="single" w:sz="5" w:space="0" w:color="000000" w:themeColor="text1"/>
            </w:tcBorders>
            <w:shd w:val="clear" w:color="auto" w:fill="8DB3E1"/>
          </w:tcPr>
          <w:p w14:paraId="7766393C"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Санхүүгийн үзүүлэлт (...... оны .... сарын .... –ны байдлаар)</w:t>
            </w:r>
          </w:p>
        </w:tc>
      </w:tr>
      <w:tr w:rsidR="008F722F" w:rsidRPr="005A2DF8" w14:paraId="2A8FBD1E" w14:textId="77777777" w:rsidTr="003520F2">
        <w:trPr>
          <w:trHeight w:val="294"/>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E4FB04" w14:textId="77777777" w:rsidR="0007486F" w:rsidRPr="005A2DF8" w:rsidRDefault="0007486F" w:rsidP="0007486F">
            <w:pPr>
              <w:ind w:left="102"/>
              <w:jc w:val="both"/>
              <w:rPr>
                <w:rFonts w:ascii="Arial" w:eastAsia="Arial" w:hAnsi="Arial" w:cs="Arial"/>
                <w:sz w:val="24"/>
                <w:szCs w:val="24"/>
                <w:lang w:val="mn-MN"/>
              </w:rPr>
            </w:pPr>
            <w:r w:rsidRPr="005A2DF8">
              <w:rPr>
                <w:rFonts w:ascii="Arial" w:eastAsia="Arial" w:hAnsi="Arial" w:cs="Arial"/>
                <w:sz w:val="24"/>
                <w:szCs w:val="24"/>
                <w:lang w:val="mn-MN"/>
              </w:rPr>
              <w:t>№</w:t>
            </w: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7ECF7A" w14:textId="77777777" w:rsidR="0007486F" w:rsidRPr="005A2DF8" w:rsidRDefault="0007486F" w:rsidP="0007486F">
            <w:pPr>
              <w:ind w:left="100"/>
              <w:jc w:val="both"/>
              <w:rPr>
                <w:rFonts w:ascii="Arial" w:eastAsia="Arial" w:hAnsi="Arial" w:cs="Arial"/>
                <w:sz w:val="24"/>
                <w:szCs w:val="24"/>
                <w:lang w:val="mn-MN"/>
              </w:rPr>
            </w:pPr>
            <w:r w:rsidRPr="005A2DF8">
              <w:rPr>
                <w:rFonts w:ascii="Arial" w:eastAsia="Arial" w:hAnsi="Arial" w:cs="Arial"/>
                <w:sz w:val="24"/>
                <w:szCs w:val="24"/>
                <w:lang w:val="mn-MN"/>
              </w:rPr>
              <w:t>Үзүүлэлт</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A3B16" w14:textId="77777777" w:rsidR="0007486F" w:rsidRPr="005A2DF8" w:rsidRDefault="0007486F" w:rsidP="0007486F">
            <w:pPr>
              <w:ind w:right="823"/>
              <w:jc w:val="both"/>
              <w:rPr>
                <w:rFonts w:ascii="Arial" w:eastAsia="Arial" w:hAnsi="Arial" w:cs="Arial"/>
                <w:sz w:val="24"/>
                <w:szCs w:val="24"/>
                <w:lang w:val="mn-MN"/>
              </w:rPr>
            </w:pPr>
            <w:r w:rsidRPr="005A2DF8">
              <w:rPr>
                <w:rFonts w:ascii="Arial" w:eastAsia="Arial" w:hAnsi="Arial" w:cs="Arial"/>
                <w:sz w:val="24"/>
                <w:szCs w:val="24"/>
                <w:lang w:val="mn-MN"/>
              </w:rPr>
              <w:t>Актив</w:t>
            </w: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E98492" w14:textId="77777777" w:rsidR="0007486F" w:rsidRPr="005A2DF8" w:rsidRDefault="0007486F" w:rsidP="0007486F">
            <w:pPr>
              <w:ind w:right="979"/>
              <w:jc w:val="both"/>
              <w:rPr>
                <w:rFonts w:ascii="Arial" w:eastAsia="Arial" w:hAnsi="Arial" w:cs="Arial"/>
                <w:sz w:val="24"/>
                <w:szCs w:val="24"/>
                <w:lang w:val="mn-MN"/>
              </w:rPr>
            </w:pPr>
            <w:r w:rsidRPr="005A2DF8">
              <w:rPr>
                <w:rFonts w:ascii="Arial" w:eastAsia="Arial" w:hAnsi="Arial" w:cs="Arial"/>
                <w:sz w:val="24"/>
                <w:szCs w:val="24"/>
                <w:lang w:val="mn-MN"/>
              </w:rPr>
              <w:t>Пассив</w:t>
            </w:r>
          </w:p>
        </w:tc>
      </w:tr>
      <w:tr w:rsidR="002D0E4A" w:rsidRPr="005A2DF8" w14:paraId="02A1BF89" w14:textId="77777777" w:rsidTr="003520F2">
        <w:trPr>
          <w:trHeight w:val="288"/>
        </w:trPr>
        <w:tc>
          <w:tcPr>
            <w:tcW w:w="355" w:type="pct"/>
            <w:vMerge w:val="restart"/>
            <w:tcBorders>
              <w:top w:val="single" w:sz="5" w:space="0" w:color="000000" w:themeColor="text1"/>
              <w:left w:val="single" w:sz="5" w:space="0" w:color="000000" w:themeColor="text1"/>
              <w:right w:val="single" w:sz="5" w:space="0" w:color="000000" w:themeColor="text1"/>
            </w:tcBorders>
            <w:vAlign w:val="center"/>
          </w:tcPr>
          <w:p w14:paraId="6756E6D6" w14:textId="77777777" w:rsidR="0007486F" w:rsidRPr="005A2DF8" w:rsidRDefault="0007486F" w:rsidP="0007486F">
            <w:pPr>
              <w:ind w:right="130"/>
              <w:jc w:val="center"/>
              <w:rPr>
                <w:rFonts w:ascii="Arial" w:eastAsia="Arial" w:hAnsi="Arial" w:cs="Arial"/>
                <w:sz w:val="24"/>
                <w:szCs w:val="24"/>
                <w:lang w:val="mn-MN"/>
              </w:rPr>
            </w:pPr>
            <w:r w:rsidRPr="005A2DF8">
              <w:rPr>
                <w:rFonts w:ascii="Arial" w:eastAsia="Arial" w:hAnsi="Arial" w:cs="Arial"/>
                <w:sz w:val="24"/>
                <w:szCs w:val="24"/>
                <w:lang w:val="mn-MN"/>
              </w:rPr>
              <w:t>1</w:t>
            </w: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E28FC3"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Нийт хөрөнгө</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B1F486" w14:textId="77777777" w:rsidR="0007486F" w:rsidRPr="005A2DF8" w:rsidRDefault="0007486F" w:rsidP="0007486F">
            <w:pPr>
              <w:jc w:val="both"/>
              <w:rPr>
                <w:rFonts w:ascii="Arial" w:eastAsia="Arial" w:hAnsi="Arial" w:cs="Arial"/>
                <w:sz w:val="24"/>
                <w:szCs w:val="24"/>
                <w:lang w:val="mn-MN"/>
              </w:rPr>
            </w:pP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FE737F" w14:textId="77777777" w:rsidR="0007486F" w:rsidRPr="005A2DF8" w:rsidRDefault="0007486F" w:rsidP="0007486F">
            <w:pPr>
              <w:jc w:val="both"/>
              <w:rPr>
                <w:rFonts w:ascii="Arial" w:eastAsia="Arial" w:hAnsi="Arial" w:cs="Arial"/>
                <w:sz w:val="24"/>
                <w:szCs w:val="24"/>
                <w:lang w:val="mn-MN"/>
              </w:rPr>
            </w:pPr>
          </w:p>
        </w:tc>
      </w:tr>
      <w:tr w:rsidR="002D0E4A" w:rsidRPr="005A2DF8" w14:paraId="37B6A3B9" w14:textId="77777777" w:rsidTr="003520F2">
        <w:trPr>
          <w:trHeight w:val="290"/>
        </w:trPr>
        <w:tc>
          <w:tcPr>
            <w:tcW w:w="355" w:type="pct"/>
            <w:vMerge/>
            <w:vAlign w:val="center"/>
          </w:tcPr>
          <w:p w14:paraId="123D8991"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D34C41"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Эргэлтийн хөрөнгө</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213C86" w14:textId="77777777" w:rsidR="0007486F" w:rsidRPr="005A2DF8" w:rsidRDefault="0007486F" w:rsidP="0007486F">
            <w:pPr>
              <w:jc w:val="both"/>
              <w:rPr>
                <w:rFonts w:ascii="Arial" w:eastAsia="Arial" w:hAnsi="Arial" w:cs="Arial"/>
                <w:sz w:val="24"/>
                <w:szCs w:val="24"/>
                <w:lang w:val="mn-MN"/>
              </w:rPr>
            </w:pP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1B8B2A" w14:textId="77777777" w:rsidR="0007486F" w:rsidRPr="005A2DF8" w:rsidRDefault="0007486F" w:rsidP="0007486F">
            <w:pPr>
              <w:jc w:val="both"/>
              <w:rPr>
                <w:rFonts w:ascii="Arial" w:eastAsia="Arial" w:hAnsi="Arial" w:cs="Arial"/>
                <w:sz w:val="24"/>
                <w:szCs w:val="24"/>
                <w:lang w:val="mn-MN"/>
              </w:rPr>
            </w:pPr>
          </w:p>
        </w:tc>
      </w:tr>
      <w:tr w:rsidR="002D0E4A" w:rsidRPr="005A2DF8" w14:paraId="09F2EDC5" w14:textId="77777777" w:rsidTr="003520F2">
        <w:trPr>
          <w:trHeight w:val="288"/>
        </w:trPr>
        <w:tc>
          <w:tcPr>
            <w:tcW w:w="355" w:type="pct"/>
            <w:vMerge/>
            <w:vAlign w:val="center"/>
          </w:tcPr>
          <w:p w14:paraId="74B3C566"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A8C80D"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Эргэлтийн бус хөрөнгө</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0F6712" w14:textId="77777777" w:rsidR="0007486F" w:rsidRPr="005A2DF8" w:rsidRDefault="0007486F" w:rsidP="0007486F">
            <w:pPr>
              <w:jc w:val="both"/>
              <w:rPr>
                <w:rFonts w:ascii="Arial" w:eastAsia="Arial" w:hAnsi="Arial" w:cs="Arial"/>
                <w:sz w:val="24"/>
                <w:szCs w:val="24"/>
                <w:lang w:val="mn-MN"/>
              </w:rPr>
            </w:pP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F22143" w14:textId="77777777" w:rsidR="0007486F" w:rsidRPr="005A2DF8" w:rsidRDefault="0007486F" w:rsidP="0007486F">
            <w:pPr>
              <w:jc w:val="both"/>
              <w:rPr>
                <w:rFonts w:ascii="Arial" w:eastAsia="Arial" w:hAnsi="Arial" w:cs="Arial"/>
                <w:sz w:val="24"/>
                <w:szCs w:val="24"/>
                <w:lang w:val="mn-MN"/>
              </w:rPr>
            </w:pPr>
          </w:p>
        </w:tc>
      </w:tr>
      <w:tr w:rsidR="002D0E4A" w:rsidRPr="001F30F5" w14:paraId="66047FAF" w14:textId="77777777" w:rsidTr="003520F2">
        <w:trPr>
          <w:trHeight w:val="562"/>
        </w:trPr>
        <w:tc>
          <w:tcPr>
            <w:tcW w:w="355" w:type="pct"/>
            <w:vMerge w:val="restart"/>
            <w:tcBorders>
              <w:top w:val="single" w:sz="5" w:space="0" w:color="000000" w:themeColor="text1"/>
              <w:left w:val="single" w:sz="5" w:space="0" w:color="000000" w:themeColor="text1"/>
              <w:right w:val="single" w:sz="5" w:space="0" w:color="000000" w:themeColor="text1"/>
            </w:tcBorders>
            <w:vAlign w:val="center"/>
          </w:tcPr>
          <w:p w14:paraId="47985DA8" w14:textId="77777777" w:rsidR="0007486F" w:rsidRPr="005A2DF8" w:rsidRDefault="0007486F" w:rsidP="0007486F">
            <w:pPr>
              <w:ind w:right="130"/>
              <w:jc w:val="center"/>
              <w:rPr>
                <w:rFonts w:ascii="Arial" w:eastAsia="Arial" w:hAnsi="Arial" w:cs="Arial"/>
                <w:sz w:val="24"/>
                <w:szCs w:val="24"/>
                <w:lang w:val="mn-MN"/>
              </w:rPr>
            </w:pPr>
            <w:r w:rsidRPr="005A2DF8">
              <w:rPr>
                <w:rFonts w:ascii="Arial" w:eastAsia="Arial" w:hAnsi="Arial" w:cs="Arial"/>
                <w:sz w:val="24"/>
                <w:szCs w:val="24"/>
                <w:lang w:val="mn-MN"/>
              </w:rPr>
              <w:t>2</w:t>
            </w: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4DCD9F"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Өр төлбөр, Эзэмшигчийн</w:t>
            </w:r>
          </w:p>
          <w:p w14:paraId="32D63391" w14:textId="77777777" w:rsidR="0007486F" w:rsidRPr="005A2DF8" w:rsidRDefault="0007486F" w:rsidP="0007486F">
            <w:pPr>
              <w:ind w:left="100"/>
              <w:jc w:val="both"/>
              <w:rPr>
                <w:rFonts w:ascii="Arial" w:eastAsia="Arial" w:hAnsi="Arial" w:cs="Arial"/>
                <w:sz w:val="24"/>
                <w:szCs w:val="24"/>
                <w:lang w:val="mn-MN"/>
              </w:rPr>
            </w:pPr>
            <w:r w:rsidRPr="005A2DF8">
              <w:rPr>
                <w:rFonts w:ascii="Arial" w:eastAsia="Arial" w:hAnsi="Arial" w:cs="Arial"/>
                <w:sz w:val="24"/>
                <w:szCs w:val="24"/>
                <w:lang w:val="mn-MN"/>
              </w:rPr>
              <w:t>өмчийн дүн</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84FD3E" w14:textId="77777777" w:rsidR="0007486F" w:rsidRPr="005A2DF8" w:rsidRDefault="0007486F" w:rsidP="0007486F">
            <w:pPr>
              <w:jc w:val="both"/>
              <w:rPr>
                <w:rFonts w:ascii="Arial" w:eastAsia="Arial" w:hAnsi="Arial" w:cs="Arial"/>
                <w:sz w:val="24"/>
                <w:szCs w:val="24"/>
                <w:lang w:val="mn-MN"/>
              </w:rPr>
            </w:pP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F41CE0" w14:textId="77777777" w:rsidR="0007486F" w:rsidRPr="005A2DF8" w:rsidRDefault="0007486F" w:rsidP="0007486F">
            <w:pPr>
              <w:jc w:val="both"/>
              <w:rPr>
                <w:rFonts w:ascii="Arial" w:eastAsia="Arial" w:hAnsi="Arial" w:cs="Arial"/>
                <w:sz w:val="24"/>
                <w:szCs w:val="24"/>
                <w:lang w:val="mn-MN"/>
              </w:rPr>
            </w:pPr>
          </w:p>
        </w:tc>
      </w:tr>
      <w:tr w:rsidR="002D0E4A" w:rsidRPr="005A2DF8" w14:paraId="1FA2060B" w14:textId="77777777" w:rsidTr="003520F2">
        <w:trPr>
          <w:trHeight w:val="290"/>
        </w:trPr>
        <w:tc>
          <w:tcPr>
            <w:tcW w:w="355" w:type="pct"/>
            <w:vMerge/>
            <w:vAlign w:val="center"/>
          </w:tcPr>
          <w:p w14:paraId="55A35342"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BE0063"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Өр төлбөр</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21C802" w14:textId="77777777" w:rsidR="0007486F" w:rsidRPr="005A2DF8" w:rsidRDefault="0007486F" w:rsidP="0007486F">
            <w:pPr>
              <w:jc w:val="both"/>
              <w:rPr>
                <w:rFonts w:ascii="Arial" w:eastAsia="Arial" w:hAnsi="Arial" w:cs="Arial"/>
                <w:sz w:val="24"/>
                <w:szCs w:val="24"/>
                <w:lang w:val="mn-MN"/>
              </w:rPr>
            </w:pP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02B9E3" w14:textId="77777777" w:rsidR="0007486F" w:rsidRPr="005A2DF8" w:rsidRDefault="0007486F" w:rsidP="0007486F">
            <w:pPr>
              <w:jc w:val="both"/>
              <w:rPr>
                <w:rFonts w:ascii="Arial" w:eastAsia="Arial" w:hAnsi="Arial" w:cs="Arial"/>
                <w:sz w:val="24"/>
                <w:szCs w:val="24"/>
                <w:lang w:val="mn-MN"/>
              </w:rPr>
            </w:pPr>
          </w:p>
        </w:tc>
      </w:tr>
      <w:tr w:rsidR="002D0E4A" w:rsidRPr="005A2DF8" w14:paraId="0AE4F0C8" w14:textId="77777777" w:rsidTr="003520F2">
        <w:trPr>
          <w:trHeight w:val="288"/>
        </w:trPr>
        <w:tc>
          <w:tcPr>
            <w:tcW w:w="355" w:type="pct"/>
            <w:vMerge/>
            <w:vAlign w:val="center"/>
          </w:tcPr>
          <w:p w14:paraId="25CE9FE6"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D91479"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Эзэмшигчийн өмч</w:t>
            </w:r>
          </w:p>
        </w:tc>
        <w:tc>
          <w:tcPr>
            <w:tcW w:w="1267"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3183C" w14:textId="77777777" w:rsidR="0007486F" w:rsidRPr="005A2DF8" w:rsidRDefault="0007486F" w:rsidP="0007486F">
            <w:pPr>
              <w:jc w:val="both"/>
              <w:rPr>
                <w:rFonts w:ascii="Arial" w:eastAsia="Arial" w:hAnsi="Arial" w:cs="Arial"/>
                <w:sz w:val="24"/>
                <w:szCs w:val="24"/>
                <w:lang w:val="mn-MN"/>
              </w:rPr>
            </w:pPr>
          </w:p>
        </w:tc>
        <w:tc>
          <w:tcPr>
            <w:tcW w:w="130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F58B11" w14:textId="77777777" w:rsidR="0007486F" w:rsidRPr="005A2DF8" w:rsidRDefault="0007486F" w:rsidP="0007486F">
            <w:pPr>
              <w:jc w:val="both"/>
              <w:rPr>
                <w:rFonts w:ascii="Arial" w:eastAsia="Arial" w:hAnsi="Arial" w:cs="Arial"/>
                <w:sz w:val="24"/>
                <w:szCs w:val="24"/>
                <w:lang w:val="mn-MN"/>
              </w:rPr>
            </w:pPr>
          </w:p>
        </w:tc>
      </w:tr>
      <w:tr w:rsidR="00DD21D6" w:rsidRPr="005A2DF8" w14:paraId="307BF7F9"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F5E7D3" w14:textId="77777777" w:rsidR="0007486F" w:rsidRPr="005A2DF8" w:rsidRDefault="0007486F" w:rsidP="0007486F">
            <w:pPr>
              <w:spacing w:line="260" w:lineRule="auto"/>
              <w:ind w:right="130"/>
              <w:jc w:val="center"/>
              <w:rPr>
                <w:rFonts w:ascii="Arial" w:eastAsia="Arial" w:hAnsi="Arial" w:cs="Arial"/>
                <w:sz w:val="24"/>
                <w:szCs w:val="24"/>
                <w:lang w:val="mn-MN"/>
              </w:rPr>
            </w:pPr>
            <w:r w:rsidRPr="005A2DF8">
              <w:rPr>
                <w:rFonts w:ascii="Arial" w:eastAsia="Arial" w:hAnsi="Arial" w:cs="Arial"/>
                <w:sz w:val="24"/>
                <w:szCs w:val="24"/>
                <w:lang w:val="mn-MN"/>
              </w:rPr>
              <w:t>3</w:t>
            </w: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CB41D9"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sz w:val="24"/>
                <w:szCs w:val="24"/>
                <w:lang w:val="mn-MN"/>
              </w:rPr>
              <w:t>Тэнцэл</w:t>
            </w:r>
          </w:p>
        </w:tc>
        <w:tc>
          <w:tcPr>
            <w:tcW w:w="2574" w:type="pct"/>
            <w:gridSpan w:val="9"/>
            <w:tcBorders>
              <w:top w:val="nil"/>
              <w:left w:val="single" w:sz="5" w:space="0" w:color="000000" w:themeColor="text1"/>
              <w:bottom w:val="nil"/>
              <w:right w:val="single" w:sz="5" w:space="0" w:color="000000" w:themeColor="text1"/>
            </w:tcBorders>
          </w:tcPr>
          <w:p w14:paraId="57AA0483" w14:textId="77777777" w:rsidR="0007486F" w:rsidRPr="005A2DF8" w:rsidRDefault="0007486F" w:rsidP="0007486F">
            <w:pPr>
              <w:jc w:val="both"/>
              <w:rPr>
                <w:rFonts w:ascii="Arial" w:eastAsia="Arial" w:hAnsi="Arial" w:cs="Arial"/>
                <w:sz w:val="24"/>
                <w:szCs w:val="24"/>
                <w:lang w:val="mn-MN"/>
              </w:rPr>
            </w:pPr>
          </w:p>
        </w:tc>
      </w:tr>
      <w:tr w:rsidR="0061353D" w:rsidRPr="005A2DF8" w14:paraId="2C3B312D" w14:textId="77777777" w:rsidTr="003520F2">
        <w:trPr>
          <w:trHeight w:val="112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EE4D1E4" w14:textId="77777777" w:rsidR="0007486F" w:rsidRPr="005A2DF8" w:rsidRDefault="0007486F" w:rsidP="0007486F">
            <w:pPr>
              <w:ind w:right="130"/>
              <w:jc w:val="center"/>
              <w:rPr>
                <w:rFonts w:ascii="Arial" w:eastAsia="Arial" w:hAnsi="Arial" w:cs="Arial"/>
                <w:sz w:val="24"/>
                <w:szCs w:val="24"/>
                <w:lang w:val="mn-MN"/>
              </w:rPr>
            </w:pPr>
            <w:r w:rsidRPr="005A2DF8">
              <w:rPr>
                <w:rFonts w:ascii="Arial" w:eastAsia="Arial" w:hAnsi="Arial" w:cs="Arial"/>
                <w:sz w:val="24"/>
                <w:szCs w:val="24"/>
                <w:lang w:val="mn-MN"/>
              </w:rPr>
              <w:t>4</w:t>
            </w:r>
          </w:p>
        </w:tc>
        <w:tc>
          <w:tcPr>
            <w:tcW w:w="207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54E7C7" w14:textId="77777777" w:rsidR="0007486F" w:rsidRPr="005A2DF8" w:rsidRDefault="0007486F" w:rsidP="0007486F">
            <w:pPr>
              <w:ind w:left="100"/>
              <w:rPr>
                <w:rFonts w:ascii="Arial" w:eastAsia="Arial" w:hAnsi="Arial" w:cs="Arial"/>
                <w:sz w:val="24"/>
                <w:szCs w:val="24"/>
                <w:lang w:val="mn-MN"/>
              </w:rPr>
            </w:pPr>
            <w:r w:rsidRPr="005A2DF8">
              <w:rPr>
                <w:rFonts w:ascii="Arial" w:eastAsia="Arial" w:hAnsi="Arial" w:cs="Arial"/>
                <w:sz w:val="24"/>
                <w:szCs w:val="24"/>
                <w:lang w:val="mn-MN"/>
              </w:rPr>
              <w:t>Аудит хийсэн компани</w:t>
            </w:r>
          </w:p>
        </w:tc>
        <w:tc>
          <w:tcPr>
            <w:tcW w:w="916"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34C8FDE" w14:textId="77777777" w:rsidR="0007486F" w:rsidRPr="005A2DF8" w:rsidRDefault="0007486F" w:rsidP="0007486F">
            <w:pPr>
              <w:ind w:left="102"/>
              <w:jc w:val="center"/>
              <w:rPr>
                <w:rFonts w:ascii="Arial" w:eastAsia="Arial" w:hAnsi="Arial" w:cs="Arial"/>
                <w:sz w:val="24"/>
                <w:szCs w:val="24"/>
                <w:lang w:val="mn-MN"/>
              </w:rPr>
            </w:pPr>
            <w:r w:rsidRPr="005A2DF8">
              <w:rPr>
                <w:rFonts w:ascii="Arial" w:eastAsia="Arial" w:hAnsi="Arial" w:cs="Arial"/>
                <w:sz w:val="24"/>
                <w:szCs w:val="24"/>
                <w:lang w:val="mn-MN"/>
              </w:rPr>
              <w:t>Нэр:</w:t>
            </w:r>
          </w:p>
        </w:tc>
        <w:tc>
          <w:tcPr>
            <w:tcW w:w="165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37F191" w14:textId="77777777" w:rsidR="0007486F" w:rsidRPr="005A2DF8" w:rsidRDefault="0007486F" w:rsidP="0007486F">
            <w:pPr>
              <w:ind w:left="102"/>
              <w:jc w:val="center"/>
              <w:rPr>
                <w:rFonts w:ascii="Arial" w:eastAsia="Arial" w:hAnsi="Arial" w:cs="Arial"/>
                <w:sz w:val="24"/>
                <w:szCs w:val="24"/>
                <w:lang w:val="mn-MN"/>
              </w:rPr>
            </w:pPr>
            <w:r w:rsidRPr="005A2DF8">
              <w:rPr>
                <w:rFonts w:ascii="Arial" w:eastAsia="Arial" w:hAnsi="Arial" w:cs="Arial"/>
                <w:sz w:val="24"/>
                <w:szCs w:val="24"/>
                <w:lang w:val="mn-MN"/>
              </w:rPr>
              <w:t>Хаяг:</w:t>
            </w:r>
          </w:p>
        </w:tc>
      </w:tr>
      <w:tr w:rsidR="00DD21D6" w:rsidRPr="005A2DF8" w14:paraId="088F44B7" w14:textId="77777777" w:rsidTr="38B13BE5">
        <w:trPr>
          <w:trHeight w:val="282"/>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04593797" w14:textId="439BFEA4" w:rsidR="0007486F" w:rsidRPr="005A2DF8" w:rsidRDefault="008C3A08"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i/>
                <w:sz w:val="24"/>
                <w:szCs w:val="24"/>
                <w:lang w:val="mn-MN"/>
              </w:rPr>
              <w:t>7</w:t>
            </w:r>
          </w:p>
        </w:tc>
        <w:tc>
          <w:tcPr>
            <w:tcW w:w="4645" w:type="pct"/>
            <w:gridSpan w:val="14"/>
            <w:tcBorders>
              <w:top w:val="single" w:sz="5" w:space="0" w:color="000000" w:themeColor="text1"/>
              <w:left w:val="single" w:sz="5" w:space="0" w:color="000000" w:themeColor="text1"/>
              <w:bottom w:val="nil"/>
              <w:right w:val="single" w:sz="5" w:space="0" w:color="000000" w:themeColor="text1"/>
            </w:tcBorders>
            <w:shd w:val="clear" w:color="auto" w:fill="8DB3E1"/>
          </w:tcPr>
          <w:p w14:paraId="6DB6600A"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Ажиллагсдын мэдээлэл (салбарыг оролцуулна)</w:t>
            </w:r>
          </w:p>
        </w:tc>
      </w:tr>
      <w:tr w:rsidR="0061353D" w:rsidRPr="001F30F5" w14:paraId="0EEDCF24" w14:textId="77777777" w:rsidTr="003520F2">
        <w:trPr>
          <w:trHeight w:val="842"/>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B4BD54D"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742ED5A" w14:textId="77777777" w:rsidR="0007486F" w:rsidRPr="005A2DF8" w:rsidRDefault="0007486F" w:rsidP="0007486F">
            <w:pPr>
              <w:ind w:right="337"/>
              <w:jc w:val="center"/>
              <w:rPr>
                <w:rFonts w:ascii="Arial" w:eastAsia="Arial" w:hAnsi="Arial" w:cs="Arial"/>
                <w:sz w:val="24"/>
                <w:szCs w:val="24"/>
                <w:lang w:val="mn-MN"/>
              </w:rPr>
            </w:pPr>
            <w:r w:rsidRPr="005A2DF8">
              <w:rPr>
                <w:rFonts w:ascii="Arial" w:eastAsia="Arial" w:hAnsi="Arial" w:cs="Arial"/>
                <w:sz w:val="24"/>
                <w:szCs w:val="24"/>
                <w:lang w:val="mn-MN"/>
              </w:rPr>
              <w:t>Ажилтнуудын овог, нэр</w:t>
            </w: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984B45" w14:textId="77777777" w:rsidR="0007486F" w:rsidRPr="005A2DF8" w:rsidRDefault="0007486F" w:rsidP="0007486F">
            <w:pPr>
              <w:ind w:right="130"/>
              <w:jc w:val="center"/>
              <w:rPr>
                <w:rFonts w:ascii="Arial" w:eastAsia="Arial" w:hAnsi="Arial" w:cs="Arial"/>
                <w:sz w:val="24"/>
                <w:szCs w:val="24"/>
                <w:lang w:val="mn-MN"/>
              </w:rPr>
            </w:pPr>
            <w:r w:rsidRPr="005A2DF8">
              <w:rPr>
                <w:rFonts w:ascii="Arial" w:eastAsia="Arial" w:hAnsi="Arial" w:cs="Arial"/>
                <w:sz w:val="24"/>
                <w:szCs w:val="24"/>
                <w:lang w:val="mn-MN"/>
              </w:rPr>
              <w:t>Албан тушаал</w:t>
            </w: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68C6B08" w14:textId="77777777" w:rsidR="0007486F" w:rsidRPr="005A2DF8" w:rsidRDefault="0007486F" w:rsidP="0007486F">
            <w:pPr>
              <w:spacing w:before="4" w:line="260" w:lineRule="auto"/>
              <w:ind w:right="336"/>
              <w:jc w:val="center"/>
              <w:rPr>
                <w:rFonts w:ascii="Arial" w:eastAsia="Arial" w:hAnsi="Arial" w:cs="Arial"/>
                <w:sz w:val="24"/>
                <w:szCs w:val="24"/>
                <w:lang w:val="mn-MN"/>
              </w:rPr>
            </w:pPr>
            <w:r w:rsidRPr="005A2DF8">
              <w:rPr>
                <w:rFonts w:ascii="Arial" w:eastAsia="Arial" w:hAnsi="Arial" w:cs="Arial"/>
                <w:sz w:val="24"/>
                <w:szCs w:val="24"/>
                <w:lang w:val="mn-MN"/>
              </w:rPr>
              <w:t>Ажилд орсон огноо</w:t>
            </w:r>
          </w:p>
        </w:tc>
        <w:tc>
          <w:tcPr>
            <w:tcW w:w="1920"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F3115C" w14:textId="77777777" w:rsidR="0007486F" w:rsidRPr="005A2DF8" w:rsidRDefault="0007486F" w:rsidP="0007486F">
            <w:pPr>
              <w:spacing w:before="4" w:line="260" w:lineRule="auto"/>
              <w:ind w:right="373"/>
              <w:jc w:val="both"/>
              <w:rPr>
                <w:rFonts w:ascii="Arial" w:eastAsia="Arial" w:hAnsi="Arial" w:cs="Arial"/>
                <w:sz w:val="24"/>
                <w:szCs w:val="24"/>
                <w:lang w:val="mn-MN"/>
              </w:rPr>
            </w:pPr>
            <w:r w:rsidRPr="005A2DF8">
              <w:rPr>
                <w:rFonts w:ascii="Arial" w:eastAsia="Arial" w:hAnsi="Arial" w:cs="Arial"/>
                <w:sz w:val="24"/>
                <w:szCs w:val="24"/>
                <w:lang w:val="mn-MN"/>
              </w:rPr>
              <w:t>УУБЗЗ-д мэргэжлийн ажил, үйлчилгээ эрхлэх үнэмлэхийн дугаар</w:t>
            </w:r>
          </w:p>
        </w:tc>
      </w:tr>
      <w:tr w:rsidR="008F722F" w:rsidRPr="005A2DF8" w14:paraId="3ADA8C79"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304DF3"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1</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2B541E" w14:textId="77777777" w:rsidR="0007486F" w:rsidRPr="005A2DF8" w:rsidRDefault="0007486F" w:rsidP="0007486F">
            <w:pPr>
              <w:jc w:val="both"/>
              <w:rPr>
                <w:rFonts w:ascii="Arial" w:eastAsia="Arial" w:hAnsi="Arial" w:cs="Arial"/>
                <w:sz w:val="24"/>
                <w:szCs w:val="24"/>
                <w:lang w:val="mn-MN"/>
              </w:rPr>
            </w:pP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46F1DF" w14:textId="77777777" w:rsidR="0007486F" w:rsidRPr="005A2DF8" w:rsidRDefault="0007486F" w:rsidP="0007486F">
            <w:pPr>
              <w:jc w:val="both"/>
              <w:rPr>
                <w:rFonts w:ascii="Arial" w:eastAsia="Arial" w:hAnsi="Arial" w:cs="Arial"/>
                <w:sz w:val="24"/>
                <w:szCs w:val="24"/>
                <w:lang w:val="mn-MN"/>
              </w:rPr>
            </w:pP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B9ABDE" w14:textId="77777777" w:rsidR="0007486F" w:rsidRPr="005A2DF8" w:rsidRDefault="0007486F" w:rsidP="0007486F">
            <w:pPr>
              <w:jc w:val="both"/>
              <w:rPr>
                <w:rFonts w:ascii="Arial" w:eastAsia="Arial" w:hAnsi="Arial" w:cs="Arial"/>
                <w:sz w:val="24"/>
                <w:szCs w:val="24"/>
                <w:lang w:val="mn-MN"/>
              </w:rPr>
            </w:pPr>
          </w:p>
        </w:tc>
        <w:tc>
          <w:tcPr>
            <w:tcW w:w="1920"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030B70" w14:textId="77777777" w:rsidR="0007486F" w:rsidRPr="005A2DF8" w:rsidRDefault="0007486F" w:rsidP="0007486F">
            <w:pPr>
              <w:jc w:val="both"/>
              <w:rPr>
                <w:rFonts w:ascii="Arial" w:eastAsia="Arial" w:hAnsi="Arial" w:cs="Arial"/>
                <w:sz w:val="24"/>
                <w:szCs w:val="24"/>
                <w:lang w:val="mn-MN"/>
              </w:rPr>
            </w:pPr>
          </w:p>
        </w:tc>
      </w:tr>
      <w:tr w:rsidR="008F722F" w:rsidRPr="005A2DF8" w14:paraId="73C69319"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4BCE0E"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2</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2CCF99" w14:textId="77777777" w:rsidR="0007486F" w:rsidRPr="005A2DF8" w:rsidRDefault="0007486F" w:rsidP="0007486F">
            <w:pPr>
              <w:jc w:val="both"/>
              <w:rPr>
                <w:rFonts w:ascii="Arial" w:eastAsia="Arial" w:hAnsi="Arial" w:cs="Arial"/>
                <w:sz w:val="24"/>
                <w:szCs w:val="24"/>
                <w:lang w:val="mn-MN"/>
              </w:rPr>
            </w:pP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24D243" w14:textId="77777777" w:rsidR="0007486F" w:rsidRPr="005A2DF8" w:rsidRDefault="0007486F" w:rsidP="0007486F">
            <w:pPr>
              <w:jc w:val="both"/>
              <w:rPr>
                <w:rFonts w:ascii="Arial" w:eastAsia="Arial" w:hAnsi="Arial" w:cs="Arial"/>
                <w:sz w:val="24"/>
                <w:szCs w:val="24"/>
                <w:lang w:val="mn-MN"/>
              </w:rPr>
            </w:pP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31839" w14:textId="77777777" w:rsidR="0007486F" w:rsidRPr="005A2DF8" w:rsidRDefault="0007486F" w:rsidP="0007486F">
            <w:pPr>
              <w:jc w:val="both"/>
              <w:rPr>
                <w:rFonts w:ascii="Arial" w:eastAsia="Arial" w:hAnsi="Arial" w:cs="Arial"/>
                <w:sz w:val="24"/>
                <w:szCs w:val="24"/>
                <w:lang w:val="mn-MN"/>
              </w:rPr>
            </w:pPr>
          </w:p>
        </w:tc>
        <w:tc>
          <w:tcPr>
            <w:tcW w:w="1920"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E53248" w14:textId="77777777" w:rsidR="0007486F" w:rsidRPr="005A2DF8" w:rsidRDefault="0007486F" w:rsidP="0007486F">
            <w:pPr>
              <w:jc w:val="both"/>
              <w:rPr>
                <w:rFonts w:ascii="Arial" w:eastAsia="Arial" w:hAnsi="Arial" w:cs="Arial"/>
                <w:sz w:val="24"/>
                <w:szCs w:val="24"/>
                <w:lang w:val="mn-MN"/>
              </w:rPr>
            </w:pPr>
          </w:p>
        </w:tc>
      </w:tr>
      <w:tr w:rsidR="008F722F" w:rsidRPr="005A2DF8" w14:paraId="5222EB92" w14:textId="77777777" w:rsidTr="003520F2">
        <w:trPr>
          <w:trHeight w:val="2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0626F6"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3</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117A92" w14:textId="77777777" w:rsidR="0007486F" w:rsidRPr="005A2DF8" w:rsidRDefault="0007486F" w:rsidP="0007486F">
            <w:pPr>
              <w:jc w:val="both"/>
              <w:rPr>
                <w:rFonts w:ascii="Arial" w:eastAsia="Arial" w:hAnsi="Arial" w:cs="Arial"/>
                <w:sz w:val="24"/>
                <w:szCs w:val="24"/>
                <w:lang w:val="mn-MN"/>
              </w:rPr>
            </w:pP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97E64B" w14:textId="77777777" w:rsidR="0007486F" w:rsidRPr="005A2DF8" w:rsidRDefault="0007486F" w:rsidP="0007486F">
            <w:pPr>
              <w:jc w:val="both"/>
              <w:rPr>
                <w:rFonts w:ascii="Arial" w:eastAsia="Arial" w:hAnsi="Arial" w:cs="Arial"/>
                <w:sz w:val="24"/>
                <w:szCs w:val="24"/>
                <w:lang w:val="mn-MN"/>
              </w:rPr>
            </w:pP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6A8803" w14:textId="77777777" w:rsidR="0007486F" w:rsidRPr="005A2DF8" w:rsidRDefault="0007486F" w:rsidP="0007486F">
            <w:pPr>
              <w:jc w:val="both"/>
              <w:rPr>
                <w:rFonts w:ascii="Arial" w:eastAsia="Arial" w:hAnsi="Arial" w:cs="Arial"/>
                <w:sz w:val="24"/>
                <w:szCs w:val="24"/>
                <w:lang w:val="mn-MN"/>
              </w:rPr>
            </w:pPr>
          </w:p>
        </w:tc>
        <w:tc>
          <w:tcPr>
            <w:tcW w:w="1920"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F0C0D7" w14:textId="77777777" w:rsidR="0007486F" w:rsidRPr="005A2DF8" w:rsidRDefault="0007486F" w:rsidP="0007486F">
            <w:pPr>
              <w:jc w:val="both"/>
              <w:rPr>
                <w:rFonts w:ascii="Arial" w:eastAsia="Arial" w:hAnsi="Arial" w:cs="Arial"/>
                <w:sz w:val="24"/>
                <w:szCs w:val="24"/>
                <w:lang w:val="mn-MN"/>
              </w:rPr>
            </w:pPr>
          </w:p>
        </w:tc>
      </w:tr>
      <w:tr w:rsidR="008F722F" w:rsidRPr="005A2DF8" w14:paraId="1CA720B0"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B4166F"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4</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CD645C" w14:textId="77777777" w:rsidR="0007486F" w:rsidRPr="005A2DF8" w:rsidRDefault="0007486F" w:rsidP="0007486F">
            <w:pPr>
              <w:jc w:val="both"/>
              <w:rPr>
                <w:rFonts w:ascii="Arial" w:eastAsia="Arial" w:hAnsi="Arial" w:cs="Arial"/>
                <w:sz w:val="24"/>
                <w:szCs w:val="24"/>
                <w:lang w:val="mn-MN"/>
              </w:rPr>
            </w:pP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8FF490" w14:textId="77777777" w:rsidR="0007486F" w:rsidRPr="005A2DF8" w:rsidRDefault="0007486F" w:rsidP="0007486F">
            <w:pPr>
              <w:jc w:val="both"/>
              <w:rPr>
                <w:rFonts w:ascii="Arial" w:eastAsia="Arial" w:hAnsi="Arial" w:cs="Arial"/>
                <w:sz w:val="24"/>
                <w:szCs w:val="24"/>
                <w:lang w:val="mn-MN"/>
              </w:rPr>
            </w:pP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A61BAA" w14:textId="77777777" w:rsidR="0007486F" w:rsidRPr="005A2DF8" w:rsidRDefault="0007486F" w:rsidP="0007486F">
            <w:pPr>
              <w:jc w:val="both"/>
              <w:rPr>
                <w:rFonts w:ascii="Arial" w:eastAsia="Arial" w:hAnsi="Arial" w:cs="Arial"/>
                <w:sz w:val="24"/>
                <w:szCs w:val="24"/>
                <w:lang w:val="mn-MN"/>
              </w:rPr>
            </w:pPr>
          </w:p>
        </w:tc>
        <w:tc>
          <w:tcPr>
            <w:tcW w:w="1920"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80436A" w14:textId="77777777" w:rsidR="0007486F" w:rsidRPr="005A2DF8" w:rsidRDefault="0007486F" w:rsidP="0007486F">
            <w:pPr>
              <w:jc w:val="both"/>
              <w:rPr>
                <w:rFonts w:ascii="Arial" w:eastAsia="Arial" w:hAnsi="Arial" w:cs="Arial"/>
                <w:sz w:val="24"/>
                <w:szCs w:val="24"/>
                <w:lang w:val="mn-MN"/>
              </w:rPr>
            </w:pPr>
          </w:p>
        </w:tc>
      </w:tr>
      <w:tr w:rsidR="008F722F" w:rsidRPr="005A2DF8" w14:paraId="4586D76E" w14:textId="77777777" w:rsidTr="003520F2">
        <w:trPr>
          <w:trHeight w:val="2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9DB7FC"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5</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A8134B" w14:textId="77777777" w:rsidR="0007486F" w:rsidRPr="005A2DF8" w:rsidRDefault="0007486F" w:rsidP="0007486F">
            <w:pPr>
              <w:jc w:val="both"/>
              <w:rPr>
                <w:rFonts w:ascii="Arial" w:eastAsia="Arial" w:hAnsi="Arial" w:cs="Arial"/>
                <w:sz w:val="24"/>
                <w:szCs w:val="24"/>
                <w:lang w:val="mn-MN"/>
              </w:rPr>
            </w:pP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F8E86E" w14:textId="77777777" w:rsidR="0007486F" w:rsidRPr="005A2DF8" w:rsidRDefault="0007486F" w:rsidP="0007486F">
            <w:pPr>
              <w:jc w:val="both"/>
              <w:rPr>
                <w:rFonts w:ascii="Arial" w:eastAsia="Arial" w:hAnsi="Arial" w:cs="Arial"/>
                <w:sz w:val="24"/>
                <w:szCs w:val="24"/>
                <w:lang w:val="mn-MN"/>
              </w:rPr>
            </w:pP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F9A90A" w14:textId="77777777" w:rsidR="0007486F" w:rsidRPr="005A2DF8" w:rsidRDefault="0007486F" w:rsidP="0007486F">
            <w:pPr>
              <w:jc w:val="both"/>
              <w:rPr>
                <w:rFonts w:ascii="Arial" w:eastAsia="Arial" w:hAnsi="Arial" w:cs="Arial"/>
                <w:sz w:val="24"/>
                <w:szCs w:val="24"/>
                <w:lang w:val="mn-MN"/>
              </w:rPr>
            </w:pPr>
          </w:p>
        </w:tc>
        <w:tc>
          <w:tcPr>
            <w:tcW w:w="1920" w:type="pct"/>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D6BFBF" w14:textId="77777777" w:rsidR="0007486F" w:rsidRPr="005A2DF8" w:rsidRDefault="0007486F" w:rsidP="0007486F">
            <w:pPr>
              <w:jc w:val="both"/>
              <w:rPr>
                <w:rFonts w:ascii="Arial" w:eastAsia="Arial" w:hAnsi="Arial" w:cs="Arial"/>
                <w:sz w:val="24"/>
                <w:szCs w:val="24"/>
                <w:lang w:val="mn-MN"/>
              </w:rPr>
            </w:pPr>
          </w:p>
        </w:tc>
      </w:tr>
      <w:tr w:rsidR="00406845" w:rsidRPr="005A2DF8" w14:paraId="65E27FE5" w14:textId="77777777" w:rsidTr="003520F2">
        <w:trPr>
          <w:trHeight w:val="295"/>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037704" w14:textId="77777777" w:rsidR="0007486F" w:rsidRPr="005A2DF8" w:rsidRDefault="0007486F"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sz w:val="24"/>
                <w:szCs w:val="24"/>
                <w:lang w:val="mn-MN"/>
              </w:rPr>
              <w:t>6</w:t>
            </w:r>
          </w:p>
        </w:tc>
        <w:tc>
          <w:tcPr>
            <w:tcW w:w="11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9CF69" w14:textId="77777777" w:rsidR="0007486F" w:rsidRPr="005A2DF8" w:rsidRDefault="0007486F" w:rsidP="0007486F">
            <w:pPr>
              <w:jc w:val="both"/>
              <w:rPr>
                <w:rFonts w:ascii="Arial" w:eastAsia="Arial" w:hAnsi="Arial" w:cs="Arial"/>
                <w:sz w:val="24"/>
                <w:szCs w:val="24"/>
                <w:lang w:val="mn-MN"/>
              </w:rPr>
            </w:pPr>
          </w:p>
        </w:tc>
        <w:tc>
          <w:tcPr>
            <w:tcW w:w="59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96CBC1" w14:textId="77777777" w:rsidR="0007486F" w:rsidRPr="005A2DF8" w:rsidRDefault="0007486F" w:rsidP="0007486F">
            <w:pPr>
              <w:jc w:val="both"/>
              <w:rPr>
                <w:rFonts w:ascii="Arial" w:eastAsia="Arial" w:hAnsi="Arial" w:cs="Arial"/>
                <w:sz w:val="24"/>
                <w:szCs w:val="24"/>
                <w:lang w:val="mn-MN"/>
              </w:rPr>
            </w:pPr>
          </w:p>
        </w:tc>
        <w:tc>
          <w:tcPr>
            <w:tcW w:w="9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39870" w14:textId="77777777" w:rsidR="0007486F" w:rsidRPr="005A2DF8" w:rsidRDefault="0007486F" w:rsidP="0007486F">
            <w:pPr>
              <w:jc w:val="both"/>
              <w:rPr>
                <w:rFonts w:ascii="Arial" w:eastAsia="Arial" w:hAnsi="Arial" w:cs="Arial"/>
                <w:sz w:val="24"/>
                <w:szCs w:val="24"/>
                <w:lang w:val="mn-MN"/>
              </w:rPr>
            </w:pPr>
          </w:p>
        </w:tc>
        <w:tc>
          <w:tcPr>
            <w:tcW w:w="1920" w:type="pct"/>
            <w:gridSpan w:val="7"/>
            <w:tcBorders>
              <w:top w:val="single" w:sz="5" w:space="0" w:color="000000" w:themeColor="text1"/>
              <w:left w:val="single" w:sz="5" w:space="0" w:color="000000" w:themeColor="text1"/>
              <w:bottom w:val="nil"/>
              <w:right w:val="single" w:sz="5" w:space="0" w:color="000000" w:themeColor="text1"/>
            </w:tcBorders>
          </w:tcPr>
          <w:p w14:paraId="14CBB4C4" w14:textId="77777777" w:rsidR="0007486F" w:rsidRPr="005A2DF8" w:rsidRDefault="0007486F" w:rsidP="0007486F">
            <w:pPr>
              <w:jc w:val="both"/>
              <w:rPr>
                <w:rFonts w:ascii="Arial" w:eastAsia="Arial" w:hAnsi="Arial" w:cs="Arial"/>
                <w:sz w:val="24"/>
                <w:szCs w:val="24"/>
                <w:lang w:val="mn-MN"/>
              </w:rPr>
            </w:pPr>
          </w:p>
        </w:tc>
      </w:tr>
      <w:tr w:rsidR="00DD21D6" w:rsidRPr="005A2DF8" w14:paraId="2094A175" w14:textId="77777777" w:rsidTr="003520F2">
        <w:trPr>
          <w:trHeight w:val="276"/>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3D5152FA" w14:textId="5284BA03" w:rsidR="0007486F" w:rsidRPr="005A2DF8" w:rsidRDefault="008C3A08" w:rsidP="0007486F">
            <w:pPr>
              <w:spacing w:line="260" w:lineRule="auto"/>
              <w:ind w:left="124" w:right="130"/>
              <w:jc w:val="both"/>
              <w:rPr>
                <w:rFonts w:ascii="Arial" w:eastAsia="Arial" w:hAnsi="Arial" w:cs="Arial"/>
                <w:sz w:val="24"/>
                <w:szCs w:val="24"/>
                <w:lang w:val="mn-MN"/>
              </w:rPr>
            </w:pPr>
            <w:r w:rsidRPr="005A2DF8">
              <w:rPr>
                <w:rFonts w:ascii="Arial" w:eastAsia="Arial" w:hAnsi="Arial" w:cs="Arial"/>
                <w:i/>
                <w:sz w:val="24"/>
                <w:szCs w:val="24"/>
                <w:lang w:val="mn-MN"/>
              </w:rPr>
              <w:t>8</w:t>
            </w:r>
          </w:p>
        </w:tc>
        <w:tc>
          <w:tcPr>
            <w:tcW w:w="2987" w:type="pct"/>
            <w:gridSpan w:val="9"/>
            <w:tcBorders>
              <w:top w:val="nil"/>
              <w:left w:val="single" w:sz="5" w:space="0" w:color="000000" w:themeColor="text1"/>
              <w:bottom w:val="single" w:sz="5" w:space="0" w:color="000000" w:themeColor="text1"/>
              <w:right w:val="single" w:sz="5" w:space="0" w:color="000000" w:themeColor="text1"/>
            </w:tcBorders>
            <w:shd w:val="clear" w:color="auto" w:fill="8DB3E1"/>
          </w:tcPr>
          <w:p w14:paraId="73E9120A"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Бусад мэдээлэл</w:t>
            </w:r>
          </w:p>
        </w:tc>
        <w:tc>
          <w:tcPr>
            <w:tcW w:w="876"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4F6605F0" w14:textId="77777777" w:rsidR="0007486F" w:rsidRPr="005A2DF8" w:rsidRDefault="0007486F" w:rsidP="0007486F">
            <w:pPr>
              <w:spacing w:line="260" w:lineRule="auto"/>
              <w:ind w:left="462"/>
              <w:jc w:val="both"/>
              <w:rPr>
                <w:rFonts w:ascii="Arial" w:eastAsia="Arial" w:hAnsi="Arial" w:cs="Arial"/>
                <w:sz w:val="24"/>
                <w:szCs w:val="24"/>
                <w:lang w:val="mn-MN"/>
              </w:rPr>
            </w:pPr>
            <w:r w:rsidRPr="005A2DF8">
              <w:rPr>
                <w:rFonts w:ascii="Arial" w:eastAsia="Arial" w:hAnsi="Arial" w:cs="Arial"/>
                <w:i/>
                <w:sz w:val="24"/>
                <w:szCs w:val="24"/>
                <w:lang w:val="mn-MN"/>
              </w:rPr>
              <w:t>Тийм</w:t>
            </w:r>
          </w:p>
        </w:tc>
        <w:tc>
          <w:tcPr>
            <w:tcW w:w="782"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17FEAF37" w14:textId="77777777" w:rsidR="0007486F" w:rsidRPr="005A2DF8" w:rsidRDefault="0007486F" w:rsidP="0007486F">
            <w:pPr>
              <w:spacing w:line="260" w:lineRule="auto"/>
              <w:ind w:left="460"/>
              <w:jc w:val="both"/>
              <w:rPr>
                <w:rFonts w:ascii="Arial" w:eastAsia="Arial" w:hAnsi="Arial" w:cs="Arial"/>
                <w:sz w:val="24"/>
                <w:szCs w:val="24"/>
                <w:lang w:val="mn-MN"/>
              </w:rPr>
            </w:pPr>
            <w:r w:rsidRPr="005A2DF8">
              <w:rPr>
                <w:rFonts w:ascii="Arial" w:eastAsia="Arial" w:hAnsi="Arial" w:cs="Arial"/>
                <w:i/>
                <w:sz w:val="24"/>
                <w:szCs w:val="24"/>
                <w:lang w:val="mn-MN"/>
              </w:rPr>
              <w:t>Үгүй</w:t>
            </w:r>
          </w:p>
        </w:tc>
      </w:tr>
      <w:tr w:rsidR="0061353D" w:rsidRPr="001F30F5" w14:paraId="48F57254" w14:textId="77777777" w:rsidTr="003520F2">
        <w:trPr>
          <w:trHeight w:val="83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02BC21" w14:textId="77777777" w:rsidR="0007486F" w:rsidRPr="005A2DF8" w:rsidRDefault="0007486F" w:rsidP="0007486F">
            <w:pPr>
              <w:ind w:right="130"/>
              <w:rPr>
                <w:rFonts w:ascii="Arial" w:eastAsia="Arial" w:hAnsi="Arial" w:cs="Arial"/>
                <w:sz w:val="24"/>
                <w:szCs w:val="24"/>
                <w:lang w:val="mn-MN"/>
              </w:rPr>
            </w:pPr>
            <w:r w:rsidRPr="005A2DF8">
              <w:rPr>
                <w:rFonts w:ascii="Arial" w:eastAsia="Arial" w:hAnsi="Arial" w:cs="Arial"/>
                <w:sz w:val="24"/>
                <w:szCs w:val="24"/>
                <w:lang w:val="mn-MN"/>
              </w:rPr>
              <w:lastRenderedPageBreak/>
              <w:t>1</w:t>
            </w:r>
          </w:p>
        </w:tc>
        <w:tc>
          <w:tcPr>
            <w:tcW w:w="2987"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F8016C" w14:textId="3792E8A7" w:rsidR="0007486F" w:rsidRPr="005A2DF8" w:rsidRDefault="65968BB5" w:rsidP="0007486F">
            <w:pPr>
              <w:spacing w:before="2"/>
              <w:ind w:left="100" w:right="63"/>
              <w:jc w:val="both"/>
              <w:rPr>
                <w:rFonts w:ascii="Arial" w:eastAsia="Arial" w:hAnsi="Arial" w:cs="Arial"/>
                <w:sz w:val="24"/>
                <w:szCs w:val="24"/>
                <w:lang w:val="mn-MN"/>
              </w:rPr>
            </w:pPr>
            <w:r w:rsidRPr="38B13BE5">
              <w:rPr>
                <w:rFonts w:ascii="Arial" w:eastAsia="Arial" w:hAnsi="Arial" w:cs="Arial"/>
                <w:sz w:val="24"/>
                <w:szCs w:val="24"/>
                <w:lang w:val="mn-MN"/>
              </w:rPr>
              <w:t>-Хүсэлт</w:t>
            </w:r>
            <w:r w:rsidR="0007486F" w:rsidRPr="38B13BE5">
              <w:rPr>
                <w:rFonts w:ascii="Arial" w:eastAsia="Arial" w:hAnsi="Arial" w:cs="Arial"/>
                <w:sz w:val="24"/>
                <w:szCs w:val="24"/>
                <w:lang w:val="mn-MN"/>
              </w:rPr>
              <w:t xml:space="preserve"> гаргагч, түүний эрх бүхий албан тушаалтан, нөлөө бүхий хувьцаа эзэмшигч эсхүл толгой компани нь Уул уурхайн бүтээгдэхүүний биржийн тухай хууль, Үнэт цаасны зах зээлийн тухай хууль тогтоомжийг ноцтойгоор зөрчиж байсан, сүүлийн 5 жилийн хугацаанд зөрчлийн улмаас тусгай зөвшөөрөл нь хүчингүй болж, гишүүний эрх нь цуцлагдсан үнэт цаасны зах зээлийн зохицуулалттай этгээдэд эрх бүхий албан тушаалтнаар ажиллаж байсан эсэх</w:t>
            </w:r>
          </w:p>
        </w:tc>
        <w:tc>
          <w:tcPr>
            <w:tcW w:w="876"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B785C" w14:textId="77777777" w:rsidR="0007486F" w:rsidRPr="005A2DF8" w:rsidRDefault="0007486F" w:rsidP="0007486F">
            <w:pPr>
              <w:jc w:val="both"/>
              <w:rPr>
                <w:rFonts w:ascii="Arial" w:eastAsia="Arial" w:hAnsi="Arial" w:cs="Arial"/>
                <w:sz w:val="24"/>
                <w:szCs w:val="24"/>
                <w:lang w:val="mn-MN"/>
              </w:rPr>
            </w:pPr>
          </w:p>
        </w:tc>
        <w:tc>
          <w:tcPr>
            <w:tcW w:w="7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25247C" w14:textId="77777777" w:rsidR="0007486F" w:rsidRPr="005A2DF8" w:rsidRDefault="0007486F" w:rsidP="0007486F">
            <w:pPr>
              <w:jc w:val="both"/>
              <w:rPr>
                <w:rFonts w:ascii="Arial" w:eastAsia="Arial" w:hAnsi="Arial" w:cs="Arial"/>
                <w:sz w:val="24"/>
                <w:szCs w:val="24"/>
                <w:lang w:val="mn-MN"/>
              </w:rPr>
            </w:pPr>
          </w:p>
        </w:tc>
      </w:tr>
      <w:tr w:rsidR="0061353D" w:rsidRPr="001F30F5" w14:paraId="4DC712D5" w14:textId="77777777" w:rsidTr="003520F2">
        <w:trPr>
          <w:trHeight w:val="84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2FCCB9" w14:textId="77777777" w:rsidR="0007486F" w:rsidRPr="005A2DF8" w:rsidRDefault="0007486F" w:rsidP="0007486F">
            <w:pPr>
              <w:ind w:right="130"/>
              <w:rPr>
                <w:rFonts w:ascii="Arial" w:eastAsia="Arial" w:hAnsi="Arial" w:cs="Arial"/>
                <w:sz w:val="24"/>
                <w:szCs w:val="24"/>
                <w:lang w:val="mn-MN"/>
              </w:rPr>
            </w:pPr>
            <w:r w:rsidRPr="005A2DF8">
              <w:rPr>
                <w:rFonts w:ascii="Arial" w:eastAsia="Arial" w:hAnsi="Arial" w:cs="Arial"/>
                <w:sz w:val="24"/>
                <w:szCs w:val="24"/>
                <w:lang w:val="mn-MN"/>
              </w:rPr>
              <w:t>2</w:t>
            </w:r>
          </w:p>
        </w:tc>
        <w:tc>
          <w:tcPr>
            <w:tcW w:w="2987"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CD7E45" w14:textId="47BCE9A6" w:rsidR="0007486F" w:rsidRPr="005A2DF8" w:rsidRDefault="198B0841" w:rsidP="0007486F">
            <w:pPr>
              <w:spacing w:before="1" w:line="260" w:lineRule="auto"/>
              <w:ind w:left="100" w:right="64"/>
              <w:jc w:val="both"/>
              <w:rPr>
                <w:rFonts w:ascii="Arial" w:eastAsia="Arial" w:hAnsi="Arial" w:cs="Arial"/>
                <w:sz w:val="24"/>
                <w:szCs w:val="24"/>
                <w:lang w:val="mn-MN"/>
              </w:rPr>
            </w:pPr>
            <w:r w:rsidRPr="38B13BE5">
              <w:rPr>
                <w:rFonts w:ascii="Arial" w:eastAsia="Arial" w:hAnsi="Arial" w:cs="Arial"/>
                <w:sz w:val="24"/>
                <w:szCs w:val="24"/>
                <w:lang w:val="mn-MN"/>
              </w:rPr>
              <w:t xml:space="preserve">Хүсэлт </w:t>
            </w:r>
            <w:r w:rsidR="0007486F" w:rsidRPr="38B13BE5">
              <w:rPr>
                <w:rFonts w:ascii="Arial" w:eastAsia="Arial" w:hAnsi="Arial" w:cs="Arial"/>
                <w:sz w:val="24"/>
                <w:szCs w:val="24"/>
                <w:lang w:val="mn-MN"/>
              </w:rPr>
              <w:t>гаргагчийн нөлөө бүхий хувьцаа эзэмшигч, толгой компани дампуурсан, төлбөрийн чадваргүйд тооцогдож байсан эсэх</w:t>
            </w:r>
          </w:p>
        </w:tc>
        <w:tc>
          <w:tcPr>
            <w:tcW w:w="876"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71E539" w14:textId="77777777" w:rsidR="0007486F" w:rsidRPr="005A2DF8" w:rsidRDefault="0007486F" w:rsidP="0007486F">
            <w:pPr>
              <w:jc w:val="both"/>
              <w:rPr>
                <w:rFonts w:ascii="Arial" w:eastAsia="Arial" w:hAnsi="Arial" w:cs="Arial"/>
                <w:sz w:val="24"/>
                <w:szCs w:val="24"/>
                <w:lang w:val="mn-MN"/>
              </w:rPr>
            </w:pPr>
          </w:p>
        </w:tc>
        <w:tc>
          <w:tcPr>
            <w:tcW w:w="7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39279" w14:textId="77777777" w:rsidR="0007486F" w:rsidRPr="005A2DF8" w:rsidRDefault="0007486F" w:rsidP="0007486F">
            <w:pPr>
              <w:jc w:val="both"/>
              <w:rPr>
                <w:rFonts w:ascii="Arial" w:eastAsia="Arial" w:hAnsi="Arial" w:cs="Arial"/>
                <w:sz w:val="24"/>
                <w:szCs w:val="24"/>
                <w:lang w:val="mn-MN"/>
              </w:rPr>
            </w:pPr>
          </w:p>
        </w:tc>
      </w:tr>
      <w:tr w:rsidR="0061353D" w:rsidRPr="001F30F5" w14:paraId="79079CA8" w14:textId="77777777" w:rsidTr="003520F2">
        <w:trPr>
          <w:trHeight w:val="1390"/>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2A5E47" w14:textId="77777777" w:rsidR="0007486F" w:rsidRPr="005A2DF8" w:rsidRDefault="0007486F" w:rsidP="0007486F">
            <w:pPr>
              <w:ind w:right="130"/>
              <w:jc w:val="center"/>
              <w:rPr>
                <w:rFonts w:ascii="Arial" w:eastAsia="Arial" w:hAnsi="Arial" w:cs="Arial"/>
                <w:sz w:val="24"/>
                <w:szCs w:val="24"/>
                <w:lang w:val="mn-MN"/>
              </w:rPr>
            </w:pPr>
            <w:r w:rsidRPr="005A2DF8">
              <w:rPr>
                <w:rFonts w:ascii="Arial" w:eastAsia="Arial" w:hAnsi="Arial" w:cs="Arial"/>
                <w:sz w:val="24"/>
                <w:szCs w:val="24"/>
                <w:lang w:val="mn-MN"/>
              </w:rPr>
              <w:t>3</w:t>
            </w:r>
          </w:p>
        </w:tc>
        <w:tc>
          <w:tcPr>
            <w:tcW w:w="2987"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6FAF06" w14:textId="355C516F" w:rsidR="0007486F" w:rsidRPr="005A2DF8" w:rsidRDefault="641CD61B" w:rsidP="0007486F">
            <w:pPr>
              <w:spacing w:line="260" w:lineRule="auto"/>
              <w:ind w:left="100" w:right="70"/>
              <w:jc w:val="both"/>
              <w:rPr>
                <w:rFonts w:ascii="Arial" w:eastAsia="Arial" w:hAnsi="Arial" w:cs="Arial"/>
                <w:sz w:val="24"/>
                <w:szCs w:val="24"/>
                <w:lang w:val="mn-MN"/>
              </w:rPr>
            </w:pPr>
            <w:r w:rsidRPr="38B13BE5">
              <w:rPr>
                <w:rFonts w:ascii="Arial" w:eastAsia="Arial" w:hAnsi="Arial" w:cs="Arial"/>
                <w:sz w:val="24"/>
                <w:szCs w:val="24"/>
                <w:lang w:val="mn-MN"/>
              </w:rPr>
              <w:t>-Хүсэлт</w:t>
            </w:r>
            <w:r w:rsidR="0007486F" w:rsidRPr="38B13BE5">
              <w:rPr>
                <w:rFonts w:ascii="Arial" w:eastAsia="Arial" w:hAnsi="Arial" w:cs="Arial"/>
                <w:sz w:val="24"/>
                <w:szCs w:val="24"/>
                <w:lang w:val="mn-MN"/>
              </w:rPr>
              <w:t xml:space="preserve"> гаргагч, түүний эрх бүхий албан тушаалтан, нөлөө бүхий хувьцаа эзэмшигч эсхүл толгой компани нь эдийн засгийн гэмт хэрэгт холбогдон буруутай нь тогтоогдсон эсхүл сэжиглэгдэн шалгагдаж байгаа эсэх</w:t>
            </w:r>
          </w:p>
        </w:tc>
        <w:tc>
          <w:tcPr>
            <w:tcW w:w="876"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9A3BDD" w14:textId="77777777" w:rsidR="0007486F" w:rsidRPr="005A2DF8" w:rsidRDefault="0007486F" w:rsidP="0007486F">
            <w:pPr>
              <w:jc w:val="both"/>
              <w:rPr>
                <w:rFonts w:ascii="Arial" w:eastAsia="Arial" w:hAnsi="Arial" w:cs="Arial"/>
                <w:sz w:val="24"/>
                <w:szCs w:val="24"/>
                <w:lang w:val="mn-MN"/>
              </w:rPr>
            </w:pPr>
          </w:p>
        </w:tc>
        <w:tc>
          <w:tcPr>
            <w:tcW w:w="78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F78072" w14:textId="77777777" w:rsidR="0007486F" w:rsidRPr="005A2DF8" w:rsidRDefault="0007486F" w:rsidP="0007486F">
            <w:pPr>
              <w:jc w:val="both"/>
              <w:rPr>
                <w:rFonts w:ascii="Arial" w:eastAsia="Arial" w:hAnsi="Arial" w:cs="Arial"/>
                <w:sz w:val="24"/>
                <w:szCs w:val="24"/>
                <w:lang w:val="mn-MN"/>
              </w:rPr>
            </w:pPr>
          </w:p>
        </w:tc>
      </w:tr>
      <w:tr w:rsidR="0061353D" w:rsidRPr="001F30F5" w14:paraId="2AFE6D99" w14:textId="77777777" w:rsidTr="38B13BE5">
        <w:trPr>
          <w:trHeight w:val="289"/>
        </w:trPr>
        <w:tc>
          <w:tcPr>
            <w:tcW w:w="5000" w:type="pct"/>
            <w:gridSpan w:val="15"/>
            <w:tcBorders>
              <w:top w:val="nil"/>
              <w:left w:val="single" w:sz="5" w:space="0" w:color="000000" w:themeColor="text1"/>
              <w:bottom w:val="single" w:sz="5" w:space="0" w:color="000000" w:themeColor="text1"/>
              <w:right w:val="single" w:sz="5" w:space="0" w:color="000000" w:themeColor="text1"/>
            </w:tcBorders>
          </w:tcPr>
          <w:p w14:paraId="3411D3FD" w14:textId="77777777" w:rsidR="0007486F" w:rsidRPr="005A2DF8" w:rsidRDefault="0007486F" w:rsidP="0007486F">
            <w:pPr>
              <w:spacing w:line="260" w:lineRule="auto"/>
              <w:ind w:left="4188"/>
              <w:jc w:val="both"/>
              <w:rPr>
                <w:rFonts w:ascii="Arial" w:eastAsia="Arial" w:hAnsi="Arial" w:cs="Arial"/>
                <w:sz w:val="24"/>
                <w:szCs w:val="24"/>
                <w:lang w:val="mn-MN"/>
              </w:rPr>
            </w:pPr>
            <w:r w:rsidRPr="005A2DF8">
              <w:rPr>
                <w:rFonts w:ascii="Arial" w:eastAsia="Arial" w:hAnsi="Arial" w:cs="Arial"/>
                <w:i/>
                <w:sz w:val="24"/>
                <w:szCs w:val="24"/>
                <w:lang w:val="mn-MN"/>
              </w:rPr>
              <w:t>*“Тийм” хариултын тайлбарыг хавсаргана уу.</w:t>
            </w:r>
          </w:p>
        </w:tc>
      </w:tr>
      <w:tr w:rsidR="002D0E4A" w:rsidRPr="005A2DF8" w14:paraId="6A1F3921" w14:textId="77777777" w:rsidTr="38B13BE5">
        <w:trPr>
          <w:trHeight w:val="3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7DBF5481" w14:textId="48E0D629" w:rsidR="0007486F" w:rsidRPr="005A2DF8" w:rsidRDefault="00162ED6" w:rsidP="0007486F">
            <w:pPr>
              <w:spacing w:line="260" w:lineRule="auto"/>
              <w:jc w:val="both"/>
              <w:rPr>
                <w:rFonts w:ascii="Arial" w:eastAsia="Arial" w:hAnsi="Arial" w:cs="Arial"/>
                <w:sz w:val="24"/>
                <w:szCs w:val="24"/>
                <w:lang w:val="mn-MN"/>
              </w:rPr>
            </w:pPr>
            <w:r w:rsidRPr="005A2DF8">
              <w:rPr>
                <w:rFonts w:ascii="Arial" w:eastAsia="Arial" w:hAnsi="Arial" w:cs="Arial"/>
                <w:i/>
                <w:sz w:val="24"/>
                <w:szCs w:val="24"/>
                <w:lang w:val="mn-MN"/>
              </w:rPr>
              <w:t>9</w:t>
            </w:r>
          </w:p>
        </w:tc>
        <w:tc>
          <w:tcPr>
            <w:tcW w:w="4645" w:type="pct"/>
            <w:gridSpan w:val="1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3019D578"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Бүрдүүлэх материалын жагсаалт</w:t>
            </w:r>
          </w:p>
        </w:tc>
      </w:tr>
      <w:tr w:rsidR="00830F08" w:rsidRPr="001F30F5" w14:paraId="0B01767C" w14:textId="77777777" w:rsidTr="38B13BE5">
        <w:trPr>
          <w:trHeight w:val="388"/>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ADF8D57" w14:textId="77777777" w:rsidR="0007486F" w:rsidRPr="005A2DF8" w:rsidRDefault="0007486F" w:rsidP="0007486F">
            <w:pPr>
              <w:spacing w:line="260" w:lineRule="auto"/>
              <w:jc w:val="both"/>
              <w:rPr>
                <w:rFonts w:ascii="Arial" w:eastAsia="Arial" w:hAnsi="Arial" w:cs="Arial"/>
                <w:i/>
                <w:sz w:val="24"/>
                <w:szCs w:val="24"/>
                <w:lang w:val="mn-MN"/>
              </w:rPr>
            </w:pPr>
          </w:p>
        </w:tc>
        <w:tc>
          <w:tcPr>
            <w:tcW w:w="4645" w:type="pct"/>
            <w:gridSpan w:val="1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D3E2116" w14:textId="77777777" w:rsidR="0007486F" w:rsidRPr="005A2DF8" w:rsidRDefault="0007486F" w:rsidP="0007486F">
            <w:pPr>
              <w:spacing w:line="260" w:lineRule="auto"/>
              <w:jc w:val="both"/>
              <w:rPr>
                <w:rFonts w:ascii="Arial" w:eastAsia="Arial" w:hAnsi="Arial" w:cs="Arial"/>
                <w:sz w:val="24"/>
                <w:szCs w:val="24"/>
                <w:lang w:val="mn-MN"/>
              </w:rPr>
            </w:pPr>
            <w:r w:rsidRPr="005A2DF8">
              <w:rPr>
                <w:rFonts w:ascii="Arial" w:eastAsia="Arial" w:hAnsi="Arial" w:cs="Arial"/>
                <w:sz w:val="24"/>
                <w:szCs w:val="24"/>
                <w:lang w:val="mn-MN"/>
              </w:rPr>
              <w:t>Дараах баримт бичгийг энэхүү өргөдлийн маягтын хамт ирүүлнэ. Үүнд:</w:t>
            </w:r>
          </w:p>
          <w:p w14:paraId="53884B11" w14:textId="77777777" w:rsidR="0007486F" w:rsidRPr="005A2DF8" w:rsidRDefault="0007486F" w:rsidP="0007486F">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Биржид гишүүнээр элсэх тухай хүсэлт (албан бичгээр);</w:t>
            </w:r>
          </w:p>
          <w:p w14:paraId="2EB4B19B" w14:textId="77777777" w:rsidR="0007486F" w:rsidRPr="005A2DF8" w:rsidRDefault="0007486F" w:rsidP="0007486F">
            <w:pPr>
              <w:numPr>
                <w:ilvl w:val="0"/>
                <w:numId w:val="3"/>
              </w:numPr>
              <w:pBdr>
                <w:top w:val="nil"/>
                <w:left w:val="nil"/>
                <w:bottom w:val="nil"/>
                <w:right w:val="nil"/>
                <w:between w:val="nil"/>
              </w:pBdr>
              <w:spacing w:line="259"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Зохицуулалттай үйл ажиллагаа эрхлэх байгууллага байгуулах тухай үүсгэн байгуулагчийн шийдвэр;</w:t>
            </w:r>
          </w:p>
          <w:p w14:paraId="650E4665"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Улсын бүртгэлийн гэрчилгээний хуулбар;</w:t>
            </w:r>
          </w:p>
          <w:p w14:paraId="6FAF8EA5"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Компанийн дүрмийн баталгаажсан хуулбар;</w:t>
            </w:r>
          </w:p>
          <w:p w14:paraId="3D0036BE"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Бизнес төлөвлөгөө (1-3 жил);</w:t>
            </w:r>
          </w:p>
          <w:p w14:paraId="4C40F8F4"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color w:val="000000"/>
                <w:sz w:val="24"/>
                <w:szCs w:val="24"/>
                <w:lang w:val="mn-MN"/>
              </w:rPr>
            </w:pPr>
            <w:r w:rsidRPr="005A2DF8">
              <w:rPr>
                <w:rFonts w:ascii="Arial" w:eastAsia="Arial" w:hAnsi="Arial" w:cs="Arial"/>
                <w:color w:val="000000"/>
                <w:sz w:val="24"/>
                <w:szCs w:val="24"/>
                <w:lang w:val="mn-MN"/>
              </w:rPr>
              <w:t>Санхүүгийн аудитлагдсан тайлан баланс, шинээр байгуулагдсан компани бол эхлэлтийн баланс;</w:t>
            </w:r>
          </w:p>
          <w:p w14:paraId="739B91FD"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color w:val="000000"/>
                <w:sz w:val="24"/>
                <w:szCs w:val="24"/>
                <w:lang w:val="mn-MN"/>
              </w:rPr>
              <w:t>Харилцах дансны баталгаажсан хуулга (сүүлийн 3 сараас доошгүй хугацааны дансны хуулга);</w:t>
            </w:r>
          </w:p>
          <w:p w14:paraId="323C7F96"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color w:val="000000"/>
                <w:sz w:val="24"/>
                <w:szCs w:val="24"/>
                <w:lang w:val="mn-MN"/>
              </w:rPr>
              <w:t>Харилцагч банкны дансны үлдэгдэлтэй тодорхойлолт, (СЗХ-ноос тусгай зөвшөөрөл авсны дараа Биржид гишүүнээр элсэх үед);</w:t>
            </w:r>
          </w:p>
          <w:p w14:paraId="55F76DE4" w14:textId="14EDC51D"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color w:val="000000"/>
                <w:sz w:val="24"/>
                <w:szCs w:val="24"/>
                <w:lang w:val="mn-MN"/>
              </w:rPr>
              <w:t>Үүсгэн байгуулагч,</w:t>
            </w:r>
            <w:r w:rsidR="00CA3B0A" w:rsidRPr="005A2DF8">
              <w:rPr>
                <w:rFonts w:ascii="Arial" w:eastAsia="Arial" w:hAnsi="Arial" w:cs="Arial"/>
                <w:color w:val="000000"/>
                <w:sz w:val="24"/>
                <w:szCs w:val="24"/>
                <w:lang w:val="mn-MN"/>
              </w:rPr>
              <w:t xml:space="preserve"> нөлөө бүхий</w:t>
            </w:r>
            <w:r w:rsidRPr="005A2DF8">
              <w:rPr>
                <w:rFonts w:ascii="Arial" w:eastAsia="Arial" w:hAnsi="Arial" w:cs="Arial"/>
                <w:color w:val="000000"/>
                <w:sz w:val="24"/>
                <w:szCs w:val="24"/>
                <w:lang w:val="mn-MN"/>
              </w:rPr>
              <w:t xml:space="preserve"> хувьцаа эзэмшигч, албан тушаалтнуудын татварын байгууллагад өр төлбөртэй эсэх талаарх тодорхойлолт;</w:t>
            </w:r>
          </w:p>
          <w:p w14:paraId="103F99D9" w14:textId="2C76C8D3"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t xml:space="preserve">Үүсгэн байгуулагч, </w:t>
            </w:r>
            <w:r w:rsidR="00CA3B0A" w:rsidRPr="005A2DF8">
              <w:rPr>
                <w:rFonts w:ascii="Arial" w:eastAsia="Arial" w:hAnsi="Arial" w:cs="Arial"/>
                <w:color w:val="000000"/>
                <w:sz w:val="24"/>
                <w:szCs w:val="24"/>
                <w:lang w:val="mn-MN"/>
              </w:rPr>
              <w:t>нөлөө бүхий</w:t>
            </w:r>
            <w:r w:rsidR="00CA3B0A" w:rsidRPr="005A2DF8">
              <w:rPr>
                <w:rFonts w:ascii="Arial" w:eastAsia="Arial" w:hAnsi="Arial" w:cs="Arial"/>
                <w:sz w:val="24"/>
                <w:szCs w:val="24"/>
                <w:lang w:val="mn-MN"/>
              </w:rPr>
              <w:t xml:space="preserve"> </w:t>
            </w:r>
            <w:r w:rsidRPr="005A2DF8">
              <w:rPr>
                <w:rFonts w:ascii="Arial" w:eastAsia="Arial" w:hAnsi="Arial" w:cs="Arial"/>
                <w:sz w:val="24"/>
                <w:szCs w:val="24"/>
                <w:lang w:val="mn-MN"/>
              </w:rPr>
              <w:t>хувьцаа эзэмшигч, албан тушаалтнуудын өр төлбөртэй эсэх талаарх ШШГЕГ-ын тодорхойлолт;</w:t>
            </w:r>
          </w:p>
          <w:p w14:paraId="72FDE163" w14:textId="521D9743"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t>Албан тушаалтны мэргэжлийн ажил үйлчилгээ явуулах эрхийн үнэмлэхийн хуулбар, их, дээд сургуулийн дипломын хуулбар, “Уул уурхайн бүтээгдэхүүн</w:t>
            </w:r>
            <w:r w:rsidR="00A55137" w:rsidRPr="005A2DF8">
              <w:rPr>
                <w:rFonts w:ascii="Arial" w:eastAsia="Arial" w:hAnsi="Arial" w:cs="Arial"/>
                <w:sz w:val="24"/>
                <w:szCs w:val="24"/>
                <w:lang w:val="mn-MN"/>
              </w:rPr>
              <w:t xml:space="preserve"> арилжаалах</w:t>
            </w:r>
            <w:r w:rsidRPr="005A2DF8">
              <w:rPr>
                <w:rFonts w:ascii="Arial" w:eastAsia="Arial" w:hAnsi="Arial" w:cs="Arial"/>
                <w:sz w:val="24"/>
                <w:szCs w:val="24"/>
                <w:lang w:val="mn-MN"/>
              </w:rPr>
              <w:t xml:space="preserve"> </w:t>
            </w:r>
            <w:r w:rsidR="00A55137" w:rsidRPr="005A2DF8">
              <w:rPr>
                <w:rFonts w:ascii="Arial" w:eastAsia="Arial" w:hAnsi="Arial" w:cs="Arial"/>
                <w:color w:val="000000"/>
                <w:sz w:val="24"/>
                <w:szCs w:val="24"/>
                <w:lang w:val="mn-MN"/>
              </w:rPr>
              <w:t>брокерын</w:t>
            </w:r>
            <w:r w:rsidR="00A55137" w:rsidRPr="005A2DF8">
              <w:rPr>
                <w:rFonts w:ascii="Arial" w:eastAsia="Arial" w:hAnsi="Arial" w:cs="Arial"/>
                <w:sz w:val="24"/>
                <w:szCs w:val="24"/>
                <w:lang w:val="mn-MN"/>
              </w:rPr>
              <w:t xml:space="preserve"> </w:t>
            </w:r>
            <w:r w:rsidRPr="005A2DF8">
              <w:rPr>
                <w:rFonts w:ascii="Arial" w:eastAsia="Arial" w:hAnsi="Arial" w:cs="Arial"/>
                <w:sz w:val="24"/>
                <w:szCs w:val="24"/>
                <w:lang w:val="mn-MN"/>
              </w:rPr>
              <w:t xml:space="preserve">гишүүнчлэлийн журам”-ын хавсралтаар баталсан дэлгэрэнгүй анкет; </w:t>
            </w:r>
          </w:p>
          <w:p w14:paraId="10BC7EB7"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lastRenderedPageBreak/>
              <w:t>Тоног төхөөрөмж, эд хөрөнгийн жагсаалт, журамд заасан шаардлага хангасан эсэхийг тодорхойлох баримт;</w:t>
            </w:r>
          </w:p>
          <w:p w14:paraId="2A55EDC0"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t>Түрээсийн гэрээ эсхүл үл хөдлөх хөрөнгийн гэрчилгээ;</w:t>
            </w:r>
          </w:p>
          <w:p w14:paraId="3D8EAC3A"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бүтээгдэхүүний биржийн тухайн хууль, Үнэт цаасны зах зээлийн тухай хууль, СЗХ-ны журмын дагуу дотооддоо мөрдөхөөр гаргасан журам, зааврууд;</w:t>
            </w:r>
          </w:p>
          <w:p w14:paraId="2571FFDE" w14:textId="5504DE86" w:rsidR="0007486F" w:rsidRPr="005A2DF8" w:rsidRDefault="00361B47"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t xml:space="preserve">Үйлчилгээний хөлс </w:t>
            </w:r>
            <w:r w:rsidR="0007486F" w:rsidRPr="005A2DF8">
              <w:rPr>
                <w:rFonts w:ascii="Arial" w:eastAsia="Arial" w:hAnsi="Arial" w:cs="Arial"/>
                <w:sz w:val="24"/>
                <w:szCs w:val="24"/>
                <w:lang w:val="mn-MN"/>
              </w:rPr>
              <w:t>төлсөн баримт;</w:t>
            </w:r>
          </w:p>
          <w:p w14:paraId="2171B67A" w14:textId="77777777" w:rsidR="0007486F" w:rsidRPr="005A2DF8" w:rsidRDefault="0007486F" w:rsidP="0007486F">
            <w:pPr>
              <w:numPr>
                <w:ilvl w:val="0"/>
                <w:numId w:val="3"/>
              </w:numPr>
              <w:pBdr>
                <w:top w:val="nil"/>
                <w:left w:val="nil"/>
                <w:bottom w:val="nil"/>
                <w:right w:val="nil"/>
                <w:between w:val="nil"/>
              </w:pBdr>
              <w:spacing w:line="280" w:lineRule="auto"/>
              <w:jc w:val="both"/>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бүтээгдэхүүний зах зээл дээр мэргэжлийн ажил үйлчилгээ эрхлэх тусгай зөвшөөрлийн гэрчилгээний хуулбар, СЗХ-ны тогтоолын хуулбар.</w:t>
            </w:r>
          </w:p>
          <w:p w14:paraId="22721D18" w14:textId="77777777" w:rsidR="0007486F" w:rsidRPr="005A2DF8" w:rsidRDefault="0007486F" w:rsidP="0007486F">
            <w:pPr>
              <w:spacing w:before="10" w:line="260" w:lineRule="auto"/>
              <w:jc w:val="both"/>
              <w:rPr>
                <w:rFonts w:ascii="Arial" w:eastAsia="Arial" w:hAnsi="Arial" w:cs="Arial"/>
                <w:sz w:val="24"/>
                <w:szCs w:val="24"/>
                <w:lang w:val="mn-MN"/>
              </w:rPr>
            </w:pPr>
          </w:p>
          <w:p w14:paraId="0ED2F318" w14:textId="4EDEDFEF" w:rsidR="0007486F" w:rsidRPr="005A2DF8" w:rsidRDefault="0007486F" w:rsidP="38B13BE5">
            <w:pPr>
              <w:ind w:right="103"/>
              <w:rPr>
                <w:rFonts w:ascii="Arial" w:eastAsia="Arial" w:hAnsi="Arial" w:cs="Arial"/>
                <w:i/>
                <w:iCs/>
                <w:sz w:val="24"/>
                <w:szCs w:val="24"/>
                <w:lang w:val="mn-MN"/>
              </w:rPr>
            </w:pPr>
            <w:r w:rsidRPr="38B13BE5">
              <w:rPr>
                <w:rFonts w:ascii="Arial" w:eastAsia="Arial" w:hAnsi="Arial" w:cs="Arial"/>
                <w:i/>
                <w:iCs/>
                <w:sz w:val="24"/>
                <w:szCs w:val="24"/>
                <w:lang w:val="mn-MN"/>
              </w:rPr>
              <w:t>Албан ёсны баримт</w:t>
            </w:r>
            <w:r w:rsidR="3ADB14B2" w:rsidRPr="38B13BE5">
              <w:rPr>
                <w:rFonts w:ascii="Arial" w:eastAsia="Arial" w:hAnsi="Arial" w:cs="Arial"/>
                <w:i/>
                <w:iCs/>
                <w:sz w:val="24"/>
                <w:szCs w:val="24"/>
                <w:lang w:val="mn-MN"/>
              </w:rPr>
              <w:t xml:space="preserve"> бичгийн</w:t>
            </w:r>
            <w:r w:rsidRPr="38B13BE5">
              <w:rPr>
                <w:rFonts w:ascii="Arial" w:eastAsia="Arial" w:hAnsi="Arial" w:cs="Arial"/>
                <w:i/>
                <w:iCs/>
                <w:sz w:val="24"/>
                <w:szCs w:val="24"/>
                <w:lang w:val="mn-MN"/>
              </w:rPr>
              <w:t xml:space="preserve"> хуулбар байх шаардлагатай.</w:t>
            </w:r>
          </w:p>
          <w:p w14:paraId="4DC49D3C" w14:textId="77777777" w:rsidR="0007486F" w:rsidRPr="005A2DF8" w:rsidRDefault="0007486F" w:rsidP="0007486F">
            <w:pPr>
              <w:ind w:left="1671" w:right="103"/>
              <w:jc w:val="both"/>
              <w:rPr>
                <w:rFonts w:ascii="Arial" w:eastAsia="Arial" w:hAnsi="Arial" w:cs="Arial"/>
                <w:sz w:val="24"/>
                <w:szCs w:val="24"/>
                <w:lang w:val="mn-MN"/>
              </w:rPr>
            </w:pPr>
          </w:p>
          <w:p w14:paraId="0AD0E583" w14:textId="77777777" w:rsidR="0007486F" w:rsidRPr="005A2DF8" w:rsidRDefault="0007486F" w:rsidP="0007486F">
            <w:pPr>
              <w:ind w:right="103"/>
              <w:jc w:val="both"/>
              <w:rPr>
                <w:rFonts w:ascii="Arial" w:eastAsia="Arial" w:hAnsi="Arial" w:cs="Arial"/>
                <w:i/>
                <w:sz w:val="24"/>
                <w:szCs w:val="24"/>
                <w:lang w:val="mn-MN"/>
              </w:rPr>
            </w:pPr>
            <w:r w:rsidRPr="005A2DF8">
              <w:rPr>
                <w:rFonts w:ascii="Arial" w:eastAsia="Arial" w:hAnsi="Arial" w:cs="Arial"/>
                <w:i/>
                <w:sz w:val="24"/>
                <w:szCs w:val="24"/>
                <w:lang w:val="mn-MN"/>
              </w:rPr>
              <w:t>Энэхүү жагсаалтын 8, 16 дугаарт заасан баримт бичгийг СЗХ-ноос зохих тусгай зөвшөөрөл авсны дараа ирүүлнэ.</w:t>
            </w:r>
          </w:p>
        </w:tc>
      </w:tr>
      <w:tr w:rsidR="002D0E4A" w:rsidRPr="005A2DF8" w14:paraId="5BF3F7C1" w14:textId="77777777" w:rsidTr="38B13BE5">
        <w:trPr>
          <w:trHeight w:val="295"/>
        </w:trPr>
        <w:tc>
          <w:tcPr>
            <w:tcW w:w="35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522B26BF" w14:textId="36D9A2D5" w:rsidR="0007486F" w:rsidRPr="005A2DF8" w:rsidRDefault="0007486F" w:rsidP="0007486F">
            <w:pPr>
              <w:spacing w:line="260" w:lineRule="auto"/>
              <w:jc w:val="both"/>
              <w:rPr>
                <w:rFonts w:ascii="Arial" w:eastAsia="Arial" w:hAnsi="Arial" w:cs="Arial"/>
                <w:sz w:val="24"/>
                <w:szCs w:val="24"/>
                <w:lang w:val="mn-MN"/>
              </w:rPr>
            </w:pPr>
            <w:r w:rsidRPr="005A2DF8">
              <w:rPr>
                <w:rFonts w:ascii="Arial" w:eastAsia="Arial" w:hAnsi="Arial" w:cs="Arial"/>
                <w:i/>
                <w:sz w:val="24"/>
                <w:szCs w:val="24"/>
                <w:lang w:val="mn-MN"/>
              </w:rPr>
              <w:lastRenderedPageBreak/>
              <w:t>1</w:t>
            </w:r>
            <w:r w:rsidR="00F72AE4" w:rsidRPr="005A2DF8">
              <w:rPr>
                <w:rFonts w:ascii="Arial" w:eastAsia="Arial" w:hAnsi="Arial" w:cs="Arial"/>
                <w:i/>
                <w:sz w:val="24"/>
                <w:szCs w:val="24"/>
                <w:lang w:val="mn-MN"/>
              </w:rPr>
              <w:t>0</w:t>
            </w:r>
          </w:p>
        </w:tc>
        <w:tc>
          <w:tcPr>
            <w:tcW w:w="4645" w:type="pct"/>
            <w:gridSpan w:val="1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5C7A53F6" w14:textId="77777777" w:rsidR="0007486F" w:rsidRPr="005A2DF8" w:rsidRDefault="0007486F" w:rsidP="0007486F">
            <w:pPr>
              <w:spacing w:line="260" w:lineRule="auto"/>
              <w:ind w:left="100"/>
              <w:jc w:val="both"/>
              <w:rPr>
                <w:rFonts w:ascii="Arial" w:eastAsia="Arial" w:hAnsi="Arial" w:cs="Arial"/>
                <w:sz w:val="24"/>
                <w:szCs w:val="24"/>
                <w:lang w:val="mn-MN"/>
              </w:rPr>
            </w:pPr>
            <w:r w:rsidRPr="005A2DF8">
              <w:rPr>
                <w:rFonts w:ascii="Arial" w:eastAsia="Arial" w:hAnsi="Arial" w:cs="Arial"/>
                <w:i/>
                <w:sz w:val="24"/>
                <w:szCs w:val="24"/>
                <w:lang w:val="mn-MN"/>
              </w:rPr>
              <w:t>Батламж</w:t>
            </w:r>
          </w:p>
        </w:tc>
      </w:tr>
      <w:tr w:rsidR="00BB5AFC" w:rsidRPr="001F30F5" w14:paraId="2BB1530B" w14:textId="77777777" w:rsidTr="38B13BE5">
        <w:trPr>
          <w:trHeight w:val="3978"/>
        </w:trPr>
        <w:tc>
          <w:tcPr>
            <w:tcW w:w="5000" w:type="pct"/>
            <w:gridSpan w:val="1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749CD4" w14:textId="77777777" w:rsidR="0007486F" w:rsidRPr="005A2DF8" w:rsidRDefault="0007486F" w:rsidP="0007486F">
            <w:pPr>
              <w:ind w:right="59"/>
              <w:jc w:val="both"/>
              <w:rPr>
                <w:rFonts w:ascii="Arial" w:eastAsia="Arial" w:hAnsi="Arial" w:cs="Arial"/>
                <w:sz w:val="24"/>
                <w:szCs w:val="24"/>
                <w:lang w:val="mn-MN"/>
              </w:rPr>
            </w:pPr>
          </w:p>
          <w:p w14:paraId="49B13234" w14:textId="5741AA37" w:rsidR="0007486F" w:rsidRPr="005A2DF8" w:rsidRDefault="0007486F" w:rsidP="0007486F">
            <w:pPr>
              <w:ind w:right="59"/>
              <w:jc w:val="both"/>
              <w:rPr>
                <w:rFonts w:ascii="Arial" w:eastAsia="Arial" w:hAnsi="Arial" w:cs="Arial"/>
                <w:sz w:val="24"/>
                <w:szCs w:val="24"/>
                <w:lang w:val="mn-MN"/>
              </w:rPr>
            </w:pPr>
            <w:r w:rsidRPr="005A2DF8">
              <w:rPr>
                <w:rFonts w:ascii="Arial" w:eastAsia="Arial" w:hAnsi="Arial" w:cs="Arial"/>
                <w:sz w:val="24"/>
                <w:szCs w:val="24"/>
                <w:lang w:val="mn-MN"/>
              </w:rPr>
              <w:tab/>
            </w:r>
            <w:r w:rsidR="0CA6C0A2" w:rsidRPr="005A2DF8">
              <w:rPr>
                <w:rFonts w:ascii="Arial" w:eastAsia="Arial" w:hAnsi="Arial" w:cs="Arial"/>
                <w:sz w:val="24"/>
                <w:szCs w:val="24"/>
                <w:lang w:val="mn-MN"/>
              </w:rPr>
              <w:t>“</w:t>
            </w:r>
            <w:r w:rsidRPr="005A2DF8">
              <w:rPr>
                <w:rFonts w:ascii="Arial" w:eastAsia="Arial" w:hAnsi="Arial" w:cs="Arial"/>
                <w:sz w:val="24"/>
                <w:szCs w:val="24"/>
                <w:lang w:val="mn-MN"/>
              </w:rPr>
              <w:t>Монголын хөрөнгийн бирж”</w:t>
            </w:r>
            <w:r w:rsidR="1BBDFE5B" w:rsidRPr="005A2DF8">
              <w:rPr>
                <w:rFonts w:ascii="Arial" w:eastAsia="Arial" w:hAnsi="Arial" w:cs="Arial"/>
                <w:sz w:val="24"/>
                <w:szCs w:val="24"/>
                <w:lang w:val="mn-MN"/>
              </w:rPr>
              <w:t xml:space="preserve"> </w:t>
            </w:r>
            <w:r w:rsidRPr="005A2DF8">
              <w:rPr>
                <w:rFonts w:ascii="Arial" w:eastAsia="Arial" w:hAnsi="Arial" w:cs="Arial"/>
                <w:sz w:val="24"/>
                <w:szCs w:val="24"/>
                <w:lang w:val="mn-MN"/>
              </w:rPr>
              <w:t xml:space="preserve">ХК-ийн гишүүнээр элсэхээр </w:t>
            </w:r>
            <w:r w:rsidR="55A00BA2" w:rsidRPr="005A2DF8">
              <w:rPr>
                <w:rFonts w:ascii="Arial" w:eastAsia="Arial" w:hAnsi="Arial" w:cs="Arial"/>
                <w:sz w:val="24"/>
                <w:szCs w:val="24"/>
                <w:lang w:val="mn-MN"/>
              </w:rPr>
              <w:t>- хүсэлт</w:t>
            </w:r>
            <w:r w:rsidRPr="005A2DF8">
              <w:rPr>
                <w:rFonts w:ascii="Arial" w:eastAsia="Arial" w:hAnsi="Arial" w:cs="Arial"/>
                <w:sz w:val="24"/>
                <w:szCs w:val="24"/>
                <w:lang w:val="mn-MN"/>
              </w:rPr>
              <w:t xml:space="preserve"> гаргагч “..........................” компани нь “Монголын хөрөнгийн бирж” ХК-д ирүүлсэн материалын үнэн зөвийг хариуцах бөгөөд хуурамч, худал мэдээлэл ирүүлсэн нь эрх бүхий байгууллагаар тогтоогдсон тохиолдолд холбогдох хууль тогтоомжийн дагуу хариуцлага хүлээнэ. Цаашид Монгол Улсын хууль тогтоомж, Үнэт цаасны болон Уул уурхайн бүтээгдэхүүний зах зээлд мөрдөгдөж буй Санхүүгийн зохицуулах хороо болон “Монголын хөрөнгийн бирж” ХК-ийн холбогдох журам, заавар, гэрээгээр хүлээсэн үүргээ бүрэн биелүүлж ажиллахыг БАТАЛЖ байна.</w:t>
            </w:r>
          </w:p>
          <w:p w14:paraId="2DDFCFC8" w14:textId="77777777" w:rsidR="0007486F" w:rsidRPr="005A2DF8" w:rsidRDefault="0007486F" w:rsidP="0007486F">
            <w:pPr>
              <w:spacing w:before="5" w:line="140" w:lineRule="auto"/>
              <w:jc w:val="both"/>
              <w:rPr>
                <w:rFonts w:ascii="Arial" w:eastAsia="Arial" w:hAnsi="Arial" w:cs="Arial"/>
                <w:sz w:val="24"/>
                <w:szCs w:val="24"/>
                <w:lang w:val="mn-MN"/>
              </w:rPr>
            </w:pPr>
          </w:p>
          <w:p w14:paraId="7E32EBCB" w14:textId="77777777" w:rsidR="0007486F" w:rsidRPr="005A2DF8" w:rsidRDefault="0007486F" w:rsidP="0007486F">
            <w:pPr>
              <w:spacing w:line="200" w:lineRule="auto"/>
              <w:jc w:val="both"/>
              <w:rPr>
                <w:rFonts w:ascii="Arial" w:eastAsia="Arial" w:hAnsi="Arial" w:cs="Arial"/>
                <w:sz w:val="24"/>
                <w:szCs w:val="24"/>
                <w:lang w:val="mn-MN"/>
              </w:rPr>
            </w:pPr>
          </w:p>
          <w:p w14:paraId="028CB72C" w14:textId="77777777" w:rsidR="0007486F" w:rsidRPr="005A2DF8" w:rsidRDefault="0007486F" w:rsidP="0007486F">
            <w:pPr>
              <w:ind w:left="1012"/>
              <w:jc w:val="both"/>
              <w:rPr>
                <w:rFonts w:ascii="Arial" w:eastAsia="Arial" w:hAnsi="Arial" w:cs="Arial"/>
                <w:sz w:val="24"/>
                <w:szCs w:val="24"/>
                <w:lang w:val="mn-MN"/>
              </w:rPr>
            </w:pPr>
            <w:r w:rsidRPr="005A2DF8">
              <w:rPr>
                <w:rFonts w:ascii="Arial" w:eastAsia="Arial" w:hAnsi="Arial" w:cs="Arial"/>
                <w:color w:val="D9D9D9" w:themeColor="background1" w:themeShade="D9"/>
                <w:sz w:val="24"/>
                <w:szCs w:val="24"/>
                <w:lang w:val="mn-MN"/>
              </w:rPr>
              <w:t>/Тамга/</w:t>
            </w:r>
            <w:r w:rsidRPr="005A2DF8">
              <w:rPr>
                <w:rFonts w:ascii="Arial" w:eastAsia="Arial" w:hAnsi="Arial" w:cs="Arial"/>
                <w:sz w:val="24"/>
                <w:szCs w:val="24"/>
                <w:lang w:val="mn-MN"/>
              </w:rPr>
              <w:t xml:space="preserve">              Захирал ………………………….  /    </w:t>
            </w:r>
            <w:r w:rsidRPr="005A2DF8">
              <w:rPr>
                <w:rFonts w:ascii="Arial" w:eastAsia="Arial" w:hAnsi="Arial" w:cs="Arial"/>
                <w:color w:val="D9D9D9" w:themeColor="background1" w:themeShade="D9"/>
                <w:sz w:val="24"/>
                <w:szCs w:val="24"/>
                <w:lang w:val="mn-MN"/>
              </w:rPr>
              <w:t>Гарын үсэг</w:t>
            </w:r>
            <w:r w:rsidRPr="005A2DF8">
              <w:rPr>
                <w:rFonts w:ascii="Arial" w:eastAsia="Arial" w:hAnsi="Arial" w:cs="Arial"/>
                <w:sz w:val="24"/>
                <w:szCs w:val="24"/>
                <w:lang w:val="mn-MN"/>
              </w:rPr>
              <w:t xml:space="preserve">  /</w:t>
            </w:r>
          </w:p>
          <w:p w14:paraId="6B5BC02A" w14:textId="77777777" w:rsidR="0007486F" w:rsidRPr="005A2DF8" w:rsidRDefault="0007486F" w:rsidP="0007486F">
            <w:pPr>
              <w:spacing w:before="6" w:line="180" w:lineRule="auto"/>
              <w:jc w:val="both"/>
              <w:rPr>
                <w:rFonts w:ascii="Arial" w:eastAsia="Arial" w:hAnsi="Arial" w:cs="Arial"/>
                <w:sz w:val="24"/>
                <w:szCs w:val="24"/>
                <w:lang w:val="mn-MN"/>
              </w:rPr>
            </w:pPr>
          </w:p>
          <w:p w14:paraId="39E7F968" w14:textId="77777777" w:rsidR="0007486F" w:rsidRPr="005A2DF8" w:rsidRDefault="0007486F" w:rsidP="0007486F">
            <w:pPr>
              <w:ind w:left="3069"/>
              <w:jc w:val="both"/>
              <w:rPr>
                <w:rFonts w:ascii="Arial" w:eastAsia="Arial" w:hAnsi="Arial" w:cs="Arial"/>
                <w:sz w:val="24"/>
                <w:szCs w:val="24"/>
                <w:lang w:val="mn-MN"/>
              </w:rPr>
            </w:pPr>
          </w:p>
          <w:p w14:paraId="1357D5CA" w14:textId="77777777" w:rsidR="0007486F" w:rsidRPr="005A2DF8" w:rsidRDefault="0007486F" w:rsidP="0007486F">
            <w:pPr>
              <w:ind w:left="3069"/>
              <w:jc w:val="both"/>
              <w:rPr>
                <w:rFonts w:ascii="Arial" w:eastAsia="Arial" w:hAnsi="Arial" w:cs="Arial"/>
                <w:sz w:val="24"/>
                <w:szCs w:val="24"/>
                <w:lang w:val="mn-MN"/>
              </w:rPr>
            </w:pPr>
            <w:r w:rsidRPr="005A2DF8">
              <w:rPr>
                <w:rFonts w:ascii="Arial" w:eastAsia="Arial" w:hAnsi="Arial" w:cs="Arial"/>
                <w:sz w:val="24"/>
                <w:szCs w:val="24"/>
                <w:lang w:val="mn-MN"/>
              </w:rPr>
              <w:t>20... оны ... сарын ... -ний өдөр</w:t>
            </w:r>
          </w:p>
        </w:tc>
      </w:tr>
    </w:tbl>
    <w:p w14:paraId="2A8B54B3" w14:textId="77777777" w:rsidR="00B217E1" w:rsidRPr="005A2DF8" w:rsidRDefault="00B217E1" w:rsidP="0007486F">
      <w:pPr>
        <w:spacing w:before="73"/>
        <w:ind w:left="2278" w:right="1375" w:hanging="450"/>
        <w:jc w:val="center"/>
        <w:rPr>
          <w:rFonts w:ascii="Arial" w:eastAsia="Arial" w:hAnsi="Arial" w:cs="Arial"/>
          <w:sz w:val="24"/>
          <w:szCs w:val="24"/>
          <w:lang w:val="mn-MN"/>
        </w:rPr>
      </w:pPr>
    </w:p>
    <w:p w14:paraId="698B016E" w14:textId="3F3764CA" w:rsidR="00B217E1" w:rsidRPr="005A2DF8" w:rsidRDefault="00B217E1" w:rsidP="00FD17CF">
      <w:pPr>
        <w:ind w:left="4013" w:right="4006"/>
        <w:jc w:val="both"/>
        <w:rPr>
          <w:rFonts w:ascii="Arial" w:eastAsia="Arial" w:hAnsi="Arial" w:cs="Arial"/>
          <w:sz w:val="24"/>
          <w:szCs w:val="24"/>
          <w:lang w:val="mn-MN"/>
        </w:rPr>
      </w:pPr>
      <w:r w:rsidRPr="005A2DF8">
        <w:rPr>
          <w:rFonts w:ascii="Arial" w:eastAsia="Arial" w:hAnsi="Arial" w:cs="Arial"/>
          <w:sz w:val="24"/>
          <w:szCs w:val="24"/>
          <w:lang w:val="mn-MN"/>
        </w:rPr>
        <w:br w:type="page"/>
      </w:r>
    </w:p>
    <w:p w14:paraId="1599A0BB" w14:textId="284A50A1" w:rsidR="0007486F" w:rsidRDefault="0007486F" w:rsidP="003520F2">
      <w:pPr>
        <w:spacing w:before="73"/>
        <w:ind w:left="1418" w:right="991" w:hanging="25"/>
        <w:jc w:val="center"/>
        <w:rPr>
          <w:rFonts w:ascii="Arial" w:eastAsia="Arial" w:hAnsi="Arial" w:cs="Arial"/>
          <w:sz w:val="24"/>
          <w:szCs w:val="24"/>
          <w:lang w:val="mn-MN"/>
        </w:rPr>
      </w:pPr>
      <w:r w:rsidRPr="005A2DF8">
        <w:rPr>
          <w:rFonts w:ascii="Arial" w:eastAsia="Arial" w:hAnsi="Arial" w:cs="Arial"/>
          <w:sz w:val="24"/>
          <w:szCs w:val="24"/>
          <w:lang w:val="mn-MN"/>
        </w:rPr>
        <w:lastRenderedPageBreak/>
        <w:t xml:space="preserve">ХОЁР: КОМПАНИЙН </w:t>
      </w:r>
      <w:r w:rsidR="00CA3B0A" w:rsidRPr="005A2DF8">
        <w:rPr>
          <w:rFonts w:ascii="Arial" w:eastAsia="Arial" w:hAnsi="Arial" w:cs="Arial"/>
          <w:sz w:val="24"/>
          <w:szCs w:val="24"/>
          <w:lang w:val="mn-MN"/>
        </w:rPr>
        <w:t>АРИЛЖААНЫ ҮЙЛ АЖИЛЛАГААТАЙ ХОЛБО</w:t>
      </w:r>
      <w:r w:rsidR="00C02543" w:rsidRPr="005A2DF8">
        <w:rPr>
          <w:rFonts w:ascii="Arial" w:eastAsia="Arial" w:hAnsi="Arial" w:cs="Arial"/>
          <w:sz w:val="24"/>
          <w:szCs w:val="24"/>
          <w:lang w:val="mn-MN"/>
        </w:rPr>
        <w:t>ГДОХ</w:t>
      </w:r>
      <w:r w:rsidR="00CA3B0A" w:rsidRPr="005A2DF8">
        <w:rPr>
          <w:rFonts w:ascii="Arial" w:eastAsia="Arial" w:hAnsi="Arial" w:cs="Arial"/>
          <w:sz w:val="24"/>
          <w:szCs w:val="24"/>
          <w:lang w:val="mn-MN"/>
        </w:rPr>
        <w:t xml:space="preserve"> </w:t>
      </w:r>
      <w:r w:rsidRPr="005A2DF8">
        <w:rPr>
          <w:rFonts w:ascii="Arial" w:eastAsia="Arial" w:hAnsi="Arial" w:cs="Arial"/>
          <w:sz w:val="24"/>
          <w:szCs w:val="24"/>
          <w:lang w:val="mn-MN"/>
        </w:rPr>
        <w:t>АЖИЛТНЫ ГАРГАХ ТОДОРХОЙЛОЛТ</w:t>
      </w:r>
    </w:p>
    <w:p w14:paraId="21106C97" w14:textId="77777777" w:rsidR="003520F2" w:rsidRPr="005A2DF8" w:rsidRDefault="003520F2" w:rsidP="003520F2">
      <w:pPr>
        <w:spacing w:before="73"/>
        <w:ind w:left="1418" w:right="991" w:hanging="25"/>
        <w:jc w:val="center"/>
        <w:rPr>
          <w:rFonts w:ascii="Arial" w:eastAsia="Arial" w:hAnsi="Arial" w:cs="Arial"/>
          <w:sz w:val="24"/>
          <w:szCs w:val="24"/>
          <w:lang w:val="mn-MN"/>
        </w:rPr>
      </w:pPr>
    </w:p>
    <w:tbl>
      <w:tblPr>
        <w:tblW w:w="5000" w:type="pct"/>
        <w:tblLook w:val="0000" w:firstRow="0" w:lastRow="0" w:firstColumn="0" w:lastColumn="0" w:noHBand="0" w:noVBand="0"/>
      </w:tblPr>
      <w:tblGrid>
        <w:gridCol w:w="679"/>
        <w:gridCol w:w="1798"/>
        <w:gridCol w:w="803"/>
        <w:gridCol w:w="656"/>
        <w:gridCol w:w="103"/>
        <w:gridCol w:w="374"/>
        <w:gridCol w:w="211"/>
        <w:gridCol w:w="248"/>
        <w:gridCol w:w="707"/>
        <w:gridCol w:w="555"/>
        <w:gridCol w:w="213"/>
        <w:gridCol w:w="97"/>
        <w:gridCol w:w="305"/>
        <w:gridCol w:w="821"/>
        <w:gridCol w:w="117"/>
        <w:gridCol w:w="461"/>
        <w:gridCol w:w="1762"/>
      </w:tblGrid>
      <w:tr w:rsidR="0007486F" w:rsidRPr="005A2DF8" w14:paraId="25A4F874" w14:textId="77777777" w:rsidTr="38B13BE5">
        <w:trPr>
          <w:trHeight w:val="318"/>
        </w:trPr>
        <w:tc>
          <w:tcPr>
            <w:tcW w:w="295" w:type="pct"/>
            <w:tcBorders>
              <w:top w:val="single" w:sz="13" w:space="0" w:color="8DB3E1"/>
              <w:left w:val="single" w:sz="5" w:space="0" w:color="000000" w:themeColor="text1"/>
              <w:bottom w:val="single" w:sz="14" w:space="0" w:color="8DB3E1"/>
              <w:right w:val="single" w:sz="5" w:space="0" w:color="000000" w:themeColor="text1"/>
            </w:tcBorders>
            <w:shd w:val="clear" w:color="auto" w:fill="8DB3E1"/>
          </w:tcPr>
          <w:p w14:paraId="41B7ED31" w14:textId="77777777" w:rsidR="0007486F" w:rsidRPr="005A2DF8" w:rsidRDefault="0007486F" w:rsidP="0007486F">
            <w:pPr>
              <w:spacing w:line="260" w:lineRule="auto"/>
              <w:ind w:left="163" w:right="166"/>
              <w:jc w:val="both"/>
              <w:rPr>
                <w:rFonts w:ascii="Arial" w:eastAsia="Arial" w:hAnsi="Arial" w:cs="Arial"/>
                <w:sz w:val="24"/>
                <w:szCs w:val="24"/>
                <w:lang w:val="mn-MN"/>
              </w:rPr>
            </w:pPr>
            <w:r w:rsidRPr="005A2DF8">
              <w:rPr>
                <w:rFonts w:ascii="Arial" w:eastAsia="Arial" w:hAnsi="Arial" w:cs="Arial"/>
                <w:i/>
                <w:sz w:val="24"/>
                <w:szCs w:val="24"/>
                <w:lang w:val="mn-MN"/>
              </w:rPr>
              <w:t>1</w:t>
            </w:r>
          </w:p>
        </w:tc>
        <w:tc>
          <w:tcPr>
            <w:tcW w:w="4705" w:type="pct"/>
            <w:gridSpan w:val="16"/>
            <w:tcBorders>
              <w:top w:val="single" w:sz="13" w:space="0" w:color="8DB3E1"/>
              <w:left w:val="single" w:sz="5" w:space="0" w:color="000000" w:themeColor="text1"/>
              <w:bottom w:val="single" w:sz="14" w:space="0" w:color="8DB3E1"/>
              <w:right w:val="single" w:sz="5" w:space="0" w:color="000000" w:themeColor="text1"/>
            </w:tcBorders>
            <w:shd w:val="clear" w:color="auto" w:fill="8DB3E1"/>
          </w:tcPr>
          <w:p w14:paraId="481340AD"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Ерөнхий мэдээлэл</w:t>
            </w:r>
          </w:p>
        </w:tc>
      </w:tr>
      <w:tr w:rsidR="0007486F" w:rsidRPr="005A2DF8" w14:paraId="4E691216" w14:textId="77777777" w:rsidTr="38B13BE5">
        <w:trPr>
          <w:trHeight w:val="365"/>
        </w:trPr>
        <w:tc>
          <w:tcPr>
            <w:tcW w:w="295" w:type="pct"/>
            <w:tcBorders>
              <w:top w:val="single" w:sz="14" w:space="0" w:color="8DB3E1"/>
              <w:left w:val="single" w:sz="5" w:space="0" w:color="000000" w:themeColor="text1"/>
              <w:bottom w:val="single" w:sz="5" w:space="0" w:color="000000" w:themeColor="text1"/>
              <w:right w:val="single" w:sz="5" w:space="0" w:color="000000" w:themeColor="text1"/>
            </w:tcBorders>
          </w:tcPr>
          <w:p w14:paraId="44DC382E" w14:textId="77777777" w:rsidR="0007486F" w:rsidRPr="005A2DF8" w:rsidRDefault="0007486F" w:rsidP="0007486F">
            <w:pPr>
              <w:spacing w:before="30"/>
              <w:jc w:val="both"/>
              <w:rPr>
                <w:rFonts w:ascii="Arial" w:eastAsia="Arial" w:hAnsi="Arial" w:cs="Arial"/>
                <w:sz w:val="24"/>
                <w:szCs w:val="24"/>
                <w:lang w:val="mn-MN"/>
              </w:rPr>
            </w:pPr>
            <w:r w:rsidRPr="005A2DF8">
              <w:rPr>
                <w:rFonts w:ascii="Arial" w:eastAsia="Arial" w:hAnsi="Arial" w:cs="Arial"/>
                <w:sz w:val="24"/>
                <w:szCs w:val="24"/>
                <w:lang w:val="mn-MN"/>
              </w:rPr>
              <w:t>1.1</w:t>
            </w:r>
          </w:p>
        </w:tc>
        <w:tc>
          <w:tcPr>
            <w:tcW w:w="1464" w:type="pct"/>
            <w:gridSpan w:val="3"/>
            <w:tcBorders>
              <w:top w:val="single" w:sz="14" w:space="0" w:color="8DB3E1"/>
              <w:left w:val="single" w:sz="5" w:space="0" w:color="000000" w:themeColor="text1"/>
              <w:bottom w:val="single" w:sz="5" w:space="0" w:color="000000" w:themeColor="text1"/>
              <w:right w:val="single" w:sz="5" w:space="0" w:color="000000" w:themeColor="text1"/>
            </w:tcBorders>
          </w:tcPr>
          <w:p w14:paraId="4F6425D6" w14:textId="77777777" w:rsidR="0007486F" w:rsidRPr="005A2DF8" w:rsidRDefault="0007486F" w:rsidP="0007486F">
            <w:pPr>
              <w:spacing w:before="30"/>
              <w:ind w:left="102"/>
              <w:jc w:val="both"/>
              <w:rPr>
                <w:rFonts w:ascii="Arial" w:eastAsia="Arial" w:hAnsi="Arial" w:cs="Arial"/>
                <w:sz w:val="24"/>
                <w:szCs w:val="24"/>
                <w:lang w:val="mn-MN"/>
              </w:rPr>
            </w:pPr>
            <w:r w:rsidRPr="005A2DF8">
              <w:rPr>
                <w:rFonts w:ascii="Arial" w:eastAsia="Arial" w:hAnsi="Arial" w:cs="Arial"/>
                <w:sz w:val="24"/>
                <w:szCs w:val="24"/>
                <w:lang w:val="mn-MN"/>
              </w:rPr>
              <w:t>Овог</w:t>
            </w:r>
          </w:p>
        </w:tc>
        <w:tc>
          <w:tcPr>
            <w:tcW w:w="1989" w:type="pct"/>
            <w:gridSpan w:val="11"/>
            <w:tcBorders>
              <w:top w:val="single" w:sz="14" w:space="0" w:color="8DB3E1"/>
              <w:left w:val="single" w:sz="5" w:space="0" w:color="000000" w:themeColor="text1"/>
              <w:bottom w:val="single" w:sz="5" w:space="0" w:color="000000" w:themeColor="text1"/>
              <w:right w:val="single" w:sz="5" w:space="0" w:color="000000" w:themeColor="text1"/>
            </w:tcBorders>
          </w:tcPr>
          <w:p w14:paraId="500C5683" w14:textId="77777777" w:rsidR="0007486F" w:rsidRPr="005A2DF8" w:rsidRDefault="0007486F" w:rsidP="0007486F">
            <w:pPr>
              <w:jc w:val="both"/>
              <w:rPr>
                <w:rFonts w:ascii="Arial" w:eastAsia="Arial" w:hAnsi="Arial" w:cs="Arial"/>
                <w:sz w:val="24"/>
                <w:szCs w:val="24"/>
                <w:lang w:val="mn-MN"/>
              </w:rPr>
            </w:pPr>
          </w:p>
        </w:tc>
        <w:tc>
          <w:tcPr>
            <w:tcW w:w="1252" w:type="pct"/>
            <w:gridSpan w:val="2"/>
            <w:vMerge w:val="restart"/>
            <w:tcBorders>
              <w:top w:val="single" w:sz="14" w:space="0" w:color="8DB3E1"/>
              <w:left w:val="single" w:sz="5" w:space="0" w:color="000000" w:themeColor="text1"/>
              <w:right w:val="single" w:sz="5" w:space="0" w:color="000000" w:themeColor="text1"/>
            </w:tcBorders>
            <w:vAlign w:val="center"/>
          </w:tcPr>
          <w:p w14:paraId="045FBC48" w14:textId="77777777" w:rsidR="0007486F" w:rsidRPr="005A2DF8" w:rsidRDefault="0007486F" w:rsidP="00E94404">
            <w:pPr>
              <w:ind w:right="27"/>
              <w:jc w:val="center"/>
              <w:rPr>
                <w:rFonts w:ascii="Arial" w:eastAsia="Arial" w:hAnsi="Arial" w:cs="Arial"/>
                <w:sz w:val="24"/>
                <w:szCs w:val="24"/>
                <w:lang w:val="mn-MN"/>
              </w:rPr>
            </w:pPr>
            <w:r w:rsidRPr="005A2DF8">
              <w:rPr>
                <w:rFonts w:ascii="Arial" w:eastAsia="Arial" w:hAnsi="Arial" w:cs="Arial"/>
                <w:sz w:val="24"/>
                <w:szCs w:val="24"/>
                <w:lang w:val="mn-MN"/>
              </w:rPr>
              <w:t>Цээж зураг</w:t>
            </w:r>
          </w:p>
          <w:p w14:paraId="67C6BDB7" w14:textId="77777777" w:rsidR="0007486F" w:rsidRPr="005A2DF8" w:rsidRDefault="0007486F" w:rsidP="00E94404">
            <w:pPr>
              <w:ind w:right="27"/>
              <w:jc w:val="center"/>
              <w:rPr>
                <w:rFonts w:ascii="Arial" w:eastAsia="Arial" w:hAnsi="Arial" w:cs="Arial"/>
                <w:sz w:val="24"/>
                <w:szCs w:val="24"/>
                <w:lang w:val="mn-MN"/>
              </w:rPr>
            </w:pPr>
            <w:r w:rsidRPr="005A2DF8">
              <w:rPr>
                <w:rFonts w:ascii="Arial" w:eastAsia="Arial" w:hAnsi="Arial" w:cs="Arial"/>
                <w:sz w:val="24"/>
                <w:szCs w:val="24"/>
                <w:lang w:val="mn-MN"/>
              </w:rPr>
              <w:t>3х4 см</w:t>
            </w:r>
          </w:p>
        </w:tc>
      </w:tr>
      <w:tr w:rsidR="0007486F" w:rsidRPr="005A2DF8" w14:paraId="39570095" w14:textId="77777777" w:rsidTr="38B13BE5">
        <w:trPr>
          <w:trHeight w:val="350"/>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E7B274"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1.2</w:t>
            </w:r>
          </w:p>
        </w:tc>
        <w:tc>
          <w:tcPr>
            <w:tcW w:w="146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B5EB86"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Нэр</w:t>
            </w:r>
          </w:p>
        </w:tc>
        <w:tc>
          <w:tcPr>
            <w:tcW w:w="1989" w:type="pct"/>
            <w:gridSpan w:val="11"/>
            <w:tcBorders>
              <w:top w:val="single" w:sz="5" w:space="0" w:color="000000" w:themeColor="text1"/>
              <w:left w:val="single" w:sz="5" w:space="0" w:color="000000" w:themeColor="text1"/>
              <w:bottom w:val="nil"/>
              <w:right w:val="single" w:sz="5" w:space="0" w:color="000000" w:themeColor="text1"/>
            </w:tcBorders>
          </w:tcPr>
          <w:p w14:paraId="6C195648" w14:textId="77777777" w:rsidR="0007486F" w:rsidRPr="005A2DF8" w:rsidRDefault="0007486F" w:rsidP="0007486F">
            <w:pPr>
              <w:jc w:val="both"/>
              <w:rPr>
                <w:rFonts w:ascii="Arial" w:eastAsia="Arial" w:hAnsi="Arial" w:cs="Arial"/>
                <w:sz w:val="24"/>
                <w:szCs w:val="24"/>
                <w:lang w:val="mn-MN"/>
              </w:rPr>
            </w:pPr>
          </w:p>
        </w:tc>
        <w:tc>
          <w:tcPr>
            <w:tcW w:w="1252" w:type="pct"/>
            <w:gridSpan w:val="2"/>
            <w:vMerge/>
          </w:tcPr>
          <w:p w14:paraId="231009D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6F238391" w14:textId="77777777" w:rsidTr="38B13BE5">
        <w:trPr>
          <w:trHeight w:val="350"/>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BE2ECA"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1.3</w:t>
            </w:r>
          </w:p>
        </w:tc>
        <w:tc>
          <w:tcPr>
            <w:tcW w:w="146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15F357"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Хүйс (сонгох)</w:t>
            </w:r>
          </w:p>
        </w:tc>
        <w:tc>
          <w:tcPr>
            <w:tcW w:w="910"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254965"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Эрэгтэй:</w:t>
            </w:r>
          </w:p>
        </w:tc>
        <w:tc>
          <w:tcPr>
            <w:tcW w:w="1079" w:type="pct"/>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7D53AC"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Эмэгтэй:</w:t>
            </w:r>
          </w:p>
        </w:tc>
        <w:tc>
          <w:tcPr>
            <w:tcW w:w="1252" w:type="pct"/>
            <w:gridSpan w:val="2"/>
            <w:vMerge/>
          </w:tcPr>
          <w:p w14:paraId="2CFFDF3A"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73BB609F" w14:textId="77777777" w:rsidTr="38B13BE5">
        <w:trPr>
          <w:trHeight w:val="350"/>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7B472A"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1.4</w:t>
            </w:r>
          </w:p>
        </w:tc>
        <w:tc>
          <w:tcPr>
            <w:tcW w:w="146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65E8E7"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Төрсөн он, сар, өдөр</w:t>
            </w:r>
          </w:p>
        </w:tc>
        <w:tc>
          <w:tcPr>
            <w:tcW w:w="1989" w:type="pct"/>
            <w:gridSpan w:val="11"/>
            <w:tcBorders>
              <w:top w:val="nil"/>
              <w:left w:val="single" w:sz="5" w:space="0" w:color="000000" w:themeColor="text1"/>
              <w:bottom w:val="single" w:sz="5" w:space="0" w:color="000000" w:themeColor="text1"/>
              <w:right w:val="single" w:sz="5" w:space="0" w:color="000000" w:themeColor="text1"/>
            </w:tcBorders>
          </w:tcPr>
          <w:p w14:paraId="64A4CD2B" w14:textId="77777777" w:rsidR="0007486F" w:rsidRPr="005A2DF8" w:rsidRDefault="0007486F" w:rsidP="0007486F">
            <w:pPr>
              <w:jc w:val="both"/>
              <w:rPr>
                <w:rFonts w:ascii="Arial" w:eastAsia="Arial" w:hAnsi="Arial" w:cs="Arial"/>
                <w:sz w:val="24"/>
                <w:szCs w:val="24"/>
                <w:lang w:val="mn-MN"/>
              </w:rPr>
            </w:pPr>
          </w:p>
        </w:tc>
        <w:tc>
          <w:tcPr>
            <w:tcW w:w="1252" w:type="pct"/>
            <w:gridSpan w:val="2"/>
            <w:vMerge/>
          </w:tcPr>
          <w:p w14:paraId="215FD000"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532969A6" w14:textId="77777777" w:rsidTr="38B13BE5">
        <w:trPr>
          <w:trHeight w:val="350"/>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769EAE" w14:textId="77777777" w:rsidR="0007486F" w:rsidRPr="005A2DF8" w:rsidRDefault="0007486F" w:rsidP="0007486F">
            <w:pPr>
              <w:spacing w:before="26"/>
              <w:jc w:val="both"/>
              <w:rPr>
                <w:rFonts w:ascii="Arial" w:eastAsia="Arial" w:hAnsi="Arial" w:cs="Arial"/>
                <w:sz w:val="24"/>
                <w:szCs w:val="24"/>
                <w:lang w:val="mn-MN"/>
              </w:rPr>
            </w:pPr>
            <w:r w:rsidRPr="005A2DF8">
              <w:rPr>
                <w:rFonts w:ascii="Arial" w:eastAsia="Arial" w:hAnsi="Arial" w:cs="Arial"/>
                <w:sz w:val="24"/>
                <w:szCs w:val="24"/>
                <w:lang w:val="mn-MN"/>
              </w:rPr>
              <w:t>1.5</w:t>
            </w:r>
          </w:p>
        </w:tc>
        <w:tc>
          <w:tcPr>
            <w:tcW w:w="146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28135" w14:textId="77777777" w:rsidR="0007486F" w:rsidRPr="005A2DF8" w:rsidRDefault="0007486F" w:rsidP="0007486F">
            <w:pPr>
              <w:spacing w:before="26"/>
              <w:ind w:left="102"/>
              <w:jc w:val="both"/>
              <w:rPr>
                <w:rFonts w:ascii="Arial" w:eastAsia="Arial" w:hAnsi="Arial" w:cs="Arial"/>
                <w:sz w:val="24"/>
                <w:szCs w:val="24"/>
                <w:lang w:val="mn-MN"/>
              </w:rPr>
            </w:pPr>
            <w:r w:rsidRPr="005A2DF8">
              <w:rPr>
                <w:rFonts w:ascii="Arial" w:eastAsia="Arial" w:hAnsi="Arial" w:cs="Arial"/>
                <w:sz w:val="24"/>
                <w:szCs w:val="24"/>
                <w:lang w:val="mn-MN"/>
              </w:rPr>
              <w:t>Иргэний харьяалал</w:t>
            </w:r>
          </w:p>
        </w:tc>
        <w:tc>
          <w:tcPr>
            <w:tcW w:w="1989"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139BCE" w14:textId="77777777" w:rsidR="0007486F" w:rsidRPr="005A2DF8" w:rsidRDefault="0007486F" w:rsidP="0007486F">
            <w:pPr>
              <w:jc w:val="both"/>
              <w:rPr>
                <w:rFonts w:ascii="Arial" w:eastAsia="Arial" w:hAnsi="Arial" w:cs="Arial"/>
                <w:sz w:val="24"/>
                <w:szCs w:val="24"/>
                <w:lang w:val="mn-MN"/>
              </w:rPr>
            </w:pPr>
          </w:p>
        </w:tc>
        <w:tc>
          <w:tcPr>
            <w:tcW w:w="1252" w:type="pct"/>
            <w:gridSpan w:val="2"/>
            <w:vMerge/>
          </w:tcPr>
          <w:p w14:paraId="114D079A"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3EA801E0" w14:textId="77777777" w:rsidTr="38B13BE5">
        <w:trPr>
          <w:trHeight w:val="351"/>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C6E2D0" w14:textId="77777777" w:rsidR="0007486F" w:rsidRPr="005A2DF8" w:rsidRDefault="0007486F" w:rsidP="0007486F">
            <w:pPr>
              <w:spacing w:before="26"/>
              <w:jc w:val="both"/>
              <w:rPr>
                <w:rFonts w:ascii="Arial" w:eastAsia="Arial" w:hAnsi="Arial" w:cs="Arial"/>
                <w:sz w:val="24"/>
                <w:szCs w:val="24"/>
                <w:lang w:val="mn-MN"/>
              </w:rPr>
            </w:pPr>
            <w:r w:rsidRPr="005A2DF8">
              <w:rPr>
                <w:rFonts w:ascii="Arial" w:eastAsia="Arial" w:hAnsi="Arial" w:cs="Arial"/>
                <w:sz w:val="24"/>
                <w:szCs w:val="24"/>
                <w:lang w:val="mn-MN"/>
              </w:rPr>
              <w:t>1.6</w:t>
            </w:r>
          </w:p>
        </w:tc>
        <w:tc>
          <w:tcPr>
            <w:tcW w:w="146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F839C7" w14:textId="1644C0D7" w:rsidR="0007486F" w:rsidRPr="005A2DF8" w:rsidRDefault="0007486F" w:rsidP="0007486F">
            <w:pPr>
              <w:spacing w:before="26"/>
              <w:ind w:left="102"/>
              <w:jc w:val="both"/>
              <w:rPr>
                <w:rFonts w:ascii="Arial" w:eastAsia="Arial" w:hAnsi="Arial" w:cs="Arial"/>
                <w:sz w:val="24"/>
                <w:szCs w:val="24"/>
                <w:lang w:val="mn-MN"/>
              </w:rPr>
            </w:pPr>
            <w:r w:rsidRPr="005A2DF8">
              <w:rPr>
                <w:rFonts w:ascii="Arial" w:eastAsia="Arial" w:hAnsi="Arial" w:cs="Arial"/>
                <w:sz w:val="24"/>
                <w:szCs w:val="24"/>
                <w:lang w:val="mn-MN"/>
              </w:rPr>
              <w:t>Иргэний бүртгэлийн дугаар</w:t>
            </w:r>
          </w:p>
        </w:tc>
        <w:tc>
          <w:tcPr>
            <w:tcW w:w="1989" w:type="pct"/>
            <w:gridSpan w:val="11"/>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CD56A5" w14:textId="77777777" w:rsidR="0007486F" w:rsidRPr="005A2DF8" w:rsidRDefault="0007486F" w:rsidP="0007486F">
            <w:pPr>
              <w:jc w:val="both"/>
              <w:rPr>
                <w:rFonts w:ascii="Arial" w:eastAsia="Arial" w:hAnsi="Arial" w:cs="Arial"/>
                <w:sz w:val="24"/>
                <w:szCs w:val="24"/>
                <w:lang w:val="mn-MN"/>
              </w:rPr>
            </w:pPr>
          </w:p>
        </w:tc>
        <w:tc>
          <w:tcPr>
            <w:tcW w:w="1252" w:type="pct"/>
            <w:gridSpan w:val="2"/>
            <w:vMerge/>
          </w:tcPr>
          <w:p w14:paraId="4F81B92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193011F7" w14:textId="77777777" w:rsidTr="38B13BE5">
        <w:trPr>
          <w:trHeight w:val="348"/>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5CD4E0" w14:textId="77777777" w:rsidR="0007486F" w:rsidRPr="005A2DF8" w:rsidRDefault="0007486F" w:rsidP="0007486F">
            <w:pPr>
              <w:spacing w:before="26"/>
              <w:jc w:val="both"/>
              <w:rPr>
                <w:rFonts w:ascii="Arial" w:eastAsia="Arial" w:hAnsi="Arial" w:cs="Arial"/>
                <w:sz w:val="24"/>
                <w:szCs w:val="24"/>
                <w:lang w:val="mn-MN"/>
              </w:rPr>
            </w:pPr>
            <w:r w:rsidRPr="005A2DF8">
              <w:rPr>
                <w:rFonts w:ascii="Arial" w:eastAsia="Arial" w:hAnsi="Arial" w:cs="Arial"/>
                <w:sz w:val="24"/>
                <w:szCs w:val="24"/>
                <w:lang w:val="mn-MN"/>
              </w:rPr>
              <w:t>1.7</w:t>
            </w:r>
          </w:p>
        </w:tc>
        <w:tc>
          <w:tcPr>
            <w:tcW w:w="146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5F81CC" w14:textId="77777777" w:rsidR="0007486F" w:rsidRPr="005A2DF8" w:rsidRDefault="0007486F" w:rsidP="0007486F">
            <w:pPr>
              <w:spacing w:before="26"/>
              <w:ind w:left="102"/>
              <w:jc w:val="both"/>
              <w:rPr>
                <w:rFonts w:ascii="Arial" w:eastAsia="Arial" w:hAnsi="Arial" w:cs="Arial"/>
                <w:sz w:val="24"/>
                <w:szCs w:val="24"/>
                <w:lang w:val="mn-MN"/>
              </w:rPr>
            </w:pPr>
            <w:r w:rsidRPr="005A2DF8">
              <w:rPr>
                <w:rFonts w:ascii="Arial" w:eastAsia="Arial" w:hAnsi="Arial" w:cs="Arial"/>
                <w:sz w:val="24"/>
                <w:szCs w:val="24"/>
                <w:lang w:val="mn-MN"/>
              </w:rPr>
              <w:t>И-мэйл хаяг:</w:t>
            </w:r>
          </w:p>
        </w:tc>
        <w:tc>
          <w:tcPr>
            <w:tcW w:w="1989" w:type="pct"/>
            <w:gridSpan w:val="11"/>
            <w:tcBorders>
              <w:top w:val="single" w:sz="5" w:space="0" w:color="000000" w:themeColor="text1"/>
              <w:left w:val="single" w:sz="5" w:space="0" w:color="000000" w:themeColor="text1"/>
              <w:bottom w:val="single" w:sz="4" w:space="0" w:color="auto"/>
              <w:right w:val="single" w:sz="5" w:space="0" w:color="000000" w:themeColor="text1"/>
            </w:tcBorders>
          </w:tcPr>
          <w:p w14:paraId="1D034295" w14:textId="77777777" w:rsidR="0007486F" w:rsidRPr="005A2DF8" w:rsidRDefault="0007486F" w:rsidP="0007486F">
            <w:pPr>
              <w:jc w:val="both"/>
              <w:rPr>
                <w:rFonts w:ascii="Arial" w:eastAsia="Arial" w:hAnsi="Arial" w:cs="Arial"/>
                <w:sz w:val="24"/>
                <w:szCs w:val="24"/>
                <w:lang w:val="mn-MN"/>
              </w:rPr>
            </w:pPr>
          </w:p>
        </w:tc>
        <w:tc>
          <w:tcPr>
            <w:tcW w:w="1252" w:type="pct"/>
            <w:gridSpan w:val="2"/>
            <w:vMerge/>
          </w:tcPr>
          <w:p w14:paraId="211E0EF2"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58C5CAD9" w14:textId="77777777" w:rsidTr="38B13BE5">
        <w:trPr>
          <w:trHeight w:val="350"/>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2DDF1C"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1.8</w:t>
            </w:r>
          </w:p>
        </w:tc>
        <w:tc>
          <w:tcPr>
            <w:tcW w:w="1464"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4ED51FB8"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Гэрийн хаяг</w:t>
            </w:r>
          </w:p>
        </w:tc>
        <w:tc>
          <w:tcPr>
            <w:tcW w:w="3241" w:type="pct"/>
            <w:gridSpan w:val="13"/>
            <w:tcBorders>
              <w:top w:val="single" w:sz="4" w:space="0" w:color="auto"/>
              <w:left w:val="single" w:sz="4" w:space="0" w:color="auto"/>
              <w:bottom w:val="single" w:sz="4" w:space="0" w:color="auto"/>
              <w:right w:val="single" w:sz="4" w:space="0" w:color="auto"/>
            </w:tcBorders>
          </w:tcPr>
          <w:p w14:paraId="612EBAEC" w14:textId="77777777" w:rsidR="0007486F" w:rsidRPr="005A2DF8" w:rsidRDefault="0007486F" w:rsidP="0007486F">
            <w:pPr>
              <w:jc w:val="both"/>
              <w:rPr>
                <w:rFonts w:ascii="Arial" w:eastAsia="Arial" w:hAnsi="Arial" w:cs="Arial"/>
                <w:sz w:val="24"/>
                <w:szCs w:val="24"/>
                <w:lang w:val="mn-MN"/>
              </w:rPr>
            </w:pPr>
          </w:p>
        </w:tc>
      </w:tr>
      <w:tr w:rsidR="0007486F" w:rsidRPr="005A2DF8" w14:paraId="7033F780" w14:textId="77777777" w:rsidTr="38B13BE5">
        <w:trPr>
          <w:trHeight w:val="367"/>
        </w:trPr>
        <w:tc>
          <w:tcPr>
            <w:tcW w:w="295" w:type="pct"/>
            <w:tcBorders>
              <w:top w:val="single" w:sz="5" w:space="0" w:color="000000" w:themeColor="text1"/>
              <w:left w:val="single" w:sz="5" w:space="0" w:color="000000" w:themeColor="text1"/>
              <w:bottom w:val="single" w:sz="14" w:space="0" w:color="8DB3E1"/>
              <w:right w:val="single" w:sz="5" w:space="0" w:color="000000" w:themeColor="text1"/>
            </w:tcBorders>
          </w:tcPr>
          <w:p w14:paraId="3703BBE0"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1.9</w:t>
            </w:r>
          </w:p>
        </w:tc>
        <w:tc>
          <w:tcPr>
            <w:tcW w:w="1464" w:type="pct"/>
            <w:gridSpan w:val="3"/>
            <w:tcBorders>
              <w:top w:val="single" w:sz="5" w:space="0" w:color="000000" w:themeColor="text1"/>
              <w:left w:val="single" w:sz="5" w:space="0" w:color="000000" w:themeColor="text1"/>
              <w:bottom w:val="single" w:sz="14" w:space="0" w:color="8DB3E1"/>
              <w:right w:val="single" w:sz="5" w:space="0" w:color="000000" w:themeColor="text1"/>
            </w:tcBorders>
          </w:tcPr>
          <w:p w14:paraId="254B606F"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Холбоо барих утас:</w:t>
            </w:r>
          </w:p>
        </w:tc>
        <w:tc>
          <w:tcPr>
            <w:tcW w:w="1304" w:type="pct"/>
            <w:gridSpan w:val="7"/>
            <w:tcBorders>
              <w:top w:val="single" w:sz="4" w:space="0" w:color="auto"/>
              <w:left w:val="single" w:sz="5" w:space="0" w:color="000000" w:themeColor="text1"/>
              <w:bottom w:val="single" w:sz="14" w:space="0" w:color="8DB3E1"/>
              <w:right w:val="single" w:sz="5" w:space="0" w:color="000000" w:themeColor="text1"/>
            </w:tcBorders>
          </w:tcPr>
          <w:p w14:paraId="57BF56EB"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1.</w:t>
            </w:r>
          </w:p>
        </w:tc>
        <w:tc>
          <w:tcPr>
            <w:tcW w:w="1937" w:type="pct"/>
            <w:gridSpan w:val="6"/>
            <w:tcBorders>
              <w:top w:val="single" w:sz="4" w:space="0" w:color="auto"/>
              <w:left w:val="single" w:sz="5" w:space="0" w:color="000000" w:themeColor="text1"/>
              <w:bottom w:val="single" w:sz="14" w:space="0" w:color="8DB3E1"/>
              <w:right w:val="single" w:sz="5" w:space="0" w:color="000000" w:themeColor="text1"/>
            </w:tcBorders>
          </w:tcPr>
          <w:p w14:paraId="627651FB"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2.</w:t>
            </w:r>
          </w:p>
        </w:tc>
      </w:tr>
      <w:tr w:rsidR="0007486F" w:rsidRPr="005A2DF8" w14:paraId="23CE942E" w14:textId="77777777" w:rsidTr="38B13BE5">
        <w:trPr>
          <w:trHeight w:val="318"/>
        </w:trPr>
        <w:tc>
          <w:tcPr>
            <w:tcW w:w="295" w:type="pct"/>
            <w:tcBorders>
              <w:top w:val="single" w:sz="14" w:space="0" w:color="8DB3E1"/>
              <w:left w:val="single" w:sz="5" w:space="0" w:color="000000" w:themeColor="text1"/>
              <w:bottom w:val="single" w:sz="13" w:space="0" w:color="8DB3E1"/>
              <w:right w:val="single" w:sz="5" w:space="0" w:color="000000" w:themeColor="text1"/>
            </w:tcBorders>
            <w:shd w:val="clear" w:color="auto" w:fill="8DB3E1"/>
          </w:tcPr>
          <w:p w14:paraId="14AAEA3B" w14:textId="77777777" w:rsidR="0007486F" w:rsidRPr="005A2DF8" w:rsidRDefault="0007486F" w:rsidP="0007486F">
            <w:pPr>
              <w:spacing w:line="260" w:lineRule="auto"/>
              <w:ind w:left="163" w:right="166"/>
              <w:jc w:val="both"/>
              <w:rPr>
                <w:rFonts w:ascii="Arial" w:eastAsia="Arial" w:hAnsi="Arial" w:cs="Arial"/>
                <w:sz w:val="24"/>
                <w:szCs w:val="24"/>
                <w:lang w:val="mn-MN"/>
              </w:rPr>
            </w:pPr>
            <w:r w:rsidRPr="005A2DF8">
              <w:rPr>
                <w:rFonts w:ascii="Arial" w:eastAsia="Arial" w:hAnsi="Arial" w:cs="Arial"/>
                <w:i/>
                <w:sz w:val="24"/>
                <w:szCs w:val="24"/>
                <w:lang w:val="mn-MN"/>
              </w:rPr>
              <w:t>2</w:t>
            </w:r>
          </w:p>
        </w:tc>
        <w:tc>
          <w:tcPr>
            <w:tcW w:w="4705" w:type="pct"/>
            <w:gridSpan w:val="16"/>
            <w:tcBorders>
              <w:top w:val="single" w:sz="14" w:space="0" w:color="8DB3E1"/>
              <w:left w:val="single" w:sz="5" w:space="0" w:color="000000" w:themeColor="text1"/>
              <w:bottom w:val="single" w:sz="13" w:space="0" w:color="8DB3E1"/>
              <w:right w:val="single" w:sz="5" w:space="0" w:color="000000" w:themeColor="text1"/>
            </w:tcBorders>
            <w:shd w:val="clear" w:color="auto" w:fill="8DB3E1"/>
          </w:tcPr>
          <w:p w14:paraId="7BE88F4E"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Боловсрол</w:t>
            </w:r>
          </w:p>
        </w:tc>
      </w:tr>
      <w:tr w:rsidR="0007486F" w:rsidRPr="005A2DF8" w14:paraId="71B16394" w14:textId="77777777" w:rsidTr="38B13BE5">
        <w:trPr>
          <w:trHeight w:val="853"/>
        </w:trPr>
        <w:tc>
          <w:tcPr>
            <w:tcW w:w="295" w:type="pct"/>
            <w:vMerge w:val="restart"/>
            <w:tcBorders>
              <w:top w:val="single" w:sz="13" w:space="0" w:color="8DB3E1"/>
              <w:left w:val="single" w:sz="5" w:space="0" w:color="000000" w:themeColor="text1"/>
              <w:right w:val="single" w:sz="5" w:space="0" w:color="000000" w:themeColor="text1"/>
            </w:tcBorders>
            <w:vAlign w:val="center"/>
          </w:tcPr>
          <w:p w14:paraId="47177177"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2.1</w:t>
            </w:r>
          </w:p>
        </w:tc>
        <w:tc>
          <w:tcPr>
            <w:tcW w:w="1097" w:type="pct"/>
            <w:gridSpan w:val="2"/>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6968CA61" w14:textId="77777777" w:rsidR="0007486F" w:rsidRPr="005A2DF8" w:rsidRDefault="0007486F" w:rsidP="0007486F">
            <w:pPr>
              <w:ind w:left="102" w:right="195"/>
              <w:jc w:val="center"/>
              <w:rPr>
                <w:rFonts w:ascii="Arial" w:eastAsia="Arial" w:hAnsi="Arial" w:cs="Arial"/>
                <w:sz w:val="24"/>
                <w:szCs w:val="24"/>
                <w:lang w:val="mn-MN"/>
              </w:rPr>
            </w:pPr>
            <w:r w:rsidRPr="005A2DF8">
              <w:rPr>
                <w:rFonts w:ascii="Arial" w:eastAsia="Arial" w:hAnsi="Arial" w:cs="Arial"/>
                <w:sz w:val="24"/>
                <w:szCs w:val="24"/>
                <w:lang w:val="mn-MN"/>
              </w:rPr>
              <w:t>Төгссөн сургуулийн нэр</w:t>
            </w:r>
          </w:p>
        </w:tc>
        <w:tc>
          <w:tcPr>
            <w:tcW w:w="663" w:type="pct"/>
            <w:gridSpan w:val="3"/>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7428D782" w14:textId="77777777" w:rsidR="0007486F" w:rsidRPr="005A2DF8" w:rsidRDefault="0007486F" w:rsidP="0007486F">
            <w:pPr>
              <w:ind w:left="102"/>
              <w:jc w:val="center"/>
              <w:rPr>
                <w:rFonts w:ascii="Arial" w:eastAsia="Arial" w:hAnsi="Arial" w:cs="Arial"/>
                <w:sz w:val="24"/>
                <w:szCs w:val="24"/>
                <w:lang w:val="mn-MN"/>
              </w:rPr>
            </w:pPr>
            <w:r w:rsidRPr="005A2DF8">
              <w:rPr>
                <w:rFonts w:ascii="Arial" w:eastAsia="Arial" w:hAnsi="Arial" w:cs="Arial"/>
                <w:sz w:val="24"/>
                <w:szCs w:val="24"/>
                <w:lang w:val="mn-MN"/>
              </w:rPr>
              <w:t>Хаана</w:t>
            </w:r>
          </w:p>
        </w:tc>
        <w:tc>
          <w:tcPr>
            <w:tcW w:w="615" w:type="pct"/>
            <w:gridSpan w:val="3"/>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5DE0821F" w14:textId="563E6F4E" w:rsidR="0007486F" w:rsidRPr="005A2DF8" w:rsidRDefault="0007486F" w:rsidP="0007486F">
            <w:pPr>
              <w:ind w:right="109"/>
              <w:jc w:val="center"/>
              <w:rPr>
                <w:rFonts w:ascii="Arial" w:eastAsia="Arial" w:hAnsi="Arial" w:cs="Arial"/>
                <w:sz w:val="24"/>
                <w:szCs w:val="24"/>
                <w:lang w:val="mn-MN"/>
              </w:rPr>
            </w:pPr>
            <w:r w:rsidRPr="005A2DF8">
              <w:rPr>
                <w:rFonts w:ascii="Arial" w:eastAsia="Arial" w:hAnsi="Arial" w:cs="Arial"/>
                <w:sz w:val="24"/>
                <w:szCs w:val="24"/>
                <w:lang w:val="mn-MN"/>
              </w:rPr>
              <w:t>Элссэн</w:t>
            </w:r>
            <w:r w:rsidR="006862A3" w:rsidRPr="005A2DF8">
              <w:rPr>
                <w:rFonts w:ascii="Arial" w:eastAsia="Arial" w:hAnsi="Arial" w:cs="Arial"/>
                <w:sz w:val="24"/>
                <w:szCs w:val="24"/>
                <w:lang w:val="mn-MN"/>
              </w:rPr>
              <w:t xml:space="preserve"> </w:t>
            </w:r>
            <w:r w:rsidRPr="005A2DF8">
              <w:rPr>
                <w:rFonts w:ascii="Arial" w:eastAsia="Arial" w:hAnsi="Arial" w:cs="Arial"/>
                <w:sz w:val="24"/>
                <w:szCs w:val="24"/>
                <w:lang w:val="mn-MN"/>
              </w:rPr>
              <w:t>он</w:t>
            </w:r>
          </w:p>
        </w:tc>
        <w:tc>
          <w:tcPr>
            <w:tcW w:w="598" w:type="pct"/>
            <w:gridSpan w:val="4"/>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08ECCEAF" w14:textId="1A0DA286" w:rsidR="0007486F" w:rsidRPr="005A2DF8" w:rsidRDefault="0007486F" w:rsidP="0007486F">
            <w:pPr>
              <w:ind w:right="76"/>
              <w:jc w:val="center"/>
              <w:rPr>
                <w:rFonts w:ascii="Arial" w:eastAsia="Arial" w:hAnsi="Arial" w:cs="Arial"/>
                <w:sz w:val="24"/>
                <w:szCs w:val="24"/>
                <w:lang w:val="mn-MN"/>
              </w:rPr>
            </w:pPr>
            <w:r w:rsidRPr="005A2DF8">
              <w:rPr>
                <w:rFonts w:ascii="Arial" w:eastAsia="Arial" w:hAnsi="Arial" w:cs="Arial"/>
                <w:sz w:val="24"/>
                <w:szCs w:val="24"/>
                <w:lang w:val="mn-MN"/>
              </w:rPr>
              <w:t>Төгссөн</w:t>
            </w:r>
            <w:r w:rsidR="006862A3" w:rsidRPr="005A2DF8">
              <w:rPr>
                <w:rFonts w:ascii="Arial" w:eastAsia="Arial" w:hAnsi="Arial" w:cs="Arial"/>
                <w:sz w:val="24"/>
                <w:szCs w:val="24"/>
                <w:lang w:val="mn-MN"/>
              </w:rPr>
              <w:t xml:space="preserve"> </w:t>
            </w:r>
            <w:r w:rsidRPr="005A2DF8">
              <w:rPr>
                <w:rFonts w:ascii="Arial" w:eastAsia="Arial" w:hAnsi="Arial" w:cs="Arial"/>
                <w:sz w:val="24"/>
                <w:szCs w:val="24"/>
                <w:lang w:val="mn-MN"/>
              </w:rPr>
              <w:t>он</w:t>
            </w:r>
          </w:p>
        </w:tc>
        <w:tc>
          <w:tcPr>
            <w:tcW w:w="730" w:type="pct"/>
            <w:gridSpan w:val="3"/>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7FC1C6DE" w14:textId="77777777" w:rsidR="0007486F" w:rsidRPr="005A2DF8" w:rsidRDefault="0007486F" w:rsidP="0007486F">
            <w:pPr>
              <w:ind w:right="-20"/>
              <w:jc w:val="center"/>
              <w:rPr>
                <w:rFonts w:ascii="Arial" w:eastAsia="Arial" w:hAnsi="Arial" w:cs="Arial"/>
                <w:sz w:val="24"/>
                <w:szCs w:val="24"/>
                <w:lang w:val="mn-MN"/>
              </w:rPr>
            </w:pPr>
            <w:r w:rsidRPr="005A2DF8">
              <w:rPr>
                <w:rFonts w:ascii="Arial" w:eastAsia="Arial" w:hAnsi="Arial" w:cs="Arial"/>
                <w:sz w:val="24"/>
                <w:szCs w:val="24"/>
                <w:lang w:val="mn-MN"/>
              </w:rPr>
              <w:t>Эзэмшсэн мэргэжил</w:t>
            </w:r>
          </w:p>
        </w:tc>
        <w:tc>
          <w:tcPr>
            <w:tcW w:w="1003" w:type="pct"/>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47F734CC" w14:textId="77777777" w:rsidR="0007486F" w:rsidRPr="005A2DF8" w:rsidRDefault="0007486F" w:rsidP="0007486F">
            <w:pPr>
              <w:spacing w:before="3" w:line="260" w:lineRule="auto"/>
              <w:ind w:right="27"/>
              <w:jc w:val="center"/>
              <w:rPr>
                <w:rFonts w:ascii="Arial" w:eastAsia="Arial" w:hAnsi="Arial" w:cs="Arial"/>
                <w:sz w:val="24"/>
                <w:szCs w:val="24"/>
                <w:lang w:val="mn-MN"/>
              </w:rPr>
            </w:pPr>
            <w:r w:rsidRPr="005A2DF8">
              <w:rPr>
                <w:rFonts w:ascii="Arial" w:eastAsia="Arial" w:hAnsi="Arial" w:cs="Arial"/>
                <w:sz w:val="24"/>
                <w:szCs w:val="24"/>
                <w:lang w:val="mn-MN"/>
              </w:rPr>
              <w:t>Диплом, Гэрчилгээний дугаар</w:t>
            </w:r>
          </w:p>
        </w:tc>
      </w:tr>
      <w:tr w:rsidR="0007486F" w:rsidRPr="005A2DF8" w14:paraId="3194233A" w14:textId="77777777" w:rsidTr="38B13BE5">
        <w:trPr>
          <w:trHeight w:val="350"/>
        </w:trPr>
        <w:tc>
          <w:tcPr>
            <w:tcW w:w="295" w:type="pct"/>
            <w:vMerge/>
          </w:tcPr>
          <w:p w14:paraId="3D460D1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701905" w14:textId="77777777" w:rsidR="0007486F" w:rsidRPr="005A2DF8" w:rsidRDefault="0007486F" w:rsidP="0007486F">
            <w:pPr>
              <w:jc w:val="both"/>
              <w:rPr>
                <w:rFonts w:ascii="Arial" w:eastAsia="Arial" w:hAnsi="Arial" w:cs="Arial"/>
                <w:sz w:val="24"/>
                <w:szCs w:val="24"/>
                <w:lang w:val="mn-MN"/>
              </w:rPr>
            </w:pPr>
          </w:p>
        </w:tc>
        <w:tc>
          <w:tcPr>
            <w:tcW w:w="66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7CB879" w14:textId="77777777" w:rsidR="0007486F" w:rsidRPr="005A2DF8" w:rsidRDefault="0007486F" w:rsidP="0007486F">
            <w:pPr>
              <w:jc w:val="both"/>
              <w:rPr>
                <w:rFonts w:ascii="Arial" w:eastAsia="Arial" w:hAnsi="Arial" w:cs="Arial"/>
                <w:sz w:val="24"/>
                <w:szCs w:val="24"/>
                <w:lang w:val="mn-MN"/>
              </w:rPr>
            </w:pPr>
          </w:p>
        </w:tc>
        <w:tc>
          <w:tcPr>
            <w:tcW w:w="61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BDC3C3" w14:textId="77777777" w:rsidR="0007486F" w:rsidRPr="005A2DF8" w:rsidRDefault="0007486F" w:rsidP="0007486F">
            <w:pPr>
              <w:jc w:val="both"/>
              <w:rPr>
                <w:rFonts w:ascii="Arial" w:eastAsia="Arial" w:hAnsi="Arial" w:cs="Arial"/>
                <w:sz w:val="24"/>
                <w:szCs w:val="24"/>
                <w:lang w:val="mn-MN"/>
              </w:rPr>
            </w:pPr>
          </w:p>
        </w:tc>
        <w:tc>
          <w:tcPr>
            <w:tcW w:w="598"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BE674" w14:textId="77777777" w:rsidR="0007486F" w:rsidRPr="005A2DF8" w:rsidRDefault="0007486F" w:rsidP="0007486F">
            <w:pPr>
              <w:jc w:val="both"/>
              <w:rPr>
                <w:rFonts w:ascii="Arial" w:eastAsia="Arial" w:hAnsi="Arial" w:cs="Arial"/>
                <w:sz w:val="24"/>
                <w:szCs w:val="24"/>
                <w:lang w:val="mn-MN"/>
              </w:rPr>
            </w:pPr>
          </w:p>
        </w:tc>
        <w:tc>
          <w:tcPr>
            <w:tcW w:w="73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94EF71" w14:textId="77777777" w:rsidR="0007486F" w:rsidRPr="005A2DF8" w:rsidRDefault="0007486F" w:rsidP="0007486F">
            <w:pPr>
              <w:jc w:val="both"/>
              <w:rPr>
                <w:rFonts w:ascii="Arial" w:eastAsia="Arial" w:hAnsi="Arial" w:cs="Arial"/>
                <w:sz w:val="24"/>
                <w:szCs w:val="24"/>
                <w:lang w:val="mn-MN"/>
              </w:rPr>
            </w:pPr>
          </w:p>
        </w:tc>
        <w:tc>
          <w:tcPr>
            <w:tcW w:w="100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B2B345" w14:textId="77777777" w:rsidR="0007486F" w:rsidRPr="005A2DF8" w:rsidRDefault="0007486F" w:rsidP="0007486F">
            <w:pPr>
              <w:jc w:val="both"/>
              <w:rPr>
                <w:rFonts w:ascii="Arial" w:eastAsia="Arial" w:hAnsi="Arial" w:cs="Arial"/>
                <w:sz w:val="24"/>
                <w:szCs w:val="24"/>
                <w:lang w:val="mn-MN"/>
              </w:rPr>
            </w:pPr>
          </w:p>
        </w:tc>
      </w:tr>
      <w:tr w:rsidR="0007486F" w:rsidRPr="005A2DF8" w14:paraId="723FFD12" w14:textId="77777777" w:rsidTr="38B13BE5">
        <w:trPr>
          <w:trHeight w:val="350"/>
        </w:trPr>
        <w:tc>
          <w:tcPr>
            <w:tcW w:w="295" w:type="pct"/>
            <w:vMerge/>
          </w:tcPr>
          <w:p w14:paraId="1B1834A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A89036" w14:textId="77777777" w:rsidR="0007486F" w:rsidRPr="005A2DF8" w:rsidRDefault="0007486F" w:rsidP="0007486F">
            <w:pPr>
              <w:jc w:val="both"/>
              <w:rPr>
                <w:rFonts w:ascii="Arial" w:eastAsia="Arial" w:hAnsi="Arial" w:cs="Arial"/>
                <w:sz w:val="24"/>
                <w:szCs w:val="24"/>
                <w:lang w:val="mn-MN"/>
              </w:rPr>
            </w:pPr>
          </w:p>
        </w:tc>
        <w:tc>
          <w:tcPr>
            <w:tcW w:w="66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B11B2A" w14:textId="77777777" w:rsidR="0007486F" w:rsidRPr="005A2DF8" w:rsidRDefault="0007486F" w:rsidP="0007486F">
            <w:pPr>
              <w:jc w:val="both"/>
              <w:rPr>
                <w:rFonts w:ascii="Arial" w:eastAsia="Arial" w:hAnsi="Arial" w:cs="Arial"/>
                <w:sz w:val="24"/>
                <w:szCs w:val="24"/>
                <w:lang w:val="mn-MN"/>
              </w:rPr>
            </w:pPr>
          </w:p>
        </w:tc>
        <w:tc>
          <w:tcPr>
            <w:tcW w:w="61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6C1943" w14:textId="77777777" w:rsidR="0007486F" w:rsidRPr="005A2DF8" w:rsidRDefault="0007486F" w:rsidP="0007486F">
            <w:pPr>
              <w:jc w:val="both"/>
              <w:rPr>
                <w:rFonts w:ascii="Arial" w:eastAsia="Arial" w:hAnsi="Arial" w:cs="Arial"/>
                <w:sz w:val="24"/>
                <w:szCs w:val="24"/>
                <w:lang w:val="mn-MN"/>
              </w:rPr>
            </w:pPr>
          </w:p>
        </w:tc>
        <w:tc>
          <w:tcPr>
            <w:tcW w:w="598"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11F4AE" w14:textId="77777777" w:rsidR="0007486F" w:rsidRPr="005A2DF8" w:rsidRDefault="0007486F" w:rsidP="0007486F">
            <w:pPr>
              <w:jc w:val="both"/>
              <w:rPr>
                <w:rFonts w:ascii="Arial" w:eastAsia="Arial" w:hAnsi="Arial" w:cs="Arial"/>
                <w:sz w:val="24"/>
                <w:szCs w:val="24"/>
                <w:lang w:val="mn-MN"/>
              </w:rPr>
            </w:pPr>
          </w:p>
        </w:tc>
        <w:tc>
          <w:tcPr>
            <w:tcW w:w="73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E4B325" w14:textId="77777777" w:rsidR="0007486F" w:rsidRPr="005A2DF8" w:rsidRDefault="0007486F" w:rsidP="0007486F">
            <w:pPr>
              <w:jc w:val="both"/>
              <w:rPr>
                <w:rFonts w:ascii="Arial" w:eastAsia="Arial" w:hAnsi="Arial" w:cs="Arial"/>
                <w:sz w:val="24"/>
                <w:szCs w:val="24"/>
                <w:lang w:val="mn-MN"/>
              </w:rPr>
            </w:pPr>
          </w:p>
        </w:tc>
        <w:tc>
          <w:tcPr>
            <w:tcW w:w="100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B956B3" w14:textId="77777777" w:rsidR="0007486F" w:rsidRPr="005A2DF8" w:rsidRDefault="0007486F" w:rsidP="0007486F">
            <w:pPr>
              <w:jc w:val="both"/>
              <w:rPr>
                <w:rFonts w:ascii="Arial" w:eastAsia="Arial" w:hAnsi="Arial" w:cs="Arial"/>
                <w:sz w:val="24"/>
                <w:szCs w:val="24"/>
                <w:lang w:val="mn-MN"/>
              </w:rPr>
            </w:pPr>
          </w:p>
        </w:tc>
      </w:tr>
      <w:tr w:rsidR="0007486F" w:rsidRPr="005A2DF8" w14:paraId="37667EDA" w14:textId="77777777" w:rsidTr="38B13BE5">
        <w:trPr>
          <w:trHeight w:val="350"/>
        </w:trPr>
        <w:tc>
          <w:tcPr>
            <w:tcW w:w="295" w:type="pct"/>
            <w:vMerge/>
          </w:tcPr>
          <w:p w14:paraId="1BDC98E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E25EAE" w14:textId="77777777" w:rsidR="0007486F" w:rsidRPr="005A2DF8" w:rsidRDefault="0007486F" w:rsidP="0007486F">
            <w:pPr>
              <w:jc w:val="both"/>
              <w:rPr>
                <w:rFonts w:ascii="Arial" w:eastAsia="Arial" w:hAnsi="Arial" w:cs="Arial"/>
                <w:sz w:val="24"/>
                <w:szCs w:val="24"/>
                <w:lang w:val="mn-MN"/>
              </w:rPr>
            </w:pPr>
          </w:p>
        </w:tc>
        <w:tc>
          <w:tcPr>
            <w:tcW w:w="66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574315" w14:textId="77777777" w:rsidR="0007486F" w:rsidRPr="005A2DF8" w:rsidRDefault="0007486F" w:rsidP="0007486F">
            <w:pPr>
              <w:jc w:val="both"/>
              <w:rPr>
                <w:rFonts w:ascii="Arial" w:eastAsia="Arial" w:hAnsi="Arial" w:cs="Arial"/>
                <w:sz w:val="24"/>
                <w:szCs w:val="24"/>
                <w:lang w:val="mn-MN"/>
              </w:rPr>
            </w:pPr>
          </w:p>
        </w:tc>
        <w:tc>
          <w:tcPr>
            <w:tcW w:w="61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B5387E" w14:textId="77777777" w:rsidR="0007486F" w:rsidRPr="005A2DF8" w:rsidRDefault="0007486F" w:rsidP="0007486F">
            <w:pPr>
              <w:jc w:val="both"/>
              <w:rPr>
                <w:rFonts w:ascii="Arial" w:eastAsia="Arial" w:hAnsi="Arial" w:cs="Arial"/>
                <w:sz w:val="24"/>
                <w:szCs w:val="24"/>
                <w:lang w:val="mn-MN"/>
              </w:rPr>
            </w:pPr>
          </w:p>
        </w:tc>
        <w:tc>
          <w:tcPr>
            <w:tcW w:w="598"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453EFF" w14:textId="77777777" w:rsidR="0007486F" w:rsidRPr="005A2DF8" w:rsidRDefault="0007486F" w:rsidP="0007486F">
            <w:pPr>
              <w:jc w:val="both"/>
              <w:rPr>
                <w:rFonts w:ascii="Arial" w:eastAsia="Arial" w:hAnsi="Arial" w:cs="Arial"/>
                <w:sz w:val="24"/>
                <w:szCs w:val="24"/>
                <w:lang w:val="mn-MN"/>
              </w:rPr>
            </w:pPr>
          </w:p>
        </w:tc>
        <w:tc>
          <w:tcPr>
            <w:tcW w:w="73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8E94FB" w14:textId="77777777" w:rsidR="0007486F" w:rsidRPr="005A2DF8" w:rsidRDefault="0007486F" w:rsidP="0007486F">
            <w:pPr>
              <w:jc w:val="both"/>
              <w:rPr>
                <w:rFonts w:ascii="Arial" w:eastAsia="Arial" w:hAnsi="Arial" w:cs="Arial"/>
                <w:sz w:val="24"/>
                <w:szCs w:val="24"/>
                <w:lang w:val="mn-MN"/>
              </w:rPr>
            </w:pPr>
          </w:p>
        </w:tc>
        <w:tc>
          <w:tcPr>
            <w:tcW w:w="100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F61A93" w14:textId="77777777" w:rsidR="0007486F" w:rsidRPr="005A2DF8" w:rsidRDefault="0007486F" w:rsidP="0007486F">
            <w:pPr>
              <w:jc w:val="both"/>
              <w:rPr>
                <w:rFonts w:ascii="Arial" w:eastAsia="Arial" w:hAnsi="Arial" w:cs="Arial"/>
                <w:sz w:val="24"/>
                <w:szCs w:val="24"/>
                <w:lang w:val="mn-MN"/>
              </w:rPr>
            </w:pPr>
          </w:p>
        </w:tc>
      </w:tr>
      <w:tr w:rsidR="0007486F" w:rsidRPr="005A2DF8" w14:paraId="2AB7F391" w14:textId="77777777" w:rsidTr="38B13BE5">
        <w:trPr>
          <w:trHeight w:val="348"/>
        </w:trPr>
        <w:tc>
          <w:tcPr>
            <w:tcW w:w="295" w:type="pct"/>
            <w:vMerge/>
          </w:tcPr>
          <w:p w14:paraId="721D3800"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FA4ACA" w14:textId="77777777" w:rsidR="0007486F" w:rsidRPr="005A2DF8" w:rsidRDefault="0007486F" w:rsidP="0007486F">
            <w:pPr>
              <w:jc w:val="both"/>
              <w:rPr>
                <w:rFonts w:ascii="Arial" w:eastAsia="Arial" w:hAnsi="Arial" w:cs="Arial"/>
                <w:sz w:val="24"/>
                <w:szCs w:val="24"/>
                <w:lang w:val="mn-MN"/>
              </w:rPr>
            </w:pPr>
          </w:p>
        </w:tc>
        <w:tc>
          <w:tcPr>
            <w:tcW w:w="663" w:type="pct"/>
            <w:gridSpan w:val="3"/>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4E140BB6" w14:textId="77777777" w:rsidR="0007486F" w:rsidRPr="005A2DF8" w:rsidRDefault="0007486F" w:rsidP="0007486F">
            <w:pPr>
              <w:jc w:val="both"/>
              <w:rPr>
                <w:rFonts w:ascii="Arial" w:eastAsia="Arial" w:hAnsi="Arial" w:cs="Arial"/>
                <w:sz w:val="24"/>
                <w:szCs w:val="24"/>
                <w:lang w:val="mn-MN"/>
              </w:rPr>
            </w:pPr>
          </w:p>
        </w:tc>
        <w:tc>
          <w:tcPr>
            <w:tcW w:w="61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122745" w14:textId="77777777" w:rsidR="0007486F" w:rsidRPr="005A2DF8" w:rsidRDefault="0007486F" w:rsidP="0007486F">
            <w:pPr>
              <w:jc w:val="both"/>
              <w:rPr>
                <w:rFonts w:ascii="Arial" w:eastAsia="Arial" w:hAnsi="Arial" w:cs="Arial"/>
                <w:sz w:val="24"/>
                <w:szCs w:val="24"/>
                <w:lang w:val="mn-MN"/>
              </w:rPr>
            </w:pPr>
          </w:p>
        </w:tc>
        <w:tc>
          <w:tcPr>
            <w:tcW w:w="598" w:type="pct"/>
            <w:gridSpan w:val="4"/>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3D798052" w14:textId="77777777" w:rsidR="0007486F" w:rsidRPr="005A2DF8" w:rsidRDefault="0007486F" w:rsidP="0007486F">
            <w:pPr>
              <w:jc w:val="both"/>
              <w:rPr>
                <w:rFonts w:ascii="Arial" w:eastAsia="Arial" w:hAnsi="Arial" w:cs="Arial"/>
                <w:sz w:val="24"/>
                <w:szCs w:val="24"/>
                <w:lang w:val="mn-MN"/>
              </w:rPr>
            </w:pPr>
          </w:p>
        </w:tc>
        <w:tc>
          <w:tcPr>
            <w:tcW w:w="73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3CA62C" w14:textId="77777777" w:rsidR="0007486F" w:rsidRPr="005A2DF8" w:rsidRDefault="0007486F" w:rsidP="0007486F">
            <w:pPr>
              <w:jc w:val="both"/>
              <w:rPr>
                <w:rFonts w:ascii="Arial" w:eastAsia="Arial" w:hAnsi="Arial" w:cs="Arial"/>
                <w:sz w:val="24"/>
                <w:szCs w:val="24"/>
                <w:lang w:val="mn-MN"/>
              </w:rPr>
            </w:pPr>
          </w:p>
        </w:tc>
        <w:tc>
          <w:tcPr>
            <w:tcW w:w="100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BFE4C4" w14:textId="77777777" w:rsidR="0007486F" w:rsidRPr="005A2DF8" w:rsidRDefault="0007486F" w:rsidP="0007486F">
            <w:pPr>
              <w:jc w:val="both"/>
              <w:rPr>
                <w:rFonts w:ascii="Arial" w:eastAsia="Arial" w:hAnsi="Arial" w:cs="Arial"/>
                <w:sz w:val="24"/>
                <w:szCs w:val="24"/>
                <w:lang w:val="mn-MN"/>
              </w:rPr>
            </w:pPr>
          </w:p>
        </w:tc>
      </w:tr>
      <w:tr w:rsidR="0007486F" w:rsidRPr="005A2DF8" w14:paraId="4FEAD0F4" w14:textId="77777777" w:rsidTr="38B13BE5">
        <w:trPr>
          <w:trHeight w:val="350"/>
        </w:trPr>
        <w:tc>
          <w:tcPr>
            <w:tcW w:w="295" w:type="pct"/>
            <w:vMerge/>
          </w:tcPr>
          <w:p w14:paraId="6E07DCA3"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3EA846AF" w14:textId="77777777" w:rsidR="0007486F" w:rsidRPr="005A2DF8" w:rsidRDefault="0007486F" w:rsidP="0007486F">
            <w:pPr>
              <w:jc w:val="both"/>
              <w:rPr>
                <w:rFonts w:ascii="Arial" w:eastAsia="Arial" w:hAnsi="Arial" w:cs="Arial"/>
                <w:sz w:val="24"/>
                <w:szCs w:val="24"/>
                <w:lang w:val="mn-MN"/>
              </w:rPr>
            </w:pPr>
          </w:p>
        </w:tc>
        <w:tc>
          <w:tcPr>
            <w:tcW w:w="66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C8FF3" w14:textId="77777777" w:rsidR="0007486F" w:rsidRPr="005A2DF8" w:rsidRDefault="0007486F" w:rsidP="0007486F">
            <w:pPr>
              <w:jc w:val="both"/>
              <w:rPr>
                <w:rFonts w:ascii="Arial" w:eastAsia="Arial" w:hAnsi="Arial" w:cs="Arial"/>
                <w:sz w:val="24"/>
                <w:szCs w:val="24"/>
                <w:lang w:val="mn-MN"/>
              </w:rPr>
            </w:pPr>
          </w:p>
        </w:tc>
        <w:tc>
          <w:tcPr>
            <w:tcW w:w="615" w:type="pct"/>
            <w:gridSpan w:val="3"/>
            <w:tcBorders>
              <w:top w:val="single" w:sz="5" w:space="0" w:color="000000" w:themeColor="text1"/>
              <w:left w:val="single" w:sz="4" w:space="0" w:color="000000" w:themeColor="text1"/>
              <w:bottom w:val="single" w:sz="5" w:space="0" w:color="000000" w:themeColor="text1"/>
              <w:right w:val="single" w:sz="4" w:space="0" w:color="000000" w:themeColor="text1"/>
            </w:tcBorders>
          </w:tcPr>
          <w:p w14:paraId="6F1B3816" w14:textId="77777777" w:rsidR="0007486F" w:rsidRPr="005A2DF8" w:rsidRDefault="0007486F" w:rsidP="0007486F">
            <w:pPr>
              <w:jc w:val="both"/>
              <w:rPr>
                <w:rFonts w:ascii="Arial" w:eastAsia="Arial" w:hAnsi="Arial" w:cs="Arial"/>
                <w:sz w:val="24"/>
                <w:szCs w:val="24"/>
                <w:lang w:val="mn-MN"/>
              </w:rPr>
            </w:pPr>
          </w:p>
        </w:tc>
        <w:tc>
          <w:tcPr>
            <w:tcW w:w="59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3A9E5" w14:textId="77777777" w:rsidR="0007486F" w:rsidRPr="005A2DF8" w:rsidRDefault="0007486F" w:rsidP="0007486F">
            <w:pPr>
              <w:jc w:val="both"/>
              <w:rPr>
                <w:rFonts w:ascii="Arial" w:eastAsia="Arial" w:hAnsi="Arial" w:cs="Arial"/>
                <w:sz w:val="24"/>
                <w:szCs w:val="24"/>
                <w:lang w:val="mn-MN"/>
              </w:rPr>
            </w:pPr>
          </w:p>
        </w:tc>
        <w:tc>
          <w:tcPr>
            <w:tcW w:w="730" w:type="pct"/>
            <w:gridSpan w:val="3"/>
            <w:tcBorders>
              <w:top w:val="single" w:sz="5" w:space="0" w:color="000000" w:themeColor="text1"/>
              <w:left w:val="single" w:sz="4" w:space="0" w:color="000000" w:themeColor="text1"/>
              <w:bottom w:val="single" w:sz="5" w:space="0" w:color="000000" w:themeColor="text1"/>
              <w:right w:val="single" w:sz="5" w:space="0" w:color="000000" w:themeColor="text1"/>
            </w:tcBorders>
          </w:tcPr>
          <w:p w14:paraId="78D95A14" w14:textId="77777777" w:rsidR="0007486F" w:rsidRPr="005A2DF8" w:rsidRDefault="0007486F" w:rsidP="0007486F">
            <w:pPr>
              <w:jc w:val="both"/>
              <w:rPr>
                <w:rFonts w:ascii="Arial" w:eastAsia="Arial" w:hAnsi="Arial" w:cs="Arial"/>
                <w:sz w:val="24"/>
                <w:szCs w:val="24"/>
                <w:lang w:val="mn-MN"/>
              </w:rPr>
            </w:pPr>
          </w:p>
        </w:tc>
        <w:tc>
          <w:tcPr>
            <w:tcW w:w="100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61B1B2" w14:textId="77777777" w:rsidR="0007486F" w:rsidRPr="005A2DF8" w:rsidRDefault="0007486F" w:rsidP="0007486F">
            <w:pPr>
              <w:jc w:val="both"/>
              <w:rPr>
                <w:rFonts w:ascii="Arial" w:eastAsia="Arial" w:hAnsi="Arial" w:cs="Arial"/>
                <w:sz w:val="24"/>
                <w:szCs w:val="24"/>
                <w:lang w:val="mn-MN"/>
              </w:rPr>
            </w:pPr>
          </w:p>
        </w:tc>
      </w:tr>
      <w:tr w:rsidR="0007486F" w:rsidRPr="005A2DF8" w14:paraId="1E2A4ACC" w14:textId="77777777" w:rsidTr="38B13BE5">
        <w:trPr>
          <w:trHeight w:val="350"/>
        </w:trPr>
        <w:tc>
          <w:tcPr>
            <w:tcW w:w="295" w:type="pct"/>
            <w:vMerge w:val="restart"/>
            <w:tcBorders>
              <w:top w:val="single" w:sz="5" w:space="0" w:color="000000" w:themeColor="text1"/>
              <w:left w:val="single" w:sz="5" w:space="0" w:color="000000" w:themeColor="text1"/>
              <w:right w:val="single" w:sz="4" w:space="0" w:color="000000" w:themeColor="text1"/>
            </w:tcBorders>
            <w:vAlign w:val="center"/>
          </w:tcPr>
          <w:p w14:paraId="7E5F11EE"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2.2</w:t>
            </w:r>
          </w:p>
        </w:tc>
        <w:tc>
          <w:tcPr>
            <w:tcW w:w="1532" w:type="pct"/>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FC9E1" w14:textId="77777777" w:rsidR="0007486F" w:rsidRPr="005A2DF8" w:rsidRDefault="0007486F" w:rsidP="00E94404">
            <w:pPr>
              <w:ind w:left="102"/>
              <w:jc w:val="both"/>
              <w:rPr>
                <w:rFonts w:ascii="Arial" w:eastAsia="Arial" w:hAnsi="Arial" w:cs="Arial"/>
                <w:sz w:val="24"/>
                <w:szCs w:val="24"/>
                <w:lang w:val="mn-MN"/>
              </w:rPr>
            </w:pPr>
            <w:r w:rsidRPr="005A2DF8">
              <w:rPr>
                <w:rFonts w:ascii="Arial" w:eastAsia="Arial" w:hAnsi="Arial" w:cs="Arial"/>
                <w:sz w:val="24"/>
                <w:szCs w:val="24"/>
                <w:lang w:val="mn-MN"/>
              </w:rPr>
              <w:t xml:space="preserve">Уул уурхайн бүтээгдэхүүний зах зээл дээр мэргэжлийн ажил үйлчилгээ явуулах эрхийн үнэмлэх </w:t>
            </w:r>
          </w:p>
        </w:tc>
        <w:tc>
          <w:tcPr>
            <w:tcW w:w="1127" w:type="pct"/>
            <w:gridSpan w:val="5"/>
            <w:tcBorders>
              <w:top w:val="nil"/>
              <w:left w:val="single" w:sz="4" w:space="0" w:color="000000" w:themeColor="text1"/>
              <w:bottom w:val="single" w:sz="5" w:space="0" w:color="000000" w:themeColor="text1"/>
              <w:right w:val="single" w:sz="5" w:space="0" w:color="000000" w:themeColor="text1"/>
            </w:tcBorders>
          </w:tcPr>
          <w:p w14:paraId="4A307E4D" w14:textId="77777777" w:rsidR="0007486F" w:rsidRPr="005A2DF8" w:rsidRDefault="0007486F" w:rsidP="0007486F">
            <w:pPr>
              <w:spacing w:before="34"/>
              <w:ind w:left="102"/>
              <w:jc w:val="both"/>
              <w:rPr>
                <w:rFonts w:ascii="Arial" w:eastAsia="Arial" w:hAnsi="Arial" w:cs="Arial"/>
                <w:sz w:val="24"/>
                <w:szCs w:val="24"/>
                <w:lang w:val="mn-MN"/>
              </w:rPr>
            </w:pPr>
            <w:r w:rsidRPr="005A2DF8">
              <w:rPr>
                <w:rFonts w:ascii="Arial" w:eastAsia="Arial" w:hAnsi="Arial" w:cs="Arial"/>
                <w:sz w:val="24"/>
                <w:szCs w:val="24"/>
                <w:lang w:val="mn-MN"/>
              </w:rPr>
              <w:t>Дугаар:</w:t>
            </w:r>
          </w:p>
        </w:tc>
        <w:tc>
          <w:tcPr>
            <w:tcW w:w="1043" w:type="pct"/>
            <w:gridSpan w:val="6"/>
            <w:tcBorders>
              <w:top w:val="nil"/>
              <w:left w:val="single" w:sz="5" w:space="0" w:color="000000" w:themeColor="text1"/>
              <w:bottom w:val="single" w:sz="5" w:space="0" w:color="000000" w:themeColor="text1"/>
              <w:right w:val="single" w:sz="5" w:space="0" w:color="000000" w:themeColor="text1"/>
            </w:tcBorders>
          </w:tcPr>
          <w:p w14:paraId="416A2757" w14:textId="77777777" w:rsidR="0007486F" w:rsidRPr="005A2DF8" w:rsidRDefault="0007486F" w:rsidP="0007486F">
            <w:pPr>
              <w:spacing w:before="34"/>
              <w:ind w:left="102"/>
              <w:jc w:val="both"/>
              <w:rPr>
                <w:rFonts w:ascii="Arial" w:eastAsia="Arial" w:hAnsi="Arial" w:cs="Arial"/>
                <w:sz w:val="24"/>
                <w:szCs w:val="24"/>
                <w:lang w:val="mn-MN"/>
              </w:rPr>
            </w:pPr>
            <w:r w:rsidRPr="005A2DF8">
              <w:rPr>
                <w:rFonts w:ascii="Arial" w:eastAsia="Arial" w:hAnsi="Arial" w:cs="Arial"/>
                <w:sz w:val="24"/>
                <w:szCs w:val="24"/>
                <w:lang w:val="mn-MN"/>
              </w:rPr>
              <w:t>Авсан огноо:</w:t>
            </w:r>
          </w:p>
        </w:tc>
        <w:tc>
          <w:tcPr>
            <w:tcW w:w="1003"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740681" w14:textId="77777777" w:rsidR="0007486F" w:rsidRPr="005A2DF8" w:rsidRDefault="0007486F" w:rsidP="0007486F">
            <w:pPr>
              <w:spacing w:before="28"/>
              <w:ind w:left="100"/>
              <w:jc w:val="both"/>
              <w:rPr>
                <w:rFonts w:ascii="Arial" w:eastAsia="Arial" w:hAnsi="Arial" w:cs="Arial"/>
                <w:sz w:val="24"/>
                <w:szCs w:val="24"/>
                <w:lang w:val="mn-MN"/>
              </w:rPr>
            </w:pPr>
            <w:r w:rsidRPr="005A2DF8">
              <w:rPr>
                <w:rFonts w:ascii="Arial" w:eastAsia="Arial" w:hAnsi="Arial" w:cs="Arial"/>
                <w:sz w:val="24"/>
                <w:szCs w:val="24"/>
                <w:lang w:val="mn-MN"/>
              </w:rPr>
              <w:t>Дуусах огноо:</w:t>
            </w:r>
          </w:p>
        </w:tc>
      </w:tr>
      <w:tr w:rsidR="0007486F" w:rsidRPr="005A2DF8" w14:paraId="3A6CF0FC" w14:textId="77777777" w:rsidTr="38B13BE5">
        <w:trPr>
          <w:trHeight w:val="780"/>
        </w:trPr>
        <w:tc>
          <w:tcPr>
            <w:tcW w:w="295" w:type="pct"/>
            <w:vMerge/>
          </w:tcPr>
          <w:p w14:paraId="578435F8"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532" w:type="pct"/>
            <w:gridSpan w:val="4"/>
            <w:vMerge/>
          </w:tcPr>
          <w:p w14:paraId="06175E5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127" w:type="pct"/>
            <w:gridSpan w:val="5"/>
            <w:tcBorders>
              <w:top w:val="single" w:sz="5" w:space="0" w:color="000000" w:themeColor="text1"/>
              <w:left w:val="single" w:sz="4" w:space="0" w:color="000000" w:themeColor="text1"/>
              <w:bottom w:val="single" w:sz="13" w:space="0" w:color="8DB3E1"/>
              <w:right w:val="single" w:sz="5" w:space="0" w:color="000000" w:themeColor="text1"/>
            </w:tcBorders>
          </w:tcPr>
          <w:p w14:paraId="498ACAA8" w14:textId="77777777" w:rsidR="0007486F" w:rsidRPr="005A2DF8" w:rsidRDefault="0007486F" w:rsidP="0007486F">
            <w:pPr>
              <w:jc w:val="both"/>
              <w:rPr>
                <w:rFonts w:ascii="Arial" w:eastAsia="Arial" w:hAnsi="Arial" w:cs="Arial"/>
                <w:sz w:val="24"/>
                <w:szCs w:val="24"/>
                <w:lang w:val="mn-MN"/>
              </w:rPr>
            </w:pPr>
          </w:p>
        </w:tc>
        <w:tc>
          <w:tcPr>
            <w:tcW w:w="1043" w:type="pct"/>
            <w:gridSpan w:val="6"/>
            <w:tcBorders>
              <w:top w:val="single" w:sz="5" w:space="0" w:color="000000" w:themeColor="text1"/>
              <w:left w:val="single" w:sz="5" w:space="0" w:color="000000" w:themeColor="text1"/>
              <w:bottom w:val="single" w:sz="13" w:space="0" w:color="8DB3E1"/>
              <w:right w:val="single" w:sz="5" w:space="0" w:color="000000" w:themeColor="text1"/>
            </w:tcBorders>
          </w:tcPr>
          <w:p w14:paraId="6C8D5875" w14:textId="77777777" w:rsidR="0007486F" w:rsidRPr="005A2DF8" w:rsidRDefault="0007486F" w:rsidP="0007486F">
            <w:pPr>
              <w:jc w:val="both"/>
              <w:rPr>
                <w:rFonts w:ascii="Arial" w:eastAsia="Arial" w:hAnsi="Arial" w:cs="Arial"/>
                <w:sz w:val="24"/>
                <w:szCs w:val="24"/>
                <w:lang w:val="mn-MN"/>
              </w:rPr>
            </w:pPr>
          </w:p>
        </w:tc>
        <w:tc>
          <w:tcPr>
            <w:tcW w:w="1003" w:type="pct"/>
            <w:tcBorders>
              <w:top w:val="single" w:sz="5" w:space="0" w:color="000000" w:themeColor="text1"/>
              <w:left w:val="single" w:sz="5" w:space="0" w:color="000000" w:themeColor="text1"/>
              <w:bottom w:val="single" w:sz="13" w:space="0" w:color="8DB3E1"/>
              <w:right w:val="single" w:sz="5" w:space="0" w:color="000000" w:themeColor="text1"/>
            </w:tcBorders>
          </w:tcPr>
          <w:p w14:paraId="05878103" w14:textId="77777777" w:rsidR="0007486F" w:rsidRPr="005A2DF8" w:rsidRDefault="0007486F" w:rsidP="0007486F">
            <w:pPr>
              <w:jc w:val="both"/>
              <w:rPr>
                <w:rFonts w:ascii="Arial" w:eastAsia="Arial" w:hAnsi="Arial" w:cs="Arial"/>
                <w:sz w:val="24"/>
                <w:szCs w:val="24"/>
                <w:lang w:val="mn-MN"/>
              </w:rPr>
            </w:pPr>
          </w:p>
        </w:tc>
      </w:tr>
      <w:tr w:rsidR="0007486F" w:rsidRPr="001F30F5" w14:paraId="2FACE326" w14:textId="77777777" w:rsidTr="38B13BE5">
        <w:trPr>
          <w:trHeight w:val="318"/>
        </w:trPr>
        <w:tc>
          <w:tcPr>
            <w:tcW w:w="295" w:type="pct"/>
            <w:vMerge w:val="restart"/>
            <w:tcBorders>
              <w:top w:val="single" w:sz="5" w:space="0" w:color="000000" w:themeColor="text1"/>
              <w:left w:val="single" w:sz="5" w:space="0" w:color="000000" w:themeColor="text1"/>
              <w:right w:val="single" w:sz="5" w:space="0" w:color="000000" w:themeColor="text1"/>
            </w:tcBorders>
            <w:vAlign w:val="center"/>
          </w:tcPr>
          <w:p w14:paraId="0065C36D" w14:textId="77777777" w:rsidR="0007486F" w:rsidRPr="005A2DF8" w:rsidRDefault="0007486F" w:rsidP="0007486F">
            <w:pPr>
              <w:ind w:right="166"/>
              <w:jc w:val="center"/>
              <w:rPr>
                <w:rFonts w:ascii="Arial" w:eastAsia="Arial" w:hAnsi="Arial" w:cs="Arial"/>
                <w:iCs/>
                <w:sz w:val="24"/>
                <w:szCs w:val="24"/>
                <w:lang w:val="mn-MN"/>
              </w:rPr>
            </w:pPr>
            <w:r w:rsidRPr="005A2DF8">
              <w:rPr>
                <w:rFonts w:ascii="Arial" w:eastAsia="Arial" w:hAnsi="Arial" w:cs="Arial"/>
                <w:iCs/>
                <w:sz w:val="24"/>
                <w:szCs w:val="24"/>
                <w:lang w:val="mn-MN"/>
              </w:rPr>
              <w:t>3</w:t>
            </w:r>
          </w:p>
        </w:tc>
        <w:tc>
          <w:tcPr>
            <w:tcW w:w="4705" w:type="pct"/>
            <w:gridSpan w:val="16"/>
            <w:tcBorders>
              <w:top w:val="single" w:sz="13" w:space="0" w:color="8DB3E1"/>
              <w:left w:val="single" w:sz="5" w:space="0" w:color="000000" w:themeColor="text1"/>
              <w:bottom w:val="single" w:sz="13" w:space="0" w:color="8DB3E1"/>
              <w:right w:val="single" w:sz="5" w:space="0" w:color="000000" w:themeColor="text1"/>
            </w:tcBorders>
            <w:shd w:val="clear" w:color="auto" w:fill="8DB3E1"/>
          </w:tcPr>
          <w:p w14:paraId="5B06D1D6"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Ажлын туршлага (Одоо эрхэлж буй ажлыг оролцуулан бичнэ)</w:t>
            </w:r>
          </w:p>
        </w:tc>
      </w:tr>
      <w:tr w:rsidR="0007486F" w:rsidRPr="005A2DF8" w14:paraId="68A64871" w14:textId="77777777" w:rsidTr="38B13BE5">
        <w:trPr>
          <w:trHeight w:val="853"/>
        </w:trPr>
        <w:tc>
          <w:tcPr>
            <w:tcW w:w="295" w:type="pct"/>
            <w:vMerge/>
          </w:tcPr>
          <w:p w14:paraId="1692F9F4"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1F8BD49E" w14:textId="77777777" w:rsidR="0007486F" w:rsidRPr="005A2DF8" w:rsidRDefault="0007486F" w:rsidP="00E94404">
            <w:pPr>
              <w:spacing w:before="3" w:line="260" w:lineRule="auto"/>
              <w:jc w:val="center"/>
              <w:rPr>
                <w:rFonts w:ascii="Arial" w:eastAsia="Arial" w:hAnsi="Arial" w:cs="Arial"/>
                <w:sz w:val="24"/>
                <w:szCs w:val="24"/>
                <w:lang w:val="mn-MN"/>
              </w:rPr>
            </w:pPr>
            <w:r w:rsidRPr="005A2DF8">
              <w:rPr>
                <w:rFonts w:ascii="Arial" w:eastAsia="Arial" w:hAnsi="Arial" w:cs="Arial"/>
                <w:sz w:val="24"/>
                <w:szCs w:val="24"/>
                <w:lang w:val="mn-MN"/>
              </w:rPr>
              <w:t>Хаана, ямар албан байгууллагад</w:t>
            </w:r>
          </w:p>
        </w:tc>
        <w:tc>
          <w:tcPr>
            <w:tcW w:w="907" w:type="pct"/>
            <w:gridSpan w:val="5"/>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5268761B" w14:textId="77777777" w:rsidR="0007486F" w:rsidRPr="005A2DF8" w:rsidRDefault="0007486F" w:rsidP="0007486F">
            <w:pPr>
              <w:spacing w:before="3" w:line="260" w:lineRule="auto"/>
              <w:ind w:right="22"/>
              <w:jc w:val="center"/>
              <w:rPr>
                <w:rFonts w:ascii="Arial" w:eastAsia="Arial" w:hAnsi="Arial" w:cs="Arial"/>
                <w:sz w:val="24"/>
                <w:szCs w:val="24"/>
                <w:lang w:val="mn-MN"/>
              </w:rPr>
            </w:pPr>
            <w:r w:rsidRPr="005A2DF8">
              <w:rPr>
                <w:rFonts w:ascii="Arial" w:eastAsia="Arial" w:hAnsi="Arial" w:cs="Arial"/>
                <w:sz w:val="24"/>
                <w:szCs w:val="24"/>
                <w:lang w:val="mn-MN"/>
              </w:rPr>
              <w:t>Албан тушаал</w:t>
            </w:r>
          </w:p>
        </w:tc>
        <w:tc>
          <w:tcPr>
            <w:tcW w:w="814" w:type="pct"/>
            <w:gridSpan w:val="4"/>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0C87D94E" w14:textId="77777777" w:rsidR="0007486F" w:rsidRPr="005A2DF8" w:rsidRDefault="0007486F" w:rsidP="006862A3">
            <w:pPr>
              <w:spacing w:before="3" w:line="260" w:lineRule="auto"/>
              <w:jc w:val="center"/>
              <w:rPr>
                <w:rFonts w:ascii="Arial" w:eastAsia="Arial" w:hAnsi="Arial" w:cs="Arial"/>
                <w:sz w:val="24"/>
                <w:szCs w:val="24"/>
                <w:lang w:val="mn-MN"/>
              </w:rPr>
            </w:pPr>
            <w:r w:rsidRPr="005A2DF8">
              <w:rPr>
                <w:rFonts w:ascii="Arial" w:eastAsia="Arial" w:hAnsi="Arial" w:cs="Arial"/>
                <w:sz w:val="24"/>
                <w:szCs w:val="24"/>
                <w:lang w:val="mn-MN"/>
              </w:rPr>
              <w:t>Ажилд орсон огноо</w:t>
            </w:r>
          </w:p>
        </w:tc>
        <w:tc>
          <w:tcPr>
            <w:tcW w:w="572" w:type="pct"/>
            <w:gridSpan w:val="2"/>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52A8439A" w14:textId="77777777" w:rsidR="0007486F" w:rsidRPr="005A2DF8" w:rsidRDefault="0007486F" w:rsidP="0007486F">
            <w:pPr>
              <w:spacing w:before="3" w:line="260" w:lineRule="auto"/>
              <w:ind w:right="61"/>
              <w:jc w:val="center"/>
              <w:rPr>
                <w:rFonts w:ascii="Arial" w:eastAsia="Arial" w:hAnsi="Arial" w:cs="Arial"/>
                <w:sz w:val="24"/>
                <w:szCs w:val="24"/>
                <w:lang w:val="mn-MN"/>
              </w:rPr>
            </w:pPr>
            <w:r w:rsidRPr="005A2DF8">
              <w:rPr>
                <w:rFonts w:ascii="Arial" w:eastAsia="Arial" w:hAnsi="Arial" w:cs="Arial"/>
                <w:sz w:val="24"/>
                <w:szCs w:val="24"/>
                <w:lang w:val="mn-MN"/>
              </w:rPr>
              <w:t>Ажлаас гарсан огноо</w:t>
            </w:r>
          </w:p>
        </w:tc>
        <w:tc>
          <w:tcPr>
            <w:tcW w:w="1314" w:type="pct"/>
            <w:gridSpan w:val="3"/>
            <w:tcBorders>
              <w:top w:val="single" w:sz="13" w:space="0" w:color="8DB3E1"/>
              <w:left w:val="single" w:sz="5" w:space="0" w:color="000000" w:themeColor="text1"/>
              <w:bottom w:val="single" w:sz="5" w:space="0" w:color="000000" w:themeColor="text1"/>
              <w:right w:val="single" w:sz="5" w:space="0" w:color="000000" w:themeColor="text1"/>
            </w:tcBorders>
            <w:vAlign w:val="center"/>
          </w:tcPr>
          <w:p w14:paraId="1C36429D" w14:textId="77777777" w:rsidR="0007486F" w:rsidRPr="005A2DF8" w:rsidRDefault="0007486F" w:rsidP="00E94404">
            <w:pPr>
              <w:ind w:left="102" w:right="27"/>
              <w:jc w:val="center"/>
              <w:rPr>
                <w:rFonts w:ascii="Arial" w:eastAsia="Arial" w:hAnsi="Arial" w:cs="Arial"/>
                <w:sz w:val="24"/>
                <w:szCs w:val="24"/>
                <w:lang w:val="mn-MN"/>
              </w:rPr>
            </w:pPr>
            <w:r w:rsidRPr="005A2DF8">
              <w:rPr>
                <w:rFonts w:ascii="Arial" w:eastAsia="Arial" w:hAnsi="Arial" w:cs="Arial"/>
                <w:sz w:val="24"/>
                <w:szCs w:val="24"/>
                <w:lang w:val="mn-MN"/>
              </w:rPr>
              <w:t>Ажлаас гарсан шалтгаан</w:t>
            </w:r>
          </w:p>
        </w:tc>
      </w:tr>
      <w:tr w:rsidR="0007486F" w:rsidRPr="005A2DF8" w14:paraId="749096C5" w14:textId="77777777" w:rsidTr="38B13BE5">
        <w:trPr>
          <w:trHeight w:val="350"/>
        </w:trPr>
        <w:tc>
          <w:tcPr>
            <w:tcW w:w="295" w:type="pct"/>
            <w:vMerge/>
          </w:tcPr>
          <w:p w14:paraId="4E35F4D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FF85A6" w14:textId="77777777" w:rsidR="0007486F" w:rsidRPr="005A2DF8" w:rsidRDefault="0007486F" w:rsidP="0007486F">
            <w:pPr>
              <w:jc w:val="both"/>
              <w:rPr>
                <w:rFonts w:ascii="Arial" w:eastAsia="Arial" w:hAnsi="Arial" w:cs="Arial"/>
                <w:sz w:val="24"/>
                <w:szCs w:val="24"/>
                <w:lang w:val="mn-MN"/>
              </w:rPr>
            </w:pPr>
          </w:p>
        </w:tc>
        <w:tc>
          <w:tcPr>
            <w:tcW w:w="907"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B6F019" w14:textId="77777777" w:rsidR="0007486F" w:rsidRPr="005A2DF8" w:rsidRDefault="0007486F" w:rsidP="0007486F">
            <w:pPr>
              <w:jc w:val="both"/>
              <w:rPr>
                <w:rFonts w:ascii="Arial" w:eastAsia="Arial" w:hAnsi="Arial" w:cs="Arial"/>
                <w:sz w:val="24"/>
                <w:szCs w:val="24"/>
                <w:lang w:val="mn-MN"/>
              </w:rPr>
            </w:pPr>
          </w:p>
        </w:tc>
        <w:tc>
          <w:tcPr>
            <w:tcW w:w="814"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25AACC" w14:textId="77777777" w:rsidR="0007486F" w:rsidRPr="005A2DF8" w:rsidRDefault="0007486F" w:rsidP="0007486F">
            <w:pPr>
              <w:jc w:val="both"/>
              <w:rPr>
                <w:rFonts w:ascii="Arial" w:eastAsia="Arial" w:hAnsi="Arial" w:cs="Arial"/>
                <w:sz w:val="24"/>
                <w:szCs w:val="24"/>
                <w:lang w:val="mn-MN"/>
              </w:rPr>
            </w:pPr>
          </w:p>
        </w:tc>
        <w:tc>
          <w:tcPr>
            <w:tcW w:w="572"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64B64"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57421F" w14:textId="77777777" w:rsidR="0007486F" w:rsidRPr="005A2DF8" w:rsidRDefault="0007486F" w:rsidP="0007486F">
            <w:pPr>
              <w:jc w:val="both"/>
              <w:rPr>
                <w:rFonts w:ascii="Arial" w:eastAsia="Arial" w:hAnsi="Arial" w:cs="Arial"/>
                <w:sz w:val="24"/>
                <w:szCs w:val="24"/>
                <w:lang w:val="mn-MN"/>
              </w:rPr>
            </w:pPr>
          </w:p>
        </w:tc>
      </w:tr>
      <w:tr w:rsidR="0007486F" w:rsidRPr="005A2DF8" w14:paraId="1C7C438E" w14:textId="77777777" w:rsidTr="38B13BE5">
        <w:trPr>
          <w:trHeight w:val="350"/>
        </w:trPr>
        <w:tc>
          <w:tcPr>
            <w:tcW w:w="295" w:type="pct"/>
            <w:vMerge/>
          </w:tcPr>
          <w:p w14:paraId="69F4F8FA"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0080EF" w14:textId="77777777" w:rsidR="0007486F" w:rsidRPr="005A2DF8" w:rsidRDefault="0007486F" w:rsidP="0007486F">
            <w:pPr>
              <w:jc w:val="both"/>
              <w:rPr>
                <w:rFonts w:ascii="Arial" w:eastAsia="Arial" w:hAnsi="Arial" w:cs="Arial"/>
                <w:sz w:val="24"/>
                <w:szCs w:val="24"/>
                <w:lang w:val="mn-MN"/>
              </w:rPr>
            </w:pPr>
          </w:p>
        </w:tc>
        <w:tc>
          <w:tcPr>
            <w:tcW w:w="907"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5F432B" w14:textId="77777777" w:rsidR="0007486F" w:rsidRPr="005A2DF8" w:rsidRDefault="0007486F" w:rsidP="0007486F">
            <w:pPr>
              <w:jc w:val="both"/>
              <w:rPr>
                <w:rFonts w:ascii="Arial" w:eastAsia="Arial" w:hAnsi="Arial" w:cs="Arial"/>
                <w:sz w:val="24"/>
                <w:szCs w:val="24"/>
                <w:lang w:val="mn-MN"/>
              </w:rPr>
            </w:pPr>
          </w:p>
        </w:tc>
        <w:tc>
          <w:tcPr>
            <w:tcW w:w="814"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A0834A" w14:textId="77777777" w:rsidR="0007486F" w:rsidRPr="005A2DF8" w:rsidRDefault="0007486F" w:rsidP="0007486F">
            <w:pPr>
              <w:jc w:val="both"/>
              <w:rPr>
                <w:rFonts w:ascii="Arial" w:eastAsia="Arial" w:hAnsi="Arial" w:cs="Arial"/>
                <w:sz w:val="24"/>
                <w:szCs w:val="24"/>
                <w:lang w:val="mn-MN"/>
              </w:rPr>
            </w:pPr>
          </w:p>
        </w:tc>
        <w:tc>
          <w:tcPr>
            <w:tcW w:w="572"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D99056"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832702" w14:textId="77777777" w:rsidR="0007486F" w:rsidRPr="005A2DF8" w:rsidRDefault="0007486F" w:rsidP="0007486F">
            <w:pPr>
              <w:jc w:val="both"/>
              <w:rPr>
                <w:rFonts w:ascii="Arial" w:eastAsia="Arial" w:hAnsi="Arial" w:cs="Arial"/>
                <w:sz w:val="24"/>
                <w:szCs w:val="24"/>
                <w:lang w:val="mn-MN"/>
              </w:rPr>
            </w:pPr>
          </w:p>
        </w:tc>
      </w:tr>
      <w:tr w:rsidR="0007486F" w:rsidRPr="005A2DF8" w14:paraId="3A5B4CAE" w14:textId="77777777" w:rsidTr="38B13BE5">
        <w:trPr>
          <w:trHeight w:val="351"/>
        </w:trPr>
        <w:tc>
          <w:tcPr>
            <w:tcW w:w="295" w:type="pct"/>
            <w:vMerge/>
          </w:tcPr>
          <w:p w14:paraId="66387188"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684B2B" w14:textId="77777777" w:rsidR="0007486F" w:rsidRPr="005A2DF8" w:rsidRDefault="0007486F" w:rsidP="0007486F">
            <w:pPr>
              <w:jc w:val="both"/>
              <w:rPr>
                <w:rFonts w:ascii="Arial" w:eastAsia="Arial" w:hAnsi="Arial" w:cs="Arial"/>
                <w:sz w:val="24"/>
                <w:szCs w:val="24"/>
                <w:lang w:val="mn-MN"/>
              </w:rPr>
            </w:pPr>
          </w:p>
        </w:tc>
        <w:tc>
          <w:tcPr>
            <w:tcW w:w="907"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188584" w14:textId="77777777" w:rsidR="0007486F" w:rsidRPr="005A2DF8" w:rsidRDefault="0007486F" w:rsidP="0007486F">
            <w:pPr>
              <w:jc w:val="both"/>
              <w:rPr>
                <w:rFonts w:ascii="Arial" w:eastAsia="Arial" w:hAnsi="Arial" w:cs="Arial"/>
                <w:sz w:val="24"/>
                <w:szCs w:val="24"/>
                <w:lang w:val="mn-MN"/>
              </w:rPr>
            </w:pPr>
          </w:p>
        </w:tc>
        <w:tc>
          <w:tcPr>
            <w:tcW w:w="814"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C6EB14" w14:textId="77777777" w:rsidR="0007486F" w:rsidRPr="005A2DF8" w:rsidRDefault="0007486F" w:rsidP="0007486F">
            <w:pPr>
              <w:jc w:val="both"/>
              <w:rPr>
                <w:rFonts w:ascii="Arial" w:eastAsia="Arial" w:hAnsi="Arial" w:cs="Arial"/>
                <w:sz w:val="24"/>
                <w:szCs w:val="24"/>
                <w:lang w:val="mn-MN"/>
              </w:rPr>
            </w:pPr>
          </w:p>
        </w:tc>
        <w:tc>
          <w:tcPr>
            <w:tcW w:w="572"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3514BD"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697285" w14:textId="77777777" w:rsidR="0007486F" w:rsidRPr="005A2DF8" w:rsidRDefault="0007486F" w:rsidP="0007486F">
            <w:pPr>
              <w:jc w:val="both"/>
              <w:rPr>
                <w:rFonts w:ascii="Arial" w:eastAsia="Arial" w:hAnsi="Arial" w:cs="Arial"/>
                <w:sz w:val="24"/>
                <w:szCs w:val="24"/>
                <w:lang w:val="mn-MN"/>
              </w:rPr>
            </w:pPr>
          </w:p>
        </w:tc>
      </w:tr>
      <w:tr w:rsidR="0007486F" w:rsidRPr="005A2DF8" w14:paraId="67345566" w14:textId="77777777" w:rsidTr="38B13BE5">
        <w:trPr>
          <w:trHeight w:val="366"/>
        </w:trPr>
        <w:tc>
          <w:tcPr>
            <w:tcW w:w="295" w:type="pct"/>
            <w:vMerge/>
          </w:tcPr>
          <w:p w14:paraId="5B998C7F"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97" w:type="pct"/>
            <w:gridSpan w:val="2"/>
            <w:tcBorders>
              <w:top w:val="single" w:sz="5" w:space="0" w:color="000000" w:themeColor="text1"/>
              <w:left w:val="single" w:sz="5" w:space="0" w:color="000000" w:themeColor="text1"/>
              <w:bottom w:val="single" w:sz="13" w:space="0" w:color="8DB3E1"/>
              <w:right w:val="single" w:sz="5" w:space="0" w:color="000000" w:themeColor="text1"/>
            </w:tcBorders>
          </w:tcPr>
          <w:p w14:paraId="2CAFC372" w14:textId="77777777" w:rsidR="0007486F" w:rsidRPr="005A2DF8" w:rsidRDefault="0007486F" w:rsidP="0007486F">
            <w:pPr>
              <w:jc w:val="both"/>
              <w:rPr>
                <w:rFonts w:ascii="Arial" w:eastAsia="Arial" w:hAnsi="Arial" w:cs="Arial"/>
                <w:sz w:val="24"/>
                <w:szCs w:val="24"/>
                <w:lang w:val="mn-MN"/>
              </w:rPr>
            </w:pPr>
          </w:p>
        </w:tc>
        <w:tc>
          <w:tcPr>
            <w:tcW w:w="907" w:type="pct"/>
            <w:gridSpan w:val="5"/>
            <w:tcBorders>
              <w:top w:val="single" w:sz="5" w:space="0" w:color="000000" w:themeColor="text1"/>
              <w:left w:val="single" w:sz="5" w:space="0" w:color="000000" w:themeColor="text1"/>
              <w:bottom w:val="single" w:sz="13" w:space="0" w:color="8DB3E1"/>
              <w:right w:val="single" w:sz="5" w:space="0" w:color="000000" w:themeColor="text1"/>
            </w:tcBorders>
          </w:tcPr>
          <w:p w14:paraId="6DE9C80D" w14:textId="77777777" w:rsidR="0007486F" w:rsidRPr="005A2DF8" w:rsidRDefault="0007486F" w:rsidP="0007486F">
            <w:pPr>
              <w:jc w:val="both"/>
              <w:rPr>
                <w:rFonts w:ascii="Arial" w:eastAsia="Arial" w:hAnsi="Arial" w:cs="Arial"/>
                <w:sz w:val="24"/>
                <w:szCs w:val="24"/>
                <w:lang w:val="mn-MN"/>
              </w:rPr>
            </w:pPr>
          </w:p>
        </w:tc>
        <w:tc>
          <w:tcPr>
            <w:tcW w:w="814" w:type="pct"/>
            <w:gridSpan w:val="4"/>
            <w:tcBorders>
              <w:top w:val="single" w:sz="5" w:space="0" w:color="000000" w:themeColor="text1"/>
              <w:left w:val="single" w:sz="5" w:space="0" w:color="000000" w:themeColor="text1"/>
              <w:bottom w:val="single" w:sz="13" w:space="0" w:color="8DB3E1"/>
              <w:right w:val="single" w:sz="5" w:space="0" w:color="000000" w:themeColor="text1"/>
            </w:tcBorders>
          </w:tcPr>
          <w:p w14:paraId="3CAC7A2F" w14:textId="77777777" w:rsidR="0007486F" w:rsidRPr="005A2DF8" w:rsidRDefault="0007486F" w:rsidP="0007486F">
            <w:pPr>
              <w:jc w:val="both"/>
              <w:rPr>
                <w:rFonts w:ascii="Arial" w:eastAsia="Arial" w:hAnsi="Arial" w:cs="Arial"/>
                <w:sz w:val="24"/>
                <w:szCs w:val="24"/>
                <w:lang w:val="mn-MN"/>
              </w:rPr>
            </w:pPr>
          </w:p>
        </w:tc>
        <w:tc>
          <w:tcPr>
            <w:tcW w:w="572" w:type="pct"/>
            <w:gridSpan w:val="2"/>
            <w:tcBorders>
              <w:top w:val="single" w:sz="5" w:space="0" w:color="000000" w:themeColor="text1"/>
              <w:left w:val="single" w:sz="5" w:space="0" w:color="000000" w:themeColor="text1"/>
              <w:bottom w:val="single" w:sz="13" w:space="0" w:color="8DB3E1"/>
              <w:right w:val="single" w:sz="5" w:space="0" w:color="000000" w:themeColor="text1"/>
            </w:tcBorders>
          </w:tcPr>
          <w:p w14:paraId="3FD8206F"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13" w:space="0" w:color="8DB3E1"/>
              <w:right w:val="single" w:sz="5" w:space="0" w:color="000000" w:themeColor="text1"/>
            </w:tcBorders>
          </w:tcPr>
          <w:p w14:paraId="6161277A" w14:textId="77777777" w:rsidR="0007486F" w:rsidRPr="005A2DF8" w:rsidRDefault="0007486F" w:rsidP="0007486F">
            <w:pPr>
              <w:jc w:val="both"/>
              <w:rPr>
                <w:rFonts w:ascii="Arial" w:eastAsia="Arial" w:hAnsi="Arial" w:cs="Arial"/>
                <w:sz w:val="24"/>
                <w:szCs w:val="24"/>
                <w:lang w:val="mn-MN"/>
              </w:rPr>
            </w:pPr>
          </w:p>
        </w:tc>
      </w:tr>
      <w:tr w:rsidR="0007486F" w:rsidRPr="005A2DF8" w14:paraId="26103BB5" w14:textId="77777777" w:rsidTr="38B13BE5">
        <w:trPr>
          <w:trHeight w:val="318"/>
        </w:trPr>
        <w:tc>
          <w:tcPr>
            <w:tcW w:w="295" w:type="pct"/>
            <w:vMerge w:val="restart"/>
            <w:tcBorders>
              <w:top w:val="single" w:sz="5" w:space="0" w:color="000000" w:themeColor="text1"/>
              <w:left w:val="single" w:sz="5" w:space="0" w:color="000000" w:themeColor="text1"/>
              <w:right w:val="single" w:sz="5" w:space="0" w:color="000000" w:themeColor="text1"/>
            </w:tcBorders>
            <w:vAlign w:val="center"/>
          </w:tcPr>
          <w:p w14:paraId="5DBD2157" w14:textId="77777777" w:rsidR="0007486F" w:rsidRPr="005A2DF8" w:rsidRDefault="0007486F" w:rsidP="0007486F">
            <w:pPr>
              <w:ind w:left="163" w:right="166"/>
              <w:jc w:val="center"/>
              <w:rPr>
                <w:rFonts w:ascii="Arial" w:eastAsia="Arial" w:hAnsi="Arial" w:cs="Arial"/>
                <w:iCs/>
                <w:sz w:val="24"/>
                <w:szCs w:val="24"/>
                <w:lang w:val="mn-MN"/>
              </w:rPr>
            </w:pPr>
            <w:r w:rsidRPr="005A2DF8">
              <w:rPr>
                <w:rFonts w:ascii="Arial" w:eastAsia="Arial" w:hAnsi="Arial" w:cs="Arial"/>
                <w:iCs/>
                <w:sz w:val="24"/>
                <w:szCs w:val="24"/>
                <w:lang w:val="mn-MN"/>
              </w:rPr>
              <w:t>4</w:t>
            </w:r>
          </w:p>
        </w:tc>
        <w:tc>
          <w:tcPr>
            <w:tcW w:w="4705" w:type="pct"/>
            <w:gridSpan w:val="16"/>
            <w:tcBorders>
              <w:top w:val="single" w:sz="13" w:space="0" w:color="8DB3E1"/>
              <w:left w:val="single" w:sz="5" w:space="0" w:color="000000" w:themeColor="text1"/>
              <w:bottom w:val="single" w:sz="14" w:space="0" w:color="8DB3E1"/>
              <w:right w:val="single" w:sz="5" w:space="0" w:color="000000" w:themeColor="text1"/>
            </w:tcBorders>
            <w:shd w:val="clear" w:color="auto" w:fill="8DB3E1"/>
          </w:tcPr>
          <w:p w14:paraId="3BB4E70A" w14:textId="2E774FCF" w:rsidR="0007486F" w:rsidRPr="005A2DF8" w:rsidRDefault="00C02543"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Нэгдмэл сонирхолтой этгээдийн мэдээлэл</w:t>
            </w:r>
          </w:p>
        </w:tc>
      </w:tr>
      <w:tr w:rsidR="0007486F" w:rsidRPr="005A2DF8" w14:paraId="4DBD1A54" w14:textId="77777777" w:rsidTr="38B13BE5">
        <w:trPr>
          <w:trHeight w:val="578"/>
        </w:trPr>
        <w:tc>
          <w:tcPr>
            <w:tcW w:w="295" w:type="pct"/>
            <w:vMerge/>
          </w:tcPr>
          <w:p w14:paraId="57CF56C2"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6" w:type="pct"/>
            <w:tcBorders>
              <w:top w:val="single" w:sz="14" w:space="0" w:color="8DB3E1"/>
              <w:left w:val="single" w:sz="5" w:space="0" w:color="000000" w:themeColor="text1"/>
              <w:bottom w:val="single" w:sz="5" w:space="0" w:color="000000" w:themeColor="text1"/>
              <w:right w:val="single" w:sz="5" w:space="0" w:color="000000" w:themeColor="text1"/>
            </w:tcBorders>
            <w:vAlign w:val="center"/>
          </w:tcPr>
          <w:p w14:paraId="48403FAC" w14:textId="616FA256" w:rsidR="0007486F" w:rsidRPr="005A2DF8" w:rsidRDefault="00C02543" w:rsidP="0007486F">
            <w:pPr>
              <w:spacing w:before="3" w:line="260" w:lineRule="auto"/>
              <w:ind w:right="112"/>
              <w:jc w:val="center"/>
              <w:rPr>
                <w:rFonts w:ascii="Arial" w:eastAsia="Arial" w:hAnsi="Arial" w:cs="Arial"/>
                <w:sz w:val="24"/>
                <w:szCs w:val="24"/>
                <w:lang w:val="mn-MN"/>
              </w:rPr>
            </w:pPr>
            <w:r w:rsidRPr="005A2DF8">
              <w:rPr>
                <w:rFonts w:ascii="Arial" w:eastAsia="Arial" w:hAnsi="Arial" w:cs="Arial"/>
                <w:sz w:val="24"/>
                <w:szCs w:val="24"/>
                <w:lang w:val="mn-MN"/>
              </w:rPr>
              <w:t>Ямар хамааралтай болох</w:t>
            </w:r>
          </w:p>
        </w:tc>
        <w:tc>
          <w:tcPr>
            <w:tcW w:w="1218" w:type="pct"/>
            <w:gridSpan w:val="5"/>
            <w:tcBorders>
              <w:top w:val="single" w:sz="14" w:space="0" w:color="8DB3E1"/>
              <w:left w:val="single" w:sz="5" w:space="0" w:color="000000" w:themeColor="text1"/>
              <w:bottom w:val="single" w:sz="5" w:space="0" w:color="000000" w:themeColor="text1"/>
              <w:right w:val="single" w:sz="5" w:space="0" w:color="000000" w:themeColor="text1"/>
            </w:tcBorders>
            <w:vAlign w:val="center"/>
          </w:tcPr>
          <w:p w14:paraId="63D7723D" w14:textId="77777777" w:rsidR="0007486F" w:rsidRPr="005A2DF8" w:rsidRDefault="0007486F" w:rsidP="0007486F">
            <w:pPr>
              <w:ind w:left="102"/>
              <w:jc w:val="center"/>
              <w:rPr>
                <w:rFonts w:ascii="Arial" w:eastAsia="Arial" w:hAnsi="Arial" w:cs="Arial"/>
                <w:sz w:val="24"/>
                <w:szCs w:val="24"/>
                <w:lang w:val="mn-MN"/>
              </w:rPr>
            </w:pPr>
            <w:r w:rsidRPr="005A2DF8">
              <w:rPr>
                <w:rFonts w:ascii="Arial" w:eastAsia="Arial" w:hAnsi="Arial" w:cs="Arial"/>
                <w:sz w:val="24"/>
                <w:szCs w:val="24"/>
                <w:lang w:val="mn-MN"/>
              </w:rPr>
              <w:t>Овог нэр</w:t>
            </w:r>
          </w:p>
        </w:tc>
        <w:tc>
          <w:tcPr>
            <w:tcW w:w="785" w:type="pct"/>
            <w:gridSpan w:val="3"/>
            <w:tcBorders>
              <w:top w:val="single" w:sz="14" w:space="0" w:color="8DB3E1"/>
              <w:left w:val="single" w:sz="5" w:space="0" w:color="000000" w:themeColor="text1"/>
              <w:bottom w:val="single" w:sz="5" w:space="0" w:color="000000" w:themeColor="text1"/>
              <w:right w:val="single" w:sz="5" w:space="0" w:color="000000" w:themeColor="text1"/>
            </w:tcBorders>
            <w:vAlign w:val="center"/>
          </w:tcPr>
          <w:p w14:paraId="5B46764F" w14:textId="66A6C714" w:rsidR="0007486F" w:rsidRPr="005A2DF8" w:rsidRDefault="0007486F" w:rsidP="0007486F">
            <w:pPr>
              <w:spacing w:before="3" w:line="260" w:lineRule="auto"/>
              <w:ind w:right="26"/>
              <w:jc w:val="center"/>
              <w:rPr>
                <w:rFonts w:ascii="Arial" w:eastAsia="Arial" w:hAnsi="Arial" w:cs="Arial"/>
                <w:sz w:val="24"/>
                <w:szCs w:val="24"/>
                <w:lang w:val="mn-MN"/>
              </w:rPr>
            </w:pPr>
            <w:r w:rsidRPr="005A2DF8">
              <w:rPr>
                <w:rFonts w:ascii="Arial" w:eastAsia="Arial" w:hAnsi="Arial" w:cs="Arial"/>
                <w:sz w:val="24"/>
                <w:szCs w:val="24"/>
                <w:lang w:val="mn-MN"/>
              </w:rPr>
              <w:t>Иргэний бүртгэлийн дугаар</w:t>
            </w:r>
          </w:p>
        </w:tc>
        <w:tc>
          <w:tcPr>
            <w:tcW w:w="732" w:type="pct"/>
            <w:gridSpan w:val="4"/>
            <w:tcBorders>
              <w:top w:val="single" w:sz="14" w:space="0" w:color="8DB3E1"/>
              <w:left w:val="single" w:sz="5" w:space="0" w:color="000000" w:themeColor="text1"/>
              <w:bottom w:val="single" w:sz="5" w:space="0" w:color="000000" w:themeColor="text1"/>
              <w:right w:val="single" w:sz="5" w:space="0" w:color="000000" w:themeColor="text1"/>
            </w:tcBorders>
            <w:vAlign w:val="center"/>
          </w:tcPr>
          <w:p w14:paraId="3935A0F9" w14:textId="77777777" w:rsidR="0007486F" w:rsidRPr="005A2DF8" w:rsidRDefault="0007486F" w:rsidP="00E94404">
            <w:pPr>
              <w:spacing w:before="3" w:line="260" w:lineRule="auto"/>
              <w:jc w:val="center"/>
              <w:rPr>
                <w:rFonts w:ascii="Arial" w:eastAsia="Arial" w:hAnsi="Arial" w:cs="Arial"/>
                <w:sz w:val="24"/>
                <w:szCs w:val="24"/>
                <w:lang w:val="mn-MN"/>
              </w:rPr>
            </w:pPr>
            <w:r w:rsidRPr="005A2DF8">
              <w:rPr>
                <w:rFonts w:ascii="Arial" w:eastAsia="Arial" w:hAnsi="Arial" w:cs="Arial"/>
                <w:sz w:val="24"/>
                <w:szCs w:val="24"/>
                <w:lang w:val="mn-MN"/>
              </w:rPr>
              <w:t>Төрсөн газар</w:t>
            </w:r>
          </w:p>
        </w:tc>
        <w:tc>
          <w:tcPr>
            <w:tcW w:w="1314" w:type="pct"/>
            <w:gridSpan w:val="3"/>
            <w:tcBorders>
              <w:top w:val="single" w:sz="14" w:space="0" w:color="8DB3E1"/>
              <w:left w:val="single" w:sz="5" w:space="0" w:color="000000" w:themeColor="text1"/>
              <w:bottom w:val="single" w:sz="5" w:space="0" w:color="000000" w:themeColor="text1"/>
              <w:right w:val="single" w:sz="5" w:space="0" w:color="000000" w:themeColor="text1"/>
            </w:tcBorders>
            <w:vAlign w:val="center"/>
          </w:tcPr>
          <w:p w14:paraId="596D35FD" w14:textId="77777777" w:rsidR="0007486F" w:rsidRPr="005A2DF8" w:rsidRDefault="0007486F" w:rsidP="00E94404">
            <w:pPr>
              <w:spacing w:before="3" w:line="260" w:lineRule="auto"/>
              <w:jc w:val="center"/>
              <w:rPr>
                <w:rFonts w:ascii="Arial" w:eastAsia="Arial" w:hAnsi="Arial" w:cs="Arial"/>
                <w:sz w:val="24"/>
                <w:szCs w:val="24"/>
                <w:lang w:val="mn-MN"/>
              </w:rPr>
            </w:pPr>
            <w:r w:rsidRPr="005A2DF8">
              <w:rPr>
                <w:rFonts w:ascii="Arial" w:eastAsia="Arial" w:hAnsi="Arial" w:cs="Arial"/>
                <w:sz w:val="24"/>
                <w:szCs w:val="24"/>
                <w:lang w:val="mn-MN"/>
              </w:rPr>
              <w:t>Одоо эрхэлж буй ажил</w:t>
            </w:r>
          </w:p>
        </w:tc>
      </w:tr>
      <w:tr w:rsidR="0007486F" w:rsidRPr="005A2DF8" w14:paraId="208B5B03" w14:textId="77777777" w:rsidTr="38B13BE5">
        <w:trPr>
          <w:trHeight w:val="348"/>
        </w:trPr>
        <w:tc>
          <w:tcPr>
            <w:tcW w:w="295" w:type="pct"/>
            <w:vMerge/>
          </w:tcPr>
          <w:p w14:paraId="6AA7E62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362822" w14:textId="77777777" w:rsidR="0007486F" w:rsidRPr="005A2DF8" w:rsidRDefault="0007486F" w:rsidP="0007486F">
            <w:pPr>
              <w:jc w:val="both"/>
              <w:rPr>
                <w:rFonts w:ascii="Arial" w:eastAsia="Arial" w:hAnsi="Arial" w:cs="Arial"/>
                <w:sz w:val="24"/>
                <w:szCs w:val="24"/>
                <w:lang w:val="mn-MN"/>
              </w:rPr>
            </w:pPr>
          </w:p>
        </w:tc>
        <w:tc>
          <w:tcPr>
            <w:tcW w:w="121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AE8DC0" w14:textId="77777777" w:rsidR="0007486F" w:rsidRPr="005A2DF8" w:rsidRDefault="0007486F" w:rsidP="0007486F">
            <w:pPr>
              <w:jc w:val="both"/>
              <w:rPr>
                <w:rFonts w:ascii="Arial" w:eastAsia="Arial" w:hAnsi="Arial" w:cs="Arial"/>
                <w:sz w:val="24"/>
                <w:szCs w:val="24"/>
                <w:lang w:val="mn-MN"/>
              </w:rPr>
            </w:pPr>
          </w:p>
        </w:tc>
        <w:tc>
          <w:tcPr>
            <w:tcW w:w="78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80B9B9" w14:textId="77777777" w:rsidR="0007486F" w:rsidRPr="005A2DF8" w:rsidRDefault="0007486F" w:rsidP="0007486F">
            <w:pPr>
              <w:jc w:val="both"/>
              <w:rPr>
                <w:rFonts w:ascii="Arial" w:eastAsia="Arial" w:hAnsi="Arial" w:cs="Arial"/>
                <w:sz w:val="24"/>
                <w:szCs w:val="24"/>
                <w:lang w:val="mn-MN"/>
              </w:rPr>
            </w:pPr>
          </w:p>
        </w:tc>
        <w:tc>
          <w:tcPr>
            <w:tcW w:w="732"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619FD0"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3CAB7B" w14:textId="77777777" w:rsidR="0007486F" w:rsidRPr="005A2DF8" w:rsidRDefault="0007486F" w:rsidP="0007486F">
            <w:pPr>
              <w:jc w:val="both"/>
              <w:rPr>
                <w:rFonts w:ascii="Arial" w:eastAsia="Arial" w:hAnsi="Arial" w:cs="Arial"/>
                <w:sz w:val="24"/>
                <w:szCs w:val="24"/>
                <w:lang w:val="mn-MN"/>
              </w:rPr>
            </w:pPr>
          </w:p>
        </w:tc>
      </w:tr>
      <w:tr w:rsidR="0007486F" w:rsidRPr="005A2DF8" w14:paraId="4C18373D" w14:textId="77777777" w:rsidTr="38B13BE5">
        <w:trPr>
          <w:trHeight w:val="350"/>
        </w:trPr>
        <w:tc>
          <w:tcPr>
            <w:tcW w:w="295" w:type="pct"/>
            <w:vMerge/>
          </w:tcPr>
          <w:p w14:paraId="1D2F46F4"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C1AF58" w14:textId="77777777" w:rsidR="0007486F" w:rsidRPr="005A2DF8" w:rsidRDefault="0007486F" w:rsidP="0007486F">
            <w:pPr>
              <w:jc w:val="both"/>
              <w:rPr>
                <w:rFonts w:ascii="Arial" w:eastAsia="Arial" w:hAnsi="Arial" w:cs="Arial"/>
                <w:sz w:val="24"/>
                <w:szCs w:val="24"/>
                <w:lang w:val="mn-MN"/>
              </w:rPr>
            </w:pPr>
          </w:p>
        </w:tc>
        <w:tc>
          <w:tcPr>
            <w:tcW w:w="121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709F5B" w14:textId="77777777" w:rsidR="0007486F" w:rsidRPr="005A2DF8" w:rsidRDefault="0007486F" w:rsidP="0007486F">
            <w:pPr>
              <w:jc w:val="both"/>
              <w:rPr>
                <w:rFonts w:ascii="Arial" w:eastAsia="Arial" w:hAnsi="Arial" w:cs="Arial"/>
                <w:sz w:val="24"/>
                <w:szCs w:val="24"/>
                <w:lang w:val="mn-MN"/>
              </w:rPr>
            </w:pPr>
          </w:p>
        </w:tc>
        <w:tc>
          <w:tcPr>
            <w:tcW w:w="78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9E3E7A" w14:textId="77777777" w:rsidR="0007486F" w:rsidRPr="005A2DF8" w:rsidRDefault="0007486F" w:rsidP="0007486F">
            <w:pPr>
              <w:jc w:val="both"/>
              <w:rPr>
                <w:rFonts w:ascii="Arial" w:eastAsia="Arial" w:hAnsi="Arial" w:cs="Arial"/>
                <w:sz w:val="24"/>
                <w:szCs w:val="24"/>
                <w:lang w:val="mn-MN"/>
              </w:rPr>
            </w:pPr>
          </w:p>
        </w:tc>
        <w:tc>
          <w:tcPr>
            <w:tcW w:w="732"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CF8EB0"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A1AA89" w14:textId="77777777" w:rsidR="0007486F" w:rsidRPr="005A2DF8" w:rsidRDefault="0007486F" w:rsidP="0007486F">
            <w:pPr>
              <w:jc w:val="both"/>
              <w:rPr>
                <w:rFonts w:ascii="Arial" w:eastAsia="Arial" w:hAnsi="Arial" w:cs="Arial"/>
                <w:sz w:val="24"/>
                <w:szCs w:val="24"/>
                <w:lang w:val="mn-MN"/>
              </w:rPr>
            </w:pPr>
          </w:p>
        </w:tc>
      </w:tr>
      <w:tr w:rsidR="0007486F" w:rsidRPr="005A2DF8" w14:paraId="26F33722" w14:textId="77777777" w:rsidTr="38B13BE5">
        <w:trPr>
          <w:trHeight w:val="350"/>
        </w:trPr>
        <w:tc>
          <w:tcPr>
            <w:tcW w:w="295" w:type="pct"/>
            <w:vMerge/>
          </w:tcPr>
          <w:p w14:paraId="580C077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870DB6" w14:textId="77777777" w:rsidR="0007486F" w:rsidRPr="005A2DF8" w:rsidRDefault="0007486F" w:rsidP="0007486F">
            <w:pPr>
              <w:jc w:val="both"/>
              <w:rPr>
                <w:rFonts w:ascii="Arial" w:eastAsia="Arial" w:hAnsi="Arial" w:cs="Arial"/>
                <w:sz w:val="24"/>
                <w:szCs w:val="24"/>
                <w:lang w:val="mn-MN"/>
              </w:rPr>
            </w:pPr>
          </w:p>
        </w:tc>
        <w:tc>
          <w:tcPr>
            <w:tcW w:w="121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25E2C6" w14:textId="77777777" w:rsidR="0007486F" w:rsidRPr="005A2DF8" w:rsidRDefault="0007486F" w:rsidP="0007486F">
            <w:pPr>
              <w:jc w:val="both"/>
              <w:rPr>
                <w:rFonts w:ascii="Arial" w:eastAsia="Arial" w:hAnsi="Arial" w:cs="Arial"/>
                <w:sz w:val="24"/>
                <w:szCs w:val="24"/>
                <w:lang w:val="mn-MN"/>
              </w:rPr>
            </w:pPr>
          </w:p>
        </w:tc>
        <w:tc>
          <w:tcPr>
            <w:tcW w:w="78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798FBC" w14:textId="77777777" w:rsidR="0007486F" w:rsidRPr="005A2DF8" w:rsidRDefault="0007486F" w:rsidP="0007486F">
            <w:pPr>
              <w:jc w:val="both"/>
              <w:rPr>
                <w:rFonts w:ascii="Arial" w:eastAsia="Arial" w:hAnsi="Arial" w:cs="Arial"/>
                <w:sz w:val="24"/>
                <w:szCs w:val="24"/>
                <w:lang w:val="mn-MN"/>
              </w:rPr>
            </w:pPr>
          </w:p>
        </w:tc>
        <w:tc>
          <w:tcPr>
            <w:tcW w:w="732"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8BF5E9"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65EAF2" w14:textId="77777777" w:rsidR="0007486F" w:rsidRPr="005A2DF8" w:rsidRDefault="0007486F" w:rsidP="0007486F">
            <w:pPr>
              <w:jc w:val="both"/>
              <w:rPr>
                <w:rFonts w:ascii="Arial" w:eastAsia="Arial" w:hAnsi="Arial" w:cs="Arial"/>
                <w:sz w:val="24"/>
                <w:szCs w:val="24"/>
                <w:lang w:val="mn-MN"/>
              </w:rPr>
            </w:pPr>
          </w:p>
        </w:tc>
      </w:tr>
      <w:tr w:rsidR="0007486F" w:rsidRPr="005A2DF8" w14:paraId="525DD766" w14:textId="77777777" w:rsidTr="38B13BE5">
        <w:trPr>
          <w:trHeight w:val="355"/>
        </w:trPr>
        <w:tc>
          <w:tcPr>
            <w:tcW w:w="295" w:type="pct"/>
            <w:vMerge/>
          </w:tcPr>
          <w:p w14:paraId="5B96D882"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6"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FCE62B" w14:textId="77777777" w:rsidR="0007486F" w:rsidRPr="005A2DF8" w:rsidRDefault="0007486F" w:rsidP="0007486F">
            <w:pPr>
              <w:jc w:val="both"/>
              <w:rPr>
                <w:rFonts w:ascii="Arial" w:eastAsia="Arial" w:hAnsi="Arial" w:cs="Arial"/>
                <w:sz w:val="24"/>
                <w:szCs w:val="24"/>
                <w:lang w:val="mn-MN"/>
              </w:rPr>
            </w:pPr>
          </w:p>
        </w:tc>
        <w:tc>
          <w:tcPr>
            <w:tcW w:w="1218"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16CB86" w14:textId="77777777" w:rsidR="0007486F" w:rsidRPr="005A2DF8" w:rsidRDefault="0007486F" w:rsidP="0007486F">
            <w:pPr>
              <w:jc w:val="both"/>
              <w:rPr>
                <w:rFonts w:ascii="Arial" w:eastAsia="Arial" w:hAnsi="Arial" w:cs="Arial"/>
                <w:sz w:val="24"/>
                <w:szCs w:val="24"/>
                <w:lang w:val="mn-MN"/>
              </w:rPr>
            </w:pPr>
          </w:p>
        </w:tc>
        <w:tc>
          <w:tcPr>
            <w:tcW w:w="785"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8AAD98" w14:textId="77777777" w:rsidR="0007486F" w:rsidRPr="005A2DF8" w:rsidRDefault="0007486F" w:rsidP="0007486F">
            <w:pPr>
              <w:jc w:val="both"/>
              <w:rPr>
                <w:rFonts w:ascii="Arial" w:eastAsia="Arial" w:hAnsi="Arial" w:cs="Arial"/>
                <w:sz w:val="24"/>
                <w:szCs w:val="24"/>
                <w:lang w:val="mn-MN"/>
              </w:rPr>
            </w:pPr>
          </w:p>
        </w:tc>
        <w:tc>
          <w:tcPr>
            <w:tcW w:w="732"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3278DC" w14:textId="77777777" w:rsidR="0007486F" w:rsidRPr="005A2DF8" w:rsidRDefault="0007486F" w:rsidP="0007486F">
            <w:pPr>
              <w:jc w:val="both"/>
              <w:rPr>
                <w:rFonts w:ascii="Arial" w:eastAsia="Arial" w:hAnsi="Arial" w:cs="Arial"/>
                <w:sz w:val="24"/>
                <w:szCs w:val="24"/>
                <w:lang w:val="mn-MN"/>
              </w:rPr>
            </w:pPr>
          </w:p>
        </w:tc>
        <w:tc>
          <w:tcPr>
            <w:tcW w:w="1314"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536531" w14:textId="77777777" w:rsidR="0007486F" w:rsidRPr="005A2DF8" w:rsidRDefault="0007486F" w:rsidP="0007486F">
            <w:pPr>
              <w:jc w:val="both"/>
              <w:rPr>
                <w:rFonts w:ascii="Arial" w:eastAsia="Arial" w:hAnsi="Arial" w:cs="Arial"/>
                <w:sz w:val="24"/>
                <w:szCs w:val="24"/>
                <w:lang w:val="mn-MN"/>
              </w:rPr>
            </w:pPr>
          </w:p>
        </w:tc>
      </w:tr>
      <w:tr w:rsidR="0007486F" w:rsidRPr="005A2DF8" w14:paraId="5987CA76" w14:textId="77777777" w:rsidTr="38B13BE5">
        <w:trPr>
          <w:trHeight w:val="281"/>
        </w:trPr>
        <w:tc>
          <w:tcPr>
            <w:tcW w:w="295" w:type="pct"/>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8DB3E1"/>
          </w:tcPr>
          <w:p w14:paraId="751D52A5" w14:textId="77777777" w:rsidR="0007486F" w:rsidRPr="005A2DF8" w:rsidRDefault="0007486F" w:rsidP="0007486F">
            <w:pPr>
              <w:spacing w:line="260" w:lineRule="auto"/>
              <w:ind w:left="163" w:right="166"/>
              <w:jc w:val="both"/>
              <w:rPr>
                <w:rFonts w:ascii="Arial" w:eastAsia="Arial" w:hAnsi="Arial" w:cs="Arial"/>
                <w:sz w:val="24"/>
                <w:szCs w:val="24"/>
                <w:lang w:val="mn-MN"/>
              </w:rPr>
            </w:pPr>
            <w:r w:rsidRPr="005A2DF8">
              <w:rPr>
                <w:rFonts w:ascii="Arial" w:eastAsia="Arial" w:hAnsi="Arial" w:cs="Arial"/>
                <w:i/>
                <w:sz w:val="24"/>
                <w:szCs w:val="24"/>
                <w:lang w:val="mn-MN"/>
              </w:rPr>
              <w:t>5</w:t>
            </w:r>
          </w:p>
        </w:tc>
        <w:tc>
          <w:tcPr>
            <w:tcW w:w="4705" w:type="pct"/>
            <w:gridSpan w:val="16"/>
            <w:tcBorders>
              <w:top w:val="nil"/>
              <w:left w:val="single" w:sz="5" w:space="0" w:color="000000" w:themeColor="text1"/>
              <w:bottom w:val="nil"/>
              <w:right w:val="single" w:sz="5" w:space="0" w:color="000000" w:themeColor="text1"/>
            </w:tcBorders>
            <w:shd w:val="clear" w:color="auto" w:fill="8DB3E1"/>
          </w:tcPr>
          <w:p w14:paraId="00F8880B"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Батламж</w:t>
            </w:r>
          </w:p>
        </w:tc>
      </w:tr>
      <w:tr w:rsidR="0007486F" w:rsidRPr="001F30F5" w14:paraId="1D95CA51" w14:textId="77777777" w:rsidTr="38B13BE5">
        <w:trPr>
          <w:trHeight w:val="281"/>
        </w:trPr>
        <w:tc>
          <w:tcPr>
            <w:tcW w:w="5000" w:type="pct"/>
            <w:gridSpan w:val="17"/>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6F011C"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428A7839" w14:textId="0D2BEA62" w:rsidR="0007486F" w:rsidRPr="005A2DF8" w:rsidRDefault="0007486F" w:rsidP="38B13BE5">
            <w:pPr>
              <w:spacing w:line="260" w:lineRule="auto"/>
              <w:ind w:left="164" w:right="169"/>
              <w:jc w:val="both"/>
              <w:rPr>
                <w:rFonts w:ascii="Arial" w:eastAsia="Arial" w:hAnsi="Arial" w:cs="Arial"/>
                <w:sz w:val="24"/>
                <w:szCs w:val="24"/>
                <w:lang w:val="mn-MN"/>
              </w:rPr>
            </w:pPr>
            <w:r w:rsidRPr="005A2DF8">
              <w:rPr>
                <w:rFonts w:ascii="Arial" w:eastAsia="Arial" w:hAnsi="Arial" w:cs="Arial"/>
                <w:iCs/>
                <w:sz w:val="24"/>
                <w:szCs w:val="24"/>
                <w:lang w:val="mn-MN"/>
              </w:rPr>
              <w:tab/>
            </w:r>
            <w:r w:rsidRPr="38B13BE5">
              <w:rPr>
                <w:rFonts w:ascii="Arial" w:eastAsia="Arial" w:hAnsi="Arial" w:cs="Arial"/>
                <w:sz w:val="24"/>
                <w:szCs w:val="24"/>
                <w:lang w:val="mn-MN"/>
              </w:rPr>
              <w:t xml:space="preserve">“Монголын хөрөнгийн бирж” ХК-ийн гишүүнээр элсэхээр </w:t>
            </w:r>
            <w:r w:rsidR="4D3673D7" w:rsidRPr="38B13BE5">
              <w:rPr>
                <w:rFonts w:ascii="Arial" w:eastAsia="Arial" w:hAnsi="Arial" w:cs="Arial"/>
                <w:sz w:val="24"/>
                <w:szCs w:val="24"/>
                <w:lang w:val="mn-MN"/>
              </w:rPr>
              <w:t>-хүсэлт</w:t>
            </w:r>
            <w:r w:rsidRPr="38B13BE5">
              <w:rPr>
                <w:rFonts w:ascii="Arial" w:eastAsia="Arial" w:hAnsi="Arial" w:cs="Arial"/>
                <w:sz w:val="24"/>
                <w:szCs w:val="24"/>
                <w:lang w:val="mn-MN"/>
              </w:rPr>
              <w:t xml:space="preserve"> гаргагч “</w:t>
            </w:r>
            <w:r w:rsidR="00C02543" w:rsidRPr="38B13BE5">
              <w:rPr>
                <w:rFonts w:ascii="Arial" w:eastAsia="Arial" w:hAnsi="Arial" w:cs="Arial"/>
                <w:sz w:val="24"/>
                <w:szCs w:val="24"/>
                <w:lang w:val="mn-MN"/>
              </w:rPr>
              <w:t>…</w:t>
            </w:r>
            <w:r w:rsidRPr="38B13BE5">
              <w:rPr>
                <w:rFonts w:ascii="Arial" w:eastAsia="Arial" w:hAnsi="Arial" w:cs="Arial"/>
                <w:sz w:val="24"/>
                <w:szCs w:val="24"/>
                <w:lang w:val="mn-MN"/>
              </w:rPr>
              <w:t xml:space="preserve">..........................................” компанийн </w:t>
            </w:r>
            <w:r w:rsidR="00C02543" w:rsidRPr="38B13BE5">
              <w:rPr>
                <w:rFonts w:ascii="Arial" w:eastAsia="Arial" w:hAnsi="Arial" w:cs="Arial"/>
                <w:sz w:val="24"/>
                <w:szCs w:val="24"/>
                <w:lang w:val="mn-MN"/>
              </w:rPr>
              <w:t>…</w:t>
            </w:r>
            <w:r w:rsidRPr="38B13BE5">
              <w:rPr>
                <w:rFonts w:ascii="Arial" w:eastAsia="Arial" w:hAnsi="Arial" w:cs="Arial"/>
                <w:sz w:val="24"/>
                <w:szCs w:val="24"/>
                <w:lang w:val="mn-MN"/>
              </w:rPr>
              <w:t xml:space="preserve">............................................ (албан тушаал, хөрөнгө оруулагч) </w:t>
            </w:r>
            <w:r w:rsidR="00C02543" w:rsidRPr="38B13BE5">
              <w:rPr>
                <w:rFonts w:ascii="Arial" w:eastAsia="Arial" w:hAnsi="Arial" w:cs="Arial"/>
                <w:sz w:val="24"/>
                <w:szCs w:val="24"/>
                <w:lang w:val="mn-MN"/>
              </w:rPr>
              <w:t>…</w:t>
            </w:r>
            <w:r w:rsidRPr="38B13BE5">
              <w:rPr>
                <w:rFonts w:ascii="Arial" w:eastAsia="Arial" w:hAnsi="Arial" w:cs="Arial"/>
                <w:sz w:val="24"/>
                <w:szCs w:val="24"/>
                <w:lang w:val="mn-MN"/>
              </w:rPr>
              <w:t xml:space="preserve">...................................... овогтой </w:t>
            </w:r>
            <w:r w:rsidR="00C02543" w:rsidRPr="38B13BE5">
              <w:rPr>
                <w:rFonts w:ascii="Arial" w:eastAsia="Arial" w:hAnsi="Arial" w:cs="Arial"/>
                <w:sz w:val="24"/>
                <w:szCs w:val="24"/>
                <w:lang w:val="mn-MN"/>
              </w:rPr>
              <w:t>…</w:t>
            </w:r>
            <w:r w:rsidRPr="38B13BE5">
              <w:rPr>
                <w:rFonts w:ascii="Arial" w:eastAsia="Arial" w:hAnsi="Arial" w:cs="Arial"/>
                <w:sz w:val="24"/>
                <w:szCs w:val="24"/>
                <w:lang w:val="mn-MN"/>
              </w:rPr>
              <w:t>.......................................... нь “Монголын хөрөнгийн бирж” ХК-д ирүүлсэн материалын үнэн зөвийг хариуцах бөгөөд хуурамч, худал мэдээлэл ирүүлсэн нь эрх бүхий байгууллагаар тогтоогдсон тохиолдолд холбогдох хууль тогтоомжийн дагуу хариуцлага хүлээнэ. Цаашид Монгол Улсын хууль тогтоомж, Уул уурхайн бүтээгдэхүүний зах зээлд мөрдөгдөж буй Санхүүгийн Зохицуулах Хороо болон “Монголын хөрөнгийн бирж” ХК-ийн холбогдох журам, заавар, гэрээтэй бүрэн танилцсан бөгөөд цаашид хүлээсэн үүргээ бүрэн биелүүлж ажиллахыг БАТАЛЖ байна.</w:t>
            </w:r>
          </w:p>
          <w:p w14:paraId="5532EF82"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1E1B2F09" w14:textId="77777777" w:rsidR="0007486F" w:rsidRPr="005A2DF8" w:rsidRDefault="0007486F" w:rsidP="0007486F">
            <w:pPr>
              <w:spacing w:line="260" w:lineRule="auto"/>
              <w:ind w:left="102"/>
              <w:jc w:val="both"/>
              <w:rPr>
                <w:rFonts w:ascii="Arial" w:eastAsia="Arial" w:hAnsi="Arial" w:cs="Arial"/>
                <w:i/>
                <w:sz w:val="24"/>
                <w:szCs w:val="24"/>
                <w:lang w:val="mn-MN"/>
              </w:rPr>
            </w:pPr>
            <w:r w:rsidRPr="005A2DF8">
              <w:rPr>
                <w:rFonts w:ascii="Arial" w:eastAsia="Arial" w:hAnsi="Arial" w:cs="Arial"/>
                <w:i/>
                <w:sz w:val="24"/>
                <w:szCs w:val="24"/>
                <w:lang w:val="mn-MN"/>
              </w:rPr>
              <w:t>Батламжилсан:                                               /</w:t>
            </w:r>
            <w:r w:rsidRPr="005A2DF8">
              <w:rPr>
                <w:rFonts w:ascii="Arial" w:eastAsia="Arial" w:hAnsi="Arial" w:cs="Arial"/>
                <w:i/>
                <w:color w:val="D9D9D9" w:themeColor="background1" w:themeShade="D9"/>
                <w:sz w:val="24"/>
                <w:szCs w:val="24"/>
                <w:lang w:val="mn-MN"/>
              </w:rPr>
              <w:t>Гарын үсэг</w:t>
            </w:r>
            <w:r w:rsidRPr="005A2DF8">
              <w:rPr>
                <w:rFonts w:ascii="Arial" w:eastAsia="Arial" w:hAnsi="Arial" w:cs="Arial"/>
                <w:i/>
                <w:sz w:val="24"/>
                <w:szCs w:val="24"/>
                <w:lang w:val="mn-MN"/>
              </w:rPr>
              <w:t>/</w:t>
            </w:r>
          </w:p>
          <w:p w14:paraId="13E839D3"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4EFF070D" w14:textId="77777777" w:rsidR="0007486F" w:rsidRPr="005A2DF8" w:rsidRDefault="0007486F" w:rsidP="0007486F">
            <w:pPr>
              <w:spacing w:line="260" w:lineRule="auto"/>
              <w:ind w:left="102"/>
              <w:jc w:val="both"/>
              <w:rPr>
                <w:rFonts w:ascii="Arial" w:eastAsia="Arial" w:hAnsi="Arial" w:cs="Arial"/>
                <w:i/>
                <w:sz w:val="24"/>
                <w:szCs w:val="24"/>
                <w:lang w:val="mn-MN"/>
              </w:rPr>
            </w:pPr>
            <w:r w:rsidRPr="005A2DF8">
              <w:rPr>
                <w:rFonts w:ascii="Arial" w:eastAsia="Arial" w:hAnsi="Arial" w:cs="Arial"/>
                <w:i/>
                <w:sz w:val="24"/>
                <w:szCs w:val="24"/>
                <w:lang w:val="mn-MN"/>
              </w:rPr>
              <w:t xml:space="preserve">БҮРТГЭЛИЙГ ҮНЭН ЗӨВ ГАРГАСАН:                                                        / </w:t>
            </w:r>
            <w:r w:rsidRPr="005A2DF8">
              <w:rPr>
                <w:rFonts w:ascii="Arial" w:eastAsia="Arial" w:hAnsi="Arial" w:cs="Arial"/>
                <w:i/>
                <w:color w:val="D9D9D9" w:themeColor="background1" w:themeShade="D9"/>
                <w:sz w:val="24"/>
                <w:szCs w:val="24"/>
                <w:lang w:val="mn-MN"/>
              </w:rPr>
              <w:t>Гарын үсэг</w:t>
            </w:r>
            <w:r w:rsidRPr="005A2DF8">
              <w:rPr>
                <w:rFonts w:ascii="Arial" w:eastAsia="Arial" w:hAnsi="Arial" w:cs="Arial"/>
                <w:i/>
                <w:sz w:val="24"/>
                <w:szCs w:val="24"/>
                <w:lang w:val="mn-MN"/>
              </w:rPr>
              <w:t xml:space="preserve">/ </w:t>
            </w:r>
          </w:p>
          <w:p w14:paraId="28BE6ECB"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2CAD18E5" w14:textId="77777777" w:rsidR="0007486F" w:rsidRPr="005A2DF8" w:rsidRDefault="0007486F" w:rsidP="0007486F">
            <w:pPr>
              <w:spacing w:line="260" w:lineRule="auto"/>
              <w:ind w:left="102"/>
              <w:jc w:val="both"/>
              <w:rPr>
                <w:rFonts w:ascii="Arial" w:eastAsia="Arial" w:hAnsi="Arial" w:cs="Arial"/>
                <w:i/>
                <w:sz w:val="24"/>
                <w:szCs w:val="24"/>
                <w:lang w:val="mn-MN"/>
              </w:rPr>
            </w:pPr>
            <w:r w:rsidRPr="005A2DF8">
              <w:rPr>
                <w:rFonts w:ascii="Arial" w:eastAsia="Arial" w:hAnsi="Arial" w:cs="Arial"/>
                <w:i/>
                <w:sz w:val="24"/>
                <w:szCs w:val="24"/>
                <w:lang w:val="mn-MN"/>
              </w:rPr>
              <w:t>БҮРТГЭЛТЭЙ ТАНИЛЦСАН:                                                        /Компанийн захирал/</w:t>
            </w:r>
          </w:p>
          <w:p w14:paraId="07A0D70C"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40669045" w14:textId="06F94EA8" w:rsidR="0007486F" w:rsidRPr="005A2DF8" w:rsidRDefault="0007486F" w:rsidP="0007486F">
            <w:pPr>
              <w:spacing w:line="260" w:lineRule="auto"/>
              <w:ind w:left="102"/>
              <w:jc w:val="center"/>
              <w:rPr>
                <w:rFonts w:ascii="Arial" w:eastAsia="Arial" w:hAnsi="Arial" w:cs="Arial"/>
                <w:i/>
                <w:sz w:val="24"/>
                <w:szCs w:val="24"/>
                <w:lang w:val="mn-MN"/>
              </w:rPr>
            </w:pPr>
            <w:r w:rsidRPr="005A2DF8">
              <w:rPr>
                <w:rFonts w:ascii="Arial" w:eastAsia="Arial" w:hAnsi="Arial" w:cs="Arial"/>
                <w:i/>
                <w:sz w:val="24"/>
                <w:szCs w:val="24"/>
                <w:lang w:val="mn-MN"/>
              </w:rPr>
              <w:t xml:space="preserve">20 </w:t>
            </w:r>
            <w:r w:rsidR="00C02543" w:rsidRPr="005A2DF8">
              <w:rPr>
                <w:rFonts w:ascii="Arial" w:eastAsia="Arial" w:hAnsi="Arial" w:cs="Arial"/>
                <w:i/>
                <w:sz w:val="24"/>
                <w:szCs w:val="24"/>
                <w:lang w:val="mn-MN"/>
              </w:rPr>
              <w:t>…</w:t>
            </w:r>
            <w:r w:rsidRPr="005A2DF8">
              <w:rPr>
                <w:rFonts w:ascii="Arial" w:eastAsia="Arial" w:hAnsi="Arial" w:cs="Arial"/>
                <w:i/>
                <w:sz w:val="24"/>
                <w:szCs w:val="24"/>
                <w:lang w:val="mn-MN"/>
              </w:rPr>
              <w:t xml:space="preserve"> оны </w:t>
            </w:r>
            <w:r w:rsidR="00C02543" w:rsidRPr="005A2DF8">
              <w:rPr>
                <w:rFonts w:ascii="Arial" w:eastAsia="Arial" w:hAnsi="Arial" w:cs="Arial"/>
                <w:i/>
                <w:sz w:val="24"/>
                <w:szCs w:val="24"/>
                <w:lang w:val="mn-MN"/>
              </w:rPr>
              <w:t>…</w:t>
            </w:r>
            <w:r w:rsidRPr="005A2DF8">
              <w:rPr>
                <w:rFonts w:ascii="Arial" w:eastAsia="Arial" w:hAnsi="Arial" w:cs="Arial"/>
                <w:i/>
                <w:sz w:val="24"/>
                <w:szCs w:val="24"/>
                <w:lang w:val="mn-MN"/>
              </w:rPr>
              <w:t xml:space="preserve">. сарын </w:t>
            </w:r>
            <w:r w:rsidR="00C02543" w:rsidRPr="005A2DF8">
              <w:rPr>
                <w:rFonts w:ascii="Arial" w:eastAsia="Arial" w:hAnsi="Arial" w:cs="Arial"/>
                <w:i/>
                <w:sz w:val="24"/>
                <w:szCs w:val="24"/>
                <w:lang w:val="mn-MN"/>
              </w:rPr>
              <w:t>…</w:t>
            </w:r>
            <w:r w:rsidRPr="005A2DF8">
              <w:rPr>
                <w:rFonts w:ascii="Arial" w:eastAsia="Arial" w:hAnsi="Arial" w:cs="Arial"/>
                <w:i/>
                <w:sz w:val="24"/>
                <w:szCs w:val="24"/>
                <w:lang w:val="mn-MN"/>
              </w:rPr>
              <w:t>. өдөр</w:t>
            </w:r>
          </w:p>
          <w:p w14:paraId="39B987A6" w14:textId="77777777" w:rsidR="0007486F" w:rsidRPr="005A2DF8" w:rsidRDefault="0007486F" w:rsidP="0007486F">
            <w:pPr>
              <w:spacing w:line="260" w:lineRule="auto"/>
              <w:ind w:left="102"/>
              <w:jc w:val="center"/>
              <w:rPr>
                <w:rFonts w:ascii="Arial" w:eastAsia="Arial" w:hAnsi="Arial" w:cs="Arial"/>
                <w:i/>
                <w:sz w:val="24"/>
                <w:szCs w:val="24"/>
                <w:lang w:val="mn-MN"/>
              </w:rPr>
            </w:pPr>
          </w:p>
        </w:tc>
      </w:tr>
    </w:tbl>
    <w:p w14:paraId="6448C660" w14:textId="77777777" w:rsidR="00B217E1" w:rsidRPr="005A2DF8" w:rsidRDefault="00B217E1">
      <w:pPr>
        <w:rPr>
          <w:rFonts w:ascii="Arial" w:eastAsia="Arial" w:hAnsi="Arial" w:cs="Arial"/>
          <w:sz w:val="24"/>
          <w:szCs w:val="24"/>
          <w:lang w:val="mn-MN"/>
        </w:rPr>
      </w:pPr>
      <w:r w:rsidRPr="005A2DF8">
        <w:rPr>
          <w:rFonts w:ascii="Arial" w:eastAsia="Arial" w:hAnsi="Arial" w:cs="Arial"/>
          <w:sz w:val="24"/>
          <w:szCs w:val="24"/>
          <w:lang w:val="mn-MN"/>
        </w:rPr>
        <w:br w:type="page"/>
      </w:r>
    </w:p>
    <w:p w14:paraId="2580ACCE" w14:textId="6D065DD3" w:rsidR="0007486F" w:rsidRPr="005A2DF8" w:rsidRDefault="0007486F" w:rsidP="003520F2">
      <w:pPr>
        <w:spacing w:before="73"/>
        <w:ind w:left="709" w:right="582" w:hanging="102"/>
        <w:jc w:val="center"/>
        <w:rPr>
          <w:rFonts w:ascii="Arial" w:eastAsia="Arial" w:hAnsi="Arial" w:cs="Arial"/>
          <w:sz w:val="24"/>
          <w:szCs w:val="24"/>
          <w:lang w:val="mn-MN"/>
        </w:rPr>
      </w:pPr>
      <w:r w:rsidRPr="005A2DF8">
        <w:rPr>
          <w:rFonts w:ascii="Arial" w:eastAsia="Arial" w:hAnsi="Arial" w:cs="Arial"/>
          <w:sz w:val="24"/>
          <w:szCs w:val="24"/>
          <w:lang w:val="mn-MN"/>
        </w:rPr>
        <w:lastRenderedPageBreak/>
        <w:t>ГУРАВ: ГИШҮҮН КОМПАНИЙН ХУВЬЦАА ЭЗЭМШИГЧ, ХУУЛИЙН ЭТГЭЭДИЙН ТОДОРХОЙЛОЛТ</w:t>
      </w:r>
    </w:p>
    <w:p w14:paraId="54722385" w14:textId="77777777" w:rsidR="0007486F" w:rsidRPr="005A2DF8" w:rsidRDefault="0007486F" w:rsidP="0007486F">
      <w:pPr>
        <w:spacing w:line="200" w:lineRule="auto"/>
        <w:jc w:val="both"/>
        <w:rPr>
          <w:rFonts w:ascii="Arial" w:eastAsia="Arial" w:hAnsi="Arial" w:cs="Arial"/>
          <w:sz w:val="24"/>
          <w:szCs w:val="24"/>
          <w:lang w:val="mn-MN"/>
        </w:rPr>
      </w:pPr>
    </w:p>
    <w:tbl>
      <w:tblPr>
        <w:tblW w:w="5000" w:type="pct"/>
        <w:tblLook w:val="0000" w:firstRow="0" w:lastRow="0" w:firstColumn="0" w:lastColumn="0" w:noHBand="0" w:noVBand="0"/>
      </w:tblPr>
      <w:tblGrid>
        <w:gridCol w:w="620"/>
        <w:gridCol w:w="4004"/>
        <w:gridCol w:w="2642"/>
        <w:gridCol w:w="2644"/>
      </w:tblGrid>
      <w:tr w:rsidR="0007486F" w:rsidRPr="005A2DF8" w14:paraId="0753A8FC" w14:textId="77777777" w:rsidTr="0007486F">
        <w:trPr>
          <w:trHeight w:val="459"/>
        </w:trPr>
        <w:tc>
          <w:tcPr>
            <w:tcW w:w="313" w:type="pct"/>
            <w:tcBorders>
              <w:top w:val="single" w:sz="5" w:space="0" w:color="000000"/>
              <w:left w:val="single" w:sz="5" w:space="0" w:color="000000"/>
              <w:bottom w:val="single" w:sz="5" w:space="0" w:color="000000"/>
              <w:right w:val="single" w:sz="5" w:space="0" w:color="000000"/>
            </w:tcBorders>
            <w:shd w:val="clear" w:color="auto" w:fill="8DB3E1"/>
          </w:tcPr>
          <w:p w14:paraId="39C97724" w14:textId="77777777" w:rsidR="0007486F" w:rsidRPr="005A2DF8" w:rsidRDefault="0007486F" w:rsidP="0007486F">
            <w:pPr>
              <w:spacing w:before="83"/>
              <w:jc w:val="both"/>
              <w:rPr>
                <w:rFonts w:ascii="Arial" w:eastAsia="Arial" w:hAnsi="Arial" w:cs="Arial"/>
                <w:sz w:val="24"/>
                <w:szCs w:val="24"/>
                <w:lang w:val="mn-MN"/>
              </w:rPr>
            </w:pPr>
            <w:r w:rsidRPr="005A2DF8">
              <w:rPr>
                <w:rFonts w:ascii="Arial" w:eastAsia="Arial" w:hAnsi="Arial" w:cs="Arial"/>
                <w:sz w:val="24"/>
                <w:szCs w:val="24"/>
                <w:lang w:val="mn-MN"/>
              </w:rPr>
              <w:t>Д/д</w:t>
            </w:r>
          </w:p>
        </w:tc>
        <w:tc>
          <w:tcPr>
            <w:tcW w:w="4687" w:type="pct"/>
            <w:gridSpan w:val="3"/>
            <w:tcBorders>
              <w:top w:val="single" w:sz="5" w:space="0" w:color="000000"/>
              <w:left w:val="single" w:sz="5" w:space="0" w:color="000000"/>
              <w:bottom w:val="nil"/>
              <w:right w:val="single" w:sz="5" w:space="0" w:color="000000"/>
            </w:tcBorders>
            <w:shd w:val="clear" w:color="auto" w:fill="8DB3E1"/>
          </w:tcPr>
          <w:p w14:paraId="00EC610C" w14:textId="77777777" w:rsidR="0007486F" w:rsidRPr="005A2DF8" w:rsidRDefault="0007486F" w:rsidP="0007486F">
            <w:pPr>
              <w:spacing w:before="81"/>
              <w:ind w:left="2709"/>
              <w:jc w:val="both"/>
              <w:rPr>
                <w:rFonts w:ascii="Arial" w:eastAsia="Arial" w:hAnsi="Arial" w:cs="Arial"/>
                <w:sz w:val="24"/>
                <w:szCs w:val="24"/>
                <w:lang w:val="mn-MN"/>
              </w:rPr>
            </w:pPr>
            <w:r w:rsidRPr="005A2DF8">
              <w:rPr>
                <w:rFonts w:ascii="Arial" w:eastAsia="Arial" w:hAnsi="Arial" w:cs="Arial"/>
                <w:i/>
                <w:sz w:val="24"/>
                <w:szCs w:val="24"/>
                <w:lang w:val="mn-MN"/>
              </w:rPr>
              <w:t>Компанийн ерөнхий мэдээлэл</w:t>
            </w:r>
          </w:p>
        </w:tc>
      </w:tr>
      <w:tr w:rsidR="0007486F" w:rsidRPr="005A2DF8" w14:paraId="252520E2" w14:textId="77777777" w:rsidTr="0007486F">
        <w:trPr>
          <w:trHeight w:val="467"/>
        </w:trPr>
        <w:tc>
          <w:tcPr>
            <w:tcW w:w="313" w:type="pct"/>
            <w:tcBorders>
              <w:top w:val="single" w:sz="5" w:space="0" w:color="000000"/>
              <w:left w:val="single" w:sz="5" w:space="0" w:color="000000"/>
              <w:bottom w:val="single" w:sz="5" w:space="0" w:color="000000"/>
              <w:right w:val="single" w:sz="5" w:space="0" w:color="000000"/>
            </w:tcBorders>
          </w:tcPr>
          <w:p w14:paraId="2F8671B0" w14:textId="77777777" w:rsidR="0007486F" w:rsidRPr="005A2DF8" w:rsidRDefault="0007486F" w:rsidP="0007486F">
            <w:pPr>
              <w:spacing w:before="87"/>
              <w:ind w:right="183"/>
              <w:jc w:val="both"/>
              <w:rPr>
                <w:rFonts w:ascii="Arial" w:eastAsia="Arial" w:hAnsi="Arial" w:cs="Arial"/>
                <w:sz w:val="24"/>
                <w:szCs w:val="24"/>
                <w:lang w:val="mn-MN"/>
              </w:rPr>
            </w:pPr>
            <w:r w:rsidRPr="005A2DF8">
              <w:rPr>
                <w:rFonts w:ascii="Arial" w:eastAsia="Arial" w:hAnsi="Arial" w:cs="Arial"/>
                <w:sz w:val="24"/>
                <w:szCs w:val="24"/>
                <w:lang w:val="mn-MN"/>
              </w:rPr>
              <w:t>1</w:t>
            </w:r>
          </w:p>
        </w:tc>
        <w:tc>
          <w:tcPr>
            <w:tcW w:w="2020" w:type="pct"/>
            <w:tcBorders>
              <w:top w:val="single" w:sz="5" w:space="0" w:color="000000"/>
              <w:left w:val="single" w:sz="5" w:space="0" w:color="000000"/>
              <w:bottom w:val="single" w:sz="5" w:space="0" w:color="000000"/>
              <w:right w:val="single" w:sz="5" w:space="0" w:color="000000"/>
            </w:tcBorders>
          </w:tcPr>
          <w:p w14:paraId="53C43D5F" w14:textId="77777777" w:rsidR="0007486F" w:rsidRPr="005A2DF8" w:rsidRDefault="0007486F" w:rsidP="0007486F">
            <w:pPr>
              <w:spacing w:before="87"/>
              <w:ind w:left="102"/>
              <w:jc w:val="both"/>
              <w:rPr>
                <w:rFonts w:ascii="Arial" w:eastAsia="Arial" w:hAnsi="Arial" w:cs="Arial"/>
                <w:sz w:val="24"/>
                <w:szCs w:val="24"/>
                <w:lang w:val="mn-MN"/>
              </w:rPr>
            </w:pPr>
            <w:r w:rsidRPr="005A2DF8">
              <w:rPr>
                <w:rFonts w:ascii="Arial" w:eastAsia="Arial" w:hAnsi="Arial" w:cs="Arial"/>
                <w:sz w:val="24"/>
                <w:szCs w:val="24"/>
                <w:lang w:val="mn-MN"/>
              </w:rPr>
              <w:t>Компанийн нэр</w:t>
            </w:r>
          </w:p>
        </w:tc>
        <w:tc>
          <w:tcPr>
            <w:tcW w:w="2667" w:type="pct"/>
            <w:gridSpan w:val="2"/>
            <w:tcBorders>
              <w:top w:val="single" w:sz="5" w:space="0" w:color="000000"/>
              <w:left w:val="single" w:sz="5" w:space="0" w:color="000000"/>
              <w:bottom w:val="single" w:sz="5" w:space="0" w:color="000000"/>
              <w:right w:val="single" w:sz="5" w:space="0" w:color="000000"/>
            </w:tcBorders>
          </w:tcPr>
          <w:p w14:paraId="2A735232" w14:textId="77777777" w:rsidR="0007486F" w:rsidRPr="005A2DF8" w:rsidRDefault="0007486F" w:rsidP="0007486F">
            <w:pPr>
              <w:jc w:val="both"/>
              <w:rPr>
                <w:rFonts w:ascii="Arial" w:eastAsia="Arial" w:hAnsi="Arial" w:cs="Arial"/>
                <w:sz w:val="24"/>
                <w:szCs w:val="24"/>
                <w:lang w:val="mn-MN"/>
              </w:rPr>
            </w:pPr>
          </w:p>
        </w:tc>
      </w:tr>
      <w:tr w:rsidR="0007486F" w:rsidRPr="005A2DF8" w14:paraId="5986D9FA" w14:textId="77777777" w:rsidTr="0007486F">
        <w:trPr>
          <w:trHeight w:val="466"/>
        </w:trPr>
        <w:tc>
          <w:tcPr>
            <w:tcW w:w="313" w:type="pct"/>
            <w:tcBorders>
              <w:top w:val="single" w:sz="5" w:space="0" w:color="000000"/>
              <w:left w:val="single" w:sz="5" w:space="0" w:color="000000"/>
              <w:bottom w:val="single" w:sz="5" w:space="0" w:color="000000"/>
              <w:right w:val="single" w:sz="5" w:space="0" w:color="000000"/>
            </w:tcBorders>
          </w:tcPr>
          <w:p w14:paraId="1C6B33FA" w14:textId="77777777" w:rsidR="0007486F" w:rsidRPr="005A2DF8" w:rsidRDefault="0007486F" w:rsidP="0007486F">
            <w:pPr>
              <w:spacing w:before="86"/>
              <w:ind w:right="183"/>
              <w:jc w:val="both"/>
              <w:rPr>
                <w:rFonts w:ascii="Arial" w:eastAsia="Arial" w:hAnsi="Arial" w:cs="Arial"/>
                <w:sz w:val="24"/>
                <w:szCs w:val="24"/>
                <w:lang w:val="mn-MN"/>
              </w:rPr>
            </w:pPr>
            <w:r w:rsidRPr="005A2DF8">
              <w:rPr>
                <w:rFonts w:ascii="Arial" w:eastAsia="Arial" w:hAnsi="Arial" w:cs="Arial"/>
                <w:sz w:val="24"/>
                <w:szCs w:val="24"/>
                <w:lang w:val="mn-MN"/>
              </w:rPr>
              <w:t>2</w:t>
            </w:r>
          </w:p>
        </w:tc>
        <w:tc>
          <w:tcPr>
            <w:tcW w:w="2020" w:type="pct"/>
            <w:tcBorders>
              <w:top w:val="single" w:sz="5" w:space="0" w:color="000000"/>
              <w:left w:val="single" w:sz="5" w:space="0" w:color="000000"/>
              <w:bottom w:val="single" w:sz="5" w:space="0" w:color="000000"/>
              <w:right w:val="single" w:sz="5" w:space="0" w:color="000000"/>
            </w:tcBorders>
          </w:tcPr>
          <w:p w14:paraId="57B5C84C" w14:textId="77777777" w:rsidR="0007486F" w:rsidRPr="005A2DF8" w:rsidRDefault="0007486F" w:rsidP="0007486F">
            <w:pPr>
              <w:spacing w:before="86"/>
              <w:ind w:left="102"/>
              <w:jc w:val="both"/>
              <w:rPr>
                <w:rFonts w:ascii="Arial" w:eastAsia="Arial" w:hAnsi="Arial" w:cs="Arial"/>
                <w:sz w:val="24"/>
                <w:szCs w:val="24"/>
                <w:lang w:val="mn-MN"/>
              </w:rPr>
            </w:pPr>
            <w:r w:rsidRPr="005A2DF8">
              <w:rPr>
                <w:rFonts w:ascii="Arial" w:eastAsia="Arial" w:hAnsi="Arial" w:cs="Arial"/>
                <w:sz w:val="24"/>
                <w:szCs w:val="24"/>
                <w:lang w:val="mn-MN"/>
              </w:rPr>
              <w:t>Байгуулагдсан огноо</w:t>
            </w:r>
          </w:p>
        </w:tc>
        <w:tc>
          <w:tcPr>
            <w:tcW w:w="2667" w:type="pct"/>
            <w:gridSpan w:val="2"/>
            <w:tcBorders>
              <w:top w:val="single" w:sz="5" w:space="0" w:color="000000"/>
              <w:left w:val="single" w:sz="5" w:space="0" w:color="000000"/>
              <w:bottom w:val="single" w:sz="5" w:space="0" w:color="000000"/>
              <w:right w:val="single" w:sz="5" w:space="0" w:color="000000"/>
            </w:tcBorders>
          </w:tcPr>
          <w:p w14:paraId="73D1FA93" w14:textId="77777777" w:rsidR="0007486F" w:rsidRPr="005A2DF8" w:rsidRDefault="0007486F" w:rsidP="0007486F">
            <w:pPr>
              <w:jc w:val="both"/>
              <w:rPr>
                <w:rFonts w:ascii="Arial" w:eastAsia="Arial" w:hAnsi="Arial" w:cs="Arial"/>
                <w:sz w:val="24"/>
                <w:szCs w:val="24"/>
                <w:lang w:val="mn-MN"/>
              </w:rPr>
            </w:pPr>
          </w:p>
        </w:tc>
      </w:tr>
      <w:tr w:rsidR="0007486F" w:rsidRPr="005A2DF8" w14:paraId="22FD8816" w14:textId="77777777" w:rsidTr="0007486F">
        <w:trPr>
          <w:trHeight w:val="463"/>
        </w:trPr>
        <w:tc>
          <w:tcPr>
            <w:tcW w:w="313" w:type="pct"/>
            <w:tcBorders>
              <w:top w:val="single" w:sz="5" w:space="0" w:color="000000"/>
              <w:left w:val="single" w:sz="5" w:space="0" w:color="000000"/>
              <w:bottom w:val="single" w:sz="5" w:space="0" w:color="000000"/>
              <w:right w:val="single" w:sz="5" w:space="0" w:color="000000"/>
            </w:tcBorders>
          </w:tcPr>
          <w:p w14:paraId="25654056" w14:textId="77777777" w:rsidR="0007486F" w:rsidRPr="005A2DF8" w:rsidRDefault="0007486F" w:rsidP="0007486F">
            <w:pPr>
              <w:spacing w:before="83"/>
              <w:ind w:right="183"/>
              <w:jc w:val="both"/>
              <w:rPr>
                <w:rFonts w:ascii="Arial" w:eastAsia="Arial" w:hAnsi="Arial" w:cs="Arial"/>
                <w:sz w:val="24"/>
                <w:szCs w:val="24"/>
                <w:lang w:val="mn-MN"/>
              </w:rPr>
            </w:pPr>
            <w:r w:rsidRPr="005A2DF8">
              <w:rPr>
                <w:rFonts w:ascii="Arial" w:eastAsia="Arial" w:hAnsi="Arial" w:cs="Arial"/>
                <w:sz w:val="24"/>
                <w:szCs w:val="24"/>
                <w:lang w:val="mn-MN"/>
              </w:rPr>
              <w:t>3</w:t>
            </w:r>
          </w:p>
        </w:tc>
        <w:tc>
          <w:tcPr>
            <w:tcW w:w="2020" w:type="pct"/>
            <w:tcBorders>
              <w:top w:val="single" w:sz="5" w:space="0" w:color="000000"/>
              <w:left w:val="single" w:sz="5" w:space="0" w:color="000000"/>
              <w:bottom w:val="single" w:sz="5" w:space="0" w:color="000000"/>
              <w:right w:val="single" w:sz="5" w:space="0" w:color="000000"/>
            </w:tcBorders>
          </w:tcPr>
          <w:p w14:paraId="3861E807" w14:textId="4953048F" w:rsidR="0007486F" w:rsidRPr="005A2DF8" w:rsidRDefault="0090651E" w:rsidP="0007486F">
            <w:pPr>
              <w:spacing w:before="83"/>
              <w:ind w:left="102"/>
              <w:jc w:val="both"/>
              <w:rPr>
                <w:rFonts w:ascii="Arial" w:eastAsia="Arial" w:hAnsi="Arial" w:cs="Arial"/>
                <w:sz w:val="24"/>
                <w:szCs w:val="24"/>
                <w:lang w:val="mn-MN"/>
              </w:rPr>
            </w:pPr>
            <w:r w:rsidRPr="005A2DF8">
              <w:rPr>
                <w:rFonts w:ascii="Arial" w:eastAsia="Arial" w:hAnsi="Arial" w:cs="Arial"/>
                <w:sz w:val="24"/>
                <w:szCs w:val="24"/>
                <w:lang w:val="mn-MN"/>
              </w:rPr>
              <w:t xml:space="preserve">Иргэний </w:t>
            </w:r>
            <w:r w:rsidR="0007486F" w:rsidRPr="005A2DF8">
              <w:rPr>
                <w:rFonts w:ascii="Arial" w:eastAsia="Arial" w:hAnsi="Arial" w:cs="Arial"/>
                <w:sz w:val="24"/>
                <w:szCs w:val="24"/>
                <w:lang w:val="mn-MN"/>
              </w:rPr>
              <w:t>бүртгэлийн дугаар</w:t>
            </w:r>
          </w:p>
        </w:tc>
        <w:tc>
          <w:tcPr>
            <w:tcW w:w="2667" w:type="pct"/>
            <w:gridSpan w:val="2"/>
            <w:tcBorders>
              <w:top w:val="single" w:sz="5" w:space="0" w:color="000000"/>
              <w:left w:val="single" w:sz="5" w:space="0" w:color="000000"/>
              <w:bottom w:val="single" w:sz="5" w:space="0" w:color="000000"/>
              <w:right w:val="single" w:sz="5" w:space="0" w:color="000000"/>
            </w:tcBorders>
          </w:tcPr>
          <w:p w14:paraId="1F0F24A5" w14:textId="77777777" w:rsidR="0007486F" w:rsidRPr="005A2DF8" w:rsidRDefault="0007486F" w:rsidP="0007486F">
            <w:pPr>
              <w:jc w:val="both"/>
              <w:rPr>
                <w:rFonts w:ascii="Arial" w:eastAsia="Arial" w:hAnsi="Arial" w:cs="Arial"/>
                <w:sz w:val="24"/>
                <w:szCs w:val="24"/>
                <w:lang w:val="mn-MN"/>
              </w:rPr>
            </w:pPr>
          </w:p>
        </w:tc>
      </w:tr>
      <w:tr w:rsidR="0007486F" w:rsidRPr="005A2DF8" w14:paraId="692DA3B5" w14:textId="77777777" w:rsidTr="0007486F">
        <w:trPr>
          <w:trHeight w:val="464"/>
        </w:trPr>
        <w:tc>
          <w:tcPr>
            <w:tcW w:w="313" w:type="pct"/>
            <w:tcBorders>
              <w:top w:val="single" w:sz="5" w:space="0" w:color="000000"/>
              <w:left w:val="single" w:sz="5" w:space="0" w:color="000000"/>
              <w:bottom w:val="single" w:sz="5" w:space="0" w:color="000000"/>
              <w:right w:val="single" w:sz="5" w:space="0" w:color="000000"/>
            </w:tcBorders>
          </w:tcPr>
          <w:p w14:paraId="735A8C08" w14:textId="77777777" w:rsidR="0007486F" w:rsidRPr="005A2DF8" w:rsidRDefault="0007486F" w:rsidP="0007486F">
            <w:pPr>
              <w:spacing w:before="84"/>
              <w:ind w:right="183"/>
              <w:jc w:val="both"/>
              <w:rPr>
                <w:rFonts w:ascii="Arial" w:eastAsia="Arial" w:hAnsi="Arial" w:cs="Arial"/>
                <w:sz w:val="24"/>
                <w:szCs w:val="24"/>
                <w:lang w:val="mn-MN"/>
              </w:rPr>
            </w:pPr>
            <w:r w:rsidRPr="005A2DF8">
              <w:rPr>
                <w:rFonts w:ascii="Arial" w:eastAsia="Arial" w:hAnsi="Arial" w:cs="Arial"/>
                <w:sz w:val="24"/>
                <w:szCs w:val="24"/>
                <w:lang w:val="mn-MN"/>
              </w:rPr>
              <w:t>4</w:t>
            </w:r>
          </w:p>
        </w:tc>
        <w:tc>
          <w:tcPr>
            <w:tcW w:w="2020" w:type="pct"/>
            <w:tcBorders>
              <w:top w:val="single" w:sz="5" w:space="0" w:color="000000"/>
              <w:left w:val="single" w:sz="5" w:space="0" w:color="000000"/>
              <w:bottom w:val="single" w:sz="5" w:space="0" w:color="000000"/>
              <w:right w:val="single" w:sz="5" w:space="0" w:color="000000"/>
            </w:tcBorders>
          </w:tcPr>
          <w:p w14:paraId="73BAF927" w14:textId="77777777" w:rsidR="0007486F" w:rsidRPr="005A2DF8" w:rsidRDefault="0007486F" w:rsidP="0007486F">
            <w:pPr>
              <w:spacing w:before="84"/>
              <w:ind w:left="102"/>
              <w:jc w:val="both"/>
              <w:rPr>
                <w:rFonts w:ascii="Arial" w:eastAsia="Arial" w:hAnsi="Arial" w:cs="Arial"/>
                <w:sz w:val="24"/>
                <w:szCs w:val="24"/>
                <w:lang w:val="mn-MN"/>
              </w:rPr>
            </w:pPr>
            <w:r w:rsidRPr="005A2DF8">
              <w:rPr>
                <w:rFonts w:ascii="Arial" w:eastAsia="Arial" w:hAnsi="Arial" w:cs="Arial"/>
                <w:sz w:val="24"/>
                <w:szCs w:val="24"/>
                <w:lang w:val="mn-MN"/>
              </w:rPr>
              <w:t>Компанийн харьяалал</w:t>
            </w:r>
          </w:p>
        </w:tc>
        <w:tc>
          <w:tcPr>
            <w:tcW w:w="2667" w:type="pct"/>
            <w:gridSpan w:val="2"/>
            <w:tcBorders>
              <w:top w:val="single" w:sz="5" w:space="0" w:color="000000"/>
              <w:left w:val="single" w:sz="5" w:space="0" w:color="000000"/>
              <w:bottom w:val="single" w:sz="5" w:space="0" w:color="000000"/>
              <w:right w:val="single" w:sz="5" w:space="0" w:color="000000"/>
            </w:tcBorders>
          </w:tcPr>
          <w:p w14:paraId="66F53CE2" w14:textId="77777777" w:rsidR="0007486F" w:rsidRPr="005A2DF8" w:rsidRDefault="0007486F" w:rsidP="0007486F">
            <w:pPr>
              <w:jc w:val="both"/>
              <w:rPr>
                <w:rFonts w:ascii="Arial" w:eastAsia="Arial" w:hAnsi="Arial" w:cs="Arial"/>
                <w:sz w:val="24"/>
                <w:szCs w:val="24"/>
                <w:lang w:val="mn-MN"/>
              </w:rPr>
            </w:pPr>
          </w:p>
        </w:tc>
      </w:tr>
      <w:tr w:rsidR="0007486F" w:rsidRPr="005A2DF8" w14:paraId="5797B1E8" w14:textId="77777777" w:rsidTr="0007486F">
        <w:trPr>
          <w:trHeight w:val="466"/>
        </w:trPr>
        <w:tc>
          <w:tcPr>
            <w:tcW w:w="313" w:type="pct"/>
            <w:tcBorders>
              <w:top w:val="single" w:sz="5" w:space="0" w:color="000000"/>
              <w:left w:val="single" w:sz="5" w:space="0" w:color="000000"/>
              <w:bottom w:val="single" w:sz="5" w:space="0" w:color="000000"/>
              <w:right w:val="single" w:sz="5" w:space="0" w:color="000000"/>
            </w:tcBorders>
          </w:tcPr>
          <w:p w14:paraId="16EE4F64" w14:textId="77777777" w:rsidR="0007486F" w:rsidRPr="005A2DF8" w:rsidRDefault="0007486F" w:rsidP="0007486F">
            <w:pPr>
              <w:spacing w:before="86"/>
              <w:ind w:right="183"/>
              <w:jc w:val="both"/>
              <w:rPr>
                <w:rFonts w:ascii="Arial" w:eastAsia="Arial" w:hAnsi="Arial" w:cs="Arial"/>
                <w:sz w:val="24"/>
                <w:szCs w:val="24"/>
                <w:lang w:val="mn-MN"/>
              </w:rPr>
            </w:pPr>
            <w:r w:rsidRPr="005A2DF8">
              <w:rPr>
                <w:rFonts w:ascii="Arial" w:eastAsia="Arial" w:hAnsi="Arial" w:cs="Arial"/>
                <w:sz w:val="24"/>
                <w:szCs w:val="24"/>
                <w:lang w:val="mn-MN"/>
              </w:rPr>
              <w:t>5</w:t>
            </w:r>
          </w:p>
        </w:tc>
        <w:tc>
          <w:tcPr>
            <w:tcW w:w="2020" w:type="pct"/>
            <w:tcBorders>
              <w:top w:val="single" w:sz="5" w:space="0" w:color="000000"/>
              <w:left w:val="single" w:sz="5" w:space="0" w:color="000000"/>
              <w:bottom w:val="single" w:sz="5" w:space="0" w:color="000000"/>
              <w:right w:val="single" w:sz="5" w:space="0" w:color="000000"/>
            </w:tcBorders>
          </w:tcPr>
          <w:p w14:paraId="4F6873BD" w14:textId="77777777" w:rsidR="0007486F" w:rsidRPr="005A2DF8" w:rsidRDefault="0007486F" w:rsidP="0007486F">
            <w:pPr>
              <w:spacing w:before="86"/>
              <w:ind w:left="102"/>
              <w:jc w:val="both"/>
              <w:rPr>
                <w:rFonts w:ascii="Arial" w:eastAsia="Arial" w:hAnsi="Arial" w:cs="Arial"/>
                <w:sz w:val="24"/>
                <w:szCs w:val="24"/>
                <w:lang w:val="mn-MN"/>
              </w:rPr>
            </w:pPr>
            <w:r w:rsidRPr="005A2DF8">
              <w:rPr>
                <w:rFonts w:ascii="Arial" w:eastAsia="Arial" w:hAnsi="Arial" w:cs="Arial"/>
                <w:sz w:val="24"/>
                <w:szCs w:val="24"/>
                <w:lang w:val="mn-MN"/>
              </w:rPr>
              <w:t>Үйл ажиллагааны чиглэл</w:t>
            </w:r>
          </w:p>
        </w:tc>
        <w:tc>
          <w:tcPr>
            <w:tcW w:w="2667" w:type="pct"/>
            <w:gridSpan w:val="2"/>
            <w:tcBorders>
              <w:top w:val="single" w:sz="5" w:space="0" w:color="000000"/>
              <w:left w:val="single" w:sz="5" w:space="0" w:color="000000"/>
              <w:bottom w:val="single" w:sz="5" w:space="0" w:color="000000"/>
              <w:right w:val="single" w:sz="5" w:space="0" w:color="000000"/>
            </w:tcBorders>
          </w:tcPr>
          <w:p w14:paraId="752CED47" w14:textId="77777777" w:rsidR="0007486F" w:rsidRPr="005A2DF8" w:rsidRDefault="0007486F" w:rsidP="0007486F">
            <w:pPr>
              <w:jc w:val="both"/>
              <w:rPr>
                <w:rFonts w:ascii="Arial" w:eastAsia="Arial" w:hAnsi="Arial" w:cs="Arial"/>
                <w:sz w:val="24"/>
                <w:szCs w:val="24"/>
                <w:lang w:val="mn-MN"/>
              </w:rPr>
            </w:pPr>
          </w:p>
        </w:tc>
      </w:tr>
      <w:tr w:rsidR="0007486F" w:rsidRPr="005A2DF8" w14:paraId="65F5C136" w14:textId="77777777" w:rsidTr="0007486F">
        <w:trPr>
          <w:trHeight w:val="463"/>
        </w:trPr>
        <w:tc>
          <w:tcPr>
            <w:tcW w:w="313" w:type="pct"/>
            <w:tcBorders>
              <w:top w:val="single" w:sz="5" w:space="0" w:color="000000"/>
              <w:left w:val="single" w:sz="5" w:space="0" w:color="000000"/>
              <w:bottom w:val="single" w:sz="5" w:space="0" w:color="000000"/>
              <w:right w:val="single" w:sz="5" w:space="0" w:color="000000"/>
            </w:tcBorders>
          </w:tcPr>
          <w:p w14:paraId="7190E785" w14:textId="77777777" w:rsidR="0007486F" w:rsidRPr="005A2DF8" w:rsidRDefault="0007486F" w:rsidP="0007486F">
            <w:pPr>
              <w:spacing w:before="83"/>
              <w:ind w:right="183"/>
              <w:jc w:val="both"/>
              <w:rPr>
                <w:rFonts w:ascii="Arial" w:eastAsia="Arial" w:hAnsi="Arial" w:cs="Arial"/>
                <w:sz w:val="24"/>
                <w:szCs w:val="24"/>
                <w:lang w:val="mn-MN"/>
              </w:rPr>
            </w:pPr>
            <w:r w:rsidRPr="005A2DF8">
              <w:rPr>
                <w:rFonts w:ascii="Arial" w:eastAsia="Arial" w:hAnsi="Arial" w:cs="Arial"/>
                <w:sz w:val="24"/>
                <w:szCs w:val="24"/>
                <w:lang w:val="mn-MN"/>
              </w:rPr>
              <w:t>6</w:t>
            </w:r>
          </w:p>
        </w:tc>
        <w:tc>
          <w:tcPr>
            <w:tcW w:w="2020" w:type="pct"/>
            <w:tcBorders>
              <w:top w:val="single" w:sz="5" w:space="0" w:color="000000"/>
              <w:left w:val="single" w:sz="5" w:space="0" w:color="000000"/>
              <w:bottom w:val="single" w:sz="5" w:space="0" w:color="000000"/>
              <w:right w:val="single" w:sz="5" w:space="0" w:color="000000"/>
            </w:tcBorders>
          </w:tcPr>
          <w:p w14:paraId="5F0EDC24" w14:textId="10E2C3C5" w:rsidR="0007486F" w:rsidRPr="005A2DF8" w:rsidRDefault="0007486F" w:rsidP="0007486F">
            <w:pPr>
              <w:spacing w:before="83"/>
              <w:ind w:left="102"/>
              <w:jc w:val="both"/>
              <w:rPr>
                <w:rFonts w:ascii="Arial" w:eastAsia="Arial" w:hAnsi="Arial" w:cs="Arial"/>
                <w:sz w:val="24"/>
                <w:szCs w:val="24"/>
                <w:lang w:val="mn-MN"/>
              </w:rPr>
            </w:pPr>
            <w:r w:rsidRPr="005A2DF8">
              <w:rPr>
                <w:rFonts w:ascii="Arial" w:eastAsia="Arial" w:hAnsi="Arial" w:cs="Arial"/>
                <w:sz w:val="24"/>
                <w:szCs w:val="24"/>
                <w:lang w:val="mn-MN"/>
              </w:rPr>
              <w:t>Хувь</w:t>
            </w:r>
            <w:r w:rsidR="008E472A" w:rsidRPr="005A2DF8">
              <w:rPr>
                <w:rFonts w:ascii="Arial" w:eastAsia="Arial" w:hAnsi="Arial" w:cs="Arial"/>
                <w:sz w:val="24"/>
                <w:szCs w:val="24"/>
                <w:lang w:val="mn-MN"/>
              </w:rPr>
              <w:t xml:space="preserve"> нийлүүлсэн хөрөнгийн дүн</w:t>
            </w:r>
          </w:p>
        </w:tc>
        <w:tc>
          <w:tcPr>
            <w:tcW w:w="2667" w:type="pct"/>
            <w:gridSpan w:val="2"/>
            <w:tcBorders>
              <w:top w:val="single" w:sz="5" w:space="0" w:color="000000"/>
              <w:left w:val="single" w:sz="5" w:space="0" w:color="000000"/>
              <w:bottom w:val="nil"/>
              <w:right w:val="single" w:sz="5" w:space="0" w:color="000000"/>
            </w:tcBorders>
          </w:tcPr>
          <w:p w14:paraId="5820309C" w14:textId="77777777" w:rsidR="0007486F" w:rsidRPr="005A2DF8" w:rsidRDefault="0007486F" w:rsidP="0007486F">
            <w:pPr>
              <w:jc w:val="both"/>
              <w:rPr>
                <w:rFonts w:ascii="Arial" w:eastAsia="Arial" w:hAnsi="Arial" w:cs="Arial"/>
                <w:sz w:val="24"/>
                <w:szCs w:val="24"/>
                <w:lang w:val="mn-MN"/>
              </w:rPr>
            </w:pPr>
          </w:p>
        </w:tc>
      </w:tr>
      <w:tr w:rsidR="0007486F" w:rsidRPr="005A2DF8" w14:paraId="041634F0" w14:textId="77777777" w:rsidTr="0007486F">
        <w:trPr>
          <w:trHeight w:val="562"/>
        </w:trPr>
        <w:tc>
          <w:tcPr>
            <w:tcW w:w="313" w:type="pct"/>
            <w:vMerge w:val="restart"/>
            <w:tcBorders>
              <w:top w:val="single" w:sz="5" w:space="0" w:color="000000"/>
              <w:left w:val="single" w:sz="5" w:space="0" w:color="000000"/>
              <w:right w:val="single" w:sz="5" w:space="0" w:color="000000"/>
            </w:tcBorders>
            <w:vAlign w:val="center"/>
          </w:tcPr>
          <w:p w14:paraId="20022E14" w14:textId="77777777" w:rsidR="0007486F" w:rsidRPr="005A2DF8" w:rsidRDefault="0007486F" w:rsidP="0007486F">
            <w:pPr>
              <w:ind w:right="183"/>
              <w:jc w:val="center"/>
              <w:rPr>
                <w:rFonts w:ascii="Arial" w:eastAsia="Arial" w:hAnsi="Arial" w:cs="Arial"/>
                <w:sz w:val="24"/>
                <w:szCs w:val="24"/>
                <w:lang w:val="mn-MN"/>
              </w:rPr>
            </w:pPr>
            <w:r w:rsidRPr="005A2DF8">
              <w:rPr>
                <w:rFonts w:ascii="Arial" w:eastAsia="Arial" w:hAnsi="Arial" w:cs="Arial"/>
                <w:sz w:val="24"/>
                <w:szCs w:val="24"/>
                <w:lang w:val="mn-MN"/>
              </w:rPr>
              <w:t>7</w:t>
            </w:r>
          </w:p>
        </w:tc>
        <w:tc>
          <w:tcPr>
            <w:tcW w:w="2020" w:type="pct"/>
            <w:vMerge w:val="restart"/>
            <w:tcBorders>
              <w:top w:val="single" w:sz="5" w:space="0" w:color="000000"/>
              <w:left w:val="single" w:sz="5" w:space="0" w:color="000000"/>
              <w:right w:val="single" w:sz="5" w:space="0" w:color="000000"/>
            </w:tcBorders>
            <w:vAlign w:val="center"/>
          </w:tcPr>
          <w:p w14:paraId="0EAE799B" w14:textId="77777777" w:rsidR="0007486F" w:rsidRPr="005A2DF8" w:rsidRDefault="0007486F" w:rsidP="0007486F">
            <w:pPr>
              <w:ind w:left="102" w:right="1206"/>
              <w:rPr>
                <w:rFonts w:ascii="Arial" w:eastAsia="Arial" w:hAnsi="Arial" w:cs="Arial"/>
                <w:sz w:val="24"/>
                <w:szCs w:val="24"/>
                <w:lang w:val="mn-MN"/>
              </w:rPr>
            </w:pPr>
            <w:r w:rsidRPr="005A2DF8">
              <w:rPr>
                <w:rFonts w:ascii="Arial" w:eastAsia="Arial" w:hAnsi="Arial" w:cs="Arial"/>
                <w:sz w:val="24"/>
                <w:szCs w:val="24"/>
                <w:lang w:val="mn-MN"/>
              </w:rPr>
              <w:t>Гишүүн компани дахь эзэмшлийн мэдээлэл</w:t>
            </w:r>
          </w:p>
        </w:tc>
        <w:tc>
          <w:tcPr>
            <w:tcW w:w="1333" w:type="pct"/>
            <w:tcBorders>
              <w:top w:val="single" w:sz="5" w:space="0" w:color="000000"/>
              <w:left w:val="single" w:sz="5" w:space="0" w:color="000000"/>
              <w:bottom w:val="single" w:sz="5" w:space="0" w:color="000000"/>
              <w:right w:val="single" w:sz="5" w:space="0" w:color="000000"/>
            </w:tcBorders>
          </w:tcPr>
          <w:p w14:paraId="567BD599"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sz w:val="24"/>
                <w:szCs w:val="24"/>
                <w:lang w:val="mn-MN"/>
              </w:rPr>
              <w:t>Оруулсан хөрөнгийн үнийн дүн:</w:t>
            </w:r>
          </w:p>
        </w:tc>
        <w:tc>
          <w:tcPr>
            <w:tcW w:w="1334" w:type="pct"/>
            <w:tcBorders>
              <w:top w:val="single" w:sz="5" w:space="0" w:color="000000"/>
              <w:left w:val="single" w:sz="5" w:space="0" w:color="000000"/>
              <w:bottom w:val="single" w:sz="5" w:space="0" w:color="000000"/>
              <w:right w:val="single" w:sz="5" w:space="0" w:color="000000"/>
            </w:tcBorders>
          </w:tcPr>
          <w:p w14:paraId="67BE2173"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sz w:val="24"/>
                <w:szCs w:val="24"/>
                <w:lang w:val="mn-MN"/>
              </w:rPr>
              <w:t>Оруулсан хөрөнгийн хувь:</w:t>
            </w:r>
          </w:p>
        </w:tc>
      </w:tr>
      <w:tr w:rsidR="0007486F" w:rsidRPr="005A2DF8" w14:paraId="27CEEC6E" w14:textId="77777777" w:rsidTr="0007486F">
        <w:trPr>
          <w:trHeight w:val="466"/>
        </w:trPr>
        <w:tc>
          <w:tcPr>
            <w:tcW w:w="313" w:type="pct"/>
            <w:vMerge/>
            <w:tcBorders>
              <w:top w:val="single" w:sz="5" w:space="0" w:color="000000"/>
              <w:left w:val="single" w:sz="5" w:space="0" w:color="000000"/>
              <w:right w:val="single" w:sz="5" w:space="0" w:color="000000"/>
            </w:tcBorders>
          </w:tcPr>
          <w:p w14:paraId="62F98DD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2020" w:type="pct"/>
            <w:vMerge/>
            <w:tcBorders>
              <w:top w:val="single" w:sz="5" w:space="0" w:color="000000"/>
              <w:left w:val="single" w:sz="5" w:space="0" w:color="000000"/>
              <w:right w:val="single" w:sz="5" w:space="0" w:color="000000"/>
            </w:tcBorders>
          </w:tcPr>
          <w:p w14:paraId="1AC342DB"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333" w:type="pct"/>
            <w:tcBorders>
              <w:top w:val="single" w:sz="5" w:space="0" w:color="000000"/>
              <w:left w:val="single" w:sz="5" w:space="0" w:color="000000"/>
              <w:bottom w:val="single" w:sz="5" w:space="0" w:color="000000"/>
              <w:right w:val="single" w:sz="5" w:space="0" w:color="000000"/>
            </w:tcBorders>
          </w:tcPr>
          <w:p w14:paraId="4FE8858D" w14:textId="77777777" w:rsidR="0007486F" w:rsidRPr="005A2DF8" w:rsidRDefault="0007486F" w:rsidP="0007486F">
            <w:pPr>
              <w:jc w:val="both"/>
              <w:rPr>
                <w:rFonts w:ascii="Arial" w:eastAsia="Arial" w:hAnsi="Arial" w:cs="Arial"/>
                <w:sz w:val="24"/>
                <w:szCs w:val="24"/>
                <w:lang w:val="mn-MN"/>
              </w:rPr>
            </w:pPr>
          </w:p>
        </w:tc>
        <w:tc>
          <w:tcPr>
            <w:tcW w:w="1334" w:type="pct"/>
            <w:tcBorders>
              <w:top w:val="single" w:sz="5" w:space="0" w:color="000000"/>
              <w:left w:val="single" w:sz="5" w:space="0" w:color="000000"/>
              <w:bottom w:val="single" w:sz="5" w:space="0" w:color="000000"/>
              <w:right w:val="single" w:sz="5" w:space="0" w:color="000000"/>
            </w:tcBorders>
          </w:tcPr>
          <w:p w14:paraId="265862B1" w14:textId="77777777" w:rsidR="0007486F" w:rsidRPr="005A2DF8" w:rsidRDefault="0007486F" w:rsidP="0007486F">
            <w:pPr>
              <w:jc w:val="both"/>
              <w:rPr>
                <w:rFonts w:ascii="Arial" w:eastAsia="Arial" w:hAnsi="Arial" w:cs="Arial"/>
                <w:sz w:val="24"/>
                <w:szCs w:val="24"/>
                <w:lang w:val="mn-MN"/>
              </w:rPr>
            </w:pPr>
          </w:p>
        </w:tc>
      </w:tr>
      <w:tr w:rsidR="0007486F" w:rsidRPr="005A2DF8" w14:paraId="60790D90" w14:textId="77777777" w:rsidTr="0007486F">
        <w:trPr>
          <w:trHeight w:val="463"/>
        </w:trPr>
        <w:tc>
          <w:tcPr>
            <w:tcW w:w="313" w:type="pct"/>
            <w:tcBorders>
              <w:top w:val="single" w:sz="5" w:space="0" w:color="000000"/>
              <w:left w:val="single" w:sz="5" w:space="0" w:color="000000"/>
              <w:bottom w:val="single" w:sz="5" w:space="0" w:color="000000"/>
              <w:right w:val="single" w:sz="5" w:space="0" w:color="000000"/>
            </w:tcBorders>
          </w:tcPr>
          <w:p w14:paraId="4851006B" w14:textId="77777777" w:rsidR="0007486F" w:rsidRPr="005A2DF8" w:rsidRDefault="0007486F" w:rsidP="0007486F">
            <w:pPr>
              <w:spacing w:before="83"/>
              <w:ind w:right="183"/>
              <w:jc w:val="both"/>
              <w:rPr>
                <w:rFonts w:ascii="Arial" w:eastAsia="Arial" w:hAnsi="Arial" w:cs="Arial"/>
                <w:sz w:val="24"/>
                <w:szCs w:val="24"/>
                <w:lang w:val="mn-MN"/>
              </w:rPr>
            </w:pPr>
            <w:r w:rsidRPr="005A2DF8">
              <w:rPr>
                <w:rFonts w:ascii="Arial" w:eastAsia="Arial" w:hAnsi="Arial" w:cs="Arial"/>
                <w:sz w:val="24"/>
                <w:szCs w:val="24"/>
                <w:lang w:val="mn-MN"/>
              </w:rPr>
              <w:t>8</w:t>
            </w:r>
          </w:p>
        </w:tc>
        <w:tc>
          <w:tcPr>
            <w:tcW w:w="2020" w:type="pct"/>
            <w:tcBorders>
              <w:top w:val="single" w:sz="5" w:space="0" w:color="000000"/>
              <w:left w:val="single" w:sz="5" w:space="0" w:color="000000"/>
              <w:bottom w:val="single" w:sz="5" w:space="0" w:color="000000"/>
              <w:right w:val="single" w:sz="5" w:space="0" w:color="000000"/>
            </w:tcBorders>
          </w:tcPr>
          <w:p w14:paraId="6689D525" w14:textId="77777777" w:rsidR="0007486F" w:rsidRPr="005A2DF8" w:rsidRDefault="0007486F" w:rsidP="0007486F">
            <w:pPr>
              <w:spacing w:before="83"/>
              <w:ind w:left="102"/>
              <w:jc w:val="both"/>
              <w:rPr>
                <w:rFonts w:ascii="Arial" w:eastAsia="Arial" w:hAnsi="Arial" w:cs="Arial"/>
                <w:sz w:val="24"/>
                <w:szCs w:val="24"/>
                <w:lang w:val="mn-MN"/>
              </w:rPr>
            </w:pPr>
            <w:r w:rsidRPr="005A2DF8">
              <w:rPr>
                <w:rFonts w:ascii="Arial" w:eastAsia="Arial" w:hAnsi="Arial" w:cs="Arial"/>
                <w:sz w:val="24"/>
                <w:szCs w:val="24"/>
                <w:lang w:val="mn-MN"/>
              </w:rPr>
              <w:t>Удирдлагын нэр</w:t>
            </w:r>
          </w:p>
        </w:tc>
        <w:tc>
          <w:tcPr>
            <w:tcW w:w="2667" w:type="pct"/>
            <w:gridSpan w:val="2"/>
            <w:tcBorders>
              <w:top w:val="nil"/>
              <w:left w:val="single" w:sz="5" w:space="0" w:color="000000"/>
              <w:bottom w:val="single" w:sz="5" w:space="0" w:color="000000"/>
              <w:right w:val="single" w:sz="5" w:space="0" w:color="000000"/>
            </w:tcBorders>
          </w:tcPr>
          <w:p w14:paraId="50C2E932" w14:textId="77777777" w:rsidR="0007486F" w:rsidRPr="005A2DF8" w:rsidRDefault="0007486F" w:rsidP="0007486F">
            <w:pPr>
              <w:jc w:val="both"/>
              <w:rPr>
                <w:rFonts w:ascii="Arial" w:eastAsia="Arial" w:hAnsi="Arial" w:cs="Arial"/>
                <w:sz w:val="24"/>
                <w:szCs w:val="24"/>
                <w:lang w:val="mn-MN"/>
              </w:rPr>
            </w:pPr>
          </w:p>
        </w:tc>
      </w:tr>
      <w:tr w:rsidR="0007486F" w:rsidRPr="005A2DF8" w14:paraId="02603011" w14:textId="77777777" w:rsidTr="0007486F">
        <w:trPr>
          <w:trHeight w:val="463"/>
        </w:trPr>
        <w:tc>
          <w:tcPr>
            <w:tcW w:w="313" w:type="pct"/>
            <w:tcBorders>
              <w:top w:val="single" w:sz="5" w:space="0" w:color="000000"/>
              <w:left w:val="single" w:sz="5" w:space="0" w:color="000000"/>
              <w:bottom w:val="single" w:sz="5" w:space="0" w:color="000000"/>
              <w:right w:val="single" w:sz="5" w:space="0" w:color="000000"/>
            </w:tcBorders>
          </w:tcPr>
          <w:p w14:paraId="1F0A2475" w14:textId="77777777" w:rsidR="0007486F" w:rsidRPr="005A2DF8" w:rsidRDefault="0007486F" w:rsidP="0007486F">
            <w:pPr>
              <w:spacing w:before="83"/>
              <w:ind w:right="183"/>
              <w:jc w:val="both"/>
              <w:rPr>
                <w:rFonts w:ascii="Arial" w:eastAsia="Arial" w:hAnsi="Arial" w:cs="Arial"/>
                <w:sz w:val="24"/>
                <w:szCs w:val="24"/>
                <w:lang w:val="mn-MN"/>
              </w:rPr>
            </w:pPr>
            <w:r w:rsidRPr="005A2DF8">
              <w:rPr>
                <w:rFonts w:ascii="Arial" w:eastAsia="Arial" w:hAnsi="Arial" w:cs="Arial"/>
                <w:sz w:val="24"/>
                <w:szCs w:val="24"/>
                <w:lang w:val="mn-MN"/>
              </w:rPr>
              <w:t>9</w:t>
            </w:r>
          </w:p>
        </w:tc>
        <w:tc>
          <w:tcPr>
            <w:tcW w:w="2020" w:type="pct"/>
            <w:tcBorders>
              <w:top w:val="single" w:sz="5" w:space="0" w:color="000000"/>
              <w:left w:val="single" w:sz="5" w:space="0" w:color="000000"/>
              <w:bottom w:val="single" w:sz="5" w:space="0" w:color="000000"/>
              <w:right w:val="single" w:sz="5" w:space="0" w:color="000000"/>
            </w:tcBorders>
          </w:tcPr>
          <w:p w14:paraId="6325597E" w14:textId="77777777" w:rsidR="0007486F" w:rsidRPr="005A2DF8" w:rsidRDefault="0007486F" w:rsidP="0007486F">
            <w:pPr>
              <w:spacing w:before="83"/>
              <w:ind w:left="102"/>
              <w:jc w:val="both"/>
              <w:rPr>
                <w:rFonts w:ascii="Arial" w:eastAsia="Arial" w:hAnsi="Arial" w:cs="Arial"/>
                <w:sz w:val="24"/>
                <w:szCs w:val="24"/>
                <w:lang w:val="mn-MN"/>
              </w:rPr>
            </w:pPr>
            <w:r w:rsidRPr="005A2DF8">
              <w:rPr>
                <w:rFonts w:ascii="Arial" w:eastAsia="Arial" w:hAnsi="Arial" w:cs="Arial"/>
                <w:sz w:val="24"/>
                <w:szCs w:val="24"/>
                <w:lang w:val="mn-MN"/>
              </w:rPr>
              <w:t>Компанийн хаяг</w:t>
            </w:r>
          </w:p>
        </w:tc>
        <w:tc>
          <w:tcPr>
            <w:tcW w:w="2667" w:type="pct"/>
            <w:gridSpan w:val="2"/>
            <w:tcBorders>
              <w:top w:val="single" w:sz="5" w:space="0" w:color="000000"/>
              <w:left w:val="single" w:sz="5" w:space="0" w:color="000000"/>
              <w:bottom w:val="single" w:sz="5" w:space="0" w:color="000000"/>
              <w:right w:val="single" w:sz="5" w:space="0" w:color="000000"/>
            </w:tcBorders>
          </w:tcPr>
          <w:p w14:paraId="2AE7316F" w14:textId="77777777" w:rsidR="0007486F" w:rsidRPr="005A2DF8" w:rsidRDefault="0007486F" w:rsidP="0007486F">
            <w:pPr>
              <w:jc w:val="both"/>
              <w:rPr>
                <w:rFonts w:ascii="Arial" w:eastAsia="Arial" w:hAnsi="Arial" w:cs="Arial"/>
                <w:sz w:val="24"/>
                <w:szCs w:val="24"/>
                <w:lang w:val="mn-MN"/>
              </w:rPr>
            </w:pPr>
          </w:p>
        </w:tc>
      </w:tr>
      <w:tr w:rsidR="0007486F" w:rsidRPr="005A2DF8" w14:paraId="4F9893AB" w14:textId="77777777" w:rsidTr="0007486F">
        <w:trPr>
          <w:trHeight w:val="466"/>
        </w:trPr>
        <w:tc>
          <w:tcPr>
            <w:tcW w:w="313" w:type="pct"/>
            <w:tcBorders>
              <w:top w:val="single" w:sz="5" w:space="0" w:color="000000"/>
              <w:left w:val="single" w:sz="5" w:space="0" w:color="000000"/>
              <w:bottom w:val="single" w:sz="5" w:space="0" w:color="000000"/>
              <w:right w:val="single" w:sz="5" w:space="0" w:color="000000"/>
            </w:tcBorders>
          </w:tcPr>
          <w:p w14:paraId="3F20AD41" w14:textId="77777777" w:rsidR="0007486F" w:rsidRPr="005A2DF8" w:rsidRDefault="0007486F" w:rsidP="0007486F">
            <w:pPr>
              <w:spacing w:before="86"/>
              <w:jc w:val="both"/>
              <w:rPr>
                <w:rFonts w:ascii="Arial" w:eastAsia="Arial" w:hAnsi="Arial" w:cs="Arial"/>
                <w:sz w:val="24"/>
                <w:szCs w:val="24"/>
                <w:lang w:val="mn-MN"/>
              </w:rPr>
            </w:pPr>
            <w:r w:rsidRPr="005A2DF8">
              <w:rPr>
                <w:rFonts w:ascii="Arial" w:eastAsia="Arial" w:hAnsi="Arial" w:cs="Arial"/>
                <w:sz w:val="24"/>
                <w:szCs w:val="24"/>
                <w:lang w:val="mn-MN"/>
              </w:rPr>
              <w:t>10</w:t>
            </w:r>
          </w:p>
        </w:tc>
        <w:tc>
          <w:tcPr>
            <w:tcW w:w="2020" w:type="pct"/>
            <w:tcBorders>
              <w:top w:val="single" w:sz="5" w:space="0" w:color="000000"/>
              <w:left w:val="single" w:sz="5" w:space="0" w:color="000000"/>
              <w:bottom w:val="single" w:sz="5" w:space="0" w:color="000000"/>
              <w:right w:val="single" w:sz="5" w:space="0" w:color="000000"/>
            </w:tcBorders>
          </w:tcPr>
          <w:p w14:paraId="63A36F7B" w14:textId="77777777" w:rsidR="0007486F" w:rsidRPr="005A2DF8" w:rsidRDefault="0007486F" w:rsidP="0007486F">
            <w:pPr>
              <w:spacing w:before="86"/>
              <w:ind w:left="102"/>
              <w:jc w:val="both"/>
              <w:rPr>
                <w:rFonts w:ascii="Arial" w:eastAsia="Arial" w:hAnsi="Arial" w:cs="Arial"/>
                <w:sz w:val="24"/>
                <w:szCs w:val="24"/>
                <w:lang w:val="mn-MN"/>
              </w:rPr>
            </w:pPr>
            <w:r w:rsidRPr="005A2DF8">
              <w:rPr>
                <w:rFonts w:ascii="Arial" w:eastAsia="Arial" w:hAnsi="Arial" w:cs="Arial"/>
                <w:sz w:val="24"/>
                <w:szCs w:val="24"/>
                <w:lang w:val="mn-MN"/>
              </w:rPr>
              <w:t>Вэб сайт</w:t>
            </w:r>
          </w:p>
        </w:tc>
        <w:tc>
          <w:tcPr>
            <w:tcW w:w="2667" w:type="pct"/>
            <w:gridSpan w:val="2"/>
            <w:tcBorders>
              <w:top w:val="single" w:sz="5" w:space="0" w:color="000000"/>
              <w:left w:val="single" w:sz="5" w:space="0" w:color="000000"/>
              <w:bottom w:val="single" w:sz="5" w:space="0" w:color="000000"/>
              <w:right w:val="single" w:sz="5" w:space="0" w:color="000000"/>
            </w:tcBorders>
          </w:tcPr>
          <w:p w14:paraId="0FF89C80" w14:textId="77777777" w:rsidR="0007486F" w:rsidRPr="005A2DF8" w:rsidRDefault="0007486F" w:rsidP="0007486F">
            <w:pPr>
              <w:jc w:val="both"/>
              <w:rPr>
                <w:rFonts w:ascii="Arial" w:eastAsia="Arial" w:hAnsi="Arial" w:cs="Arial"/>
                <w:sz w:val="24"/>
                <w:szCs w:val="24"/>
                <w:lang w:val="mn-MN"/>
              </w:rPr>
            </w:pPr>
          </w:p>
        </w:tc>
      </w:tr>
      <w:tr w:rsidR="0007486F" w:rsidRPr="005A2DF8" w14:paraId="20FFBDD9" w14:textId="77777777" w:rsidTr="0007486F">
        <w:trPr>
          <w:trHeight w:val="464"/>
        </w:trPr>
        <w:tc>
          <w:tcPr>
            <w:tcW w:w="313" w:type="pct"/>
            <w:tcBorders>
              <w:top w:val="single" w:sz="5" w:space="0" w:color="000000"/>
              <w:left w:val="single" w:sz="5" w:space="0" w:color="000000"/>
              <w:bottom w:val="single" w:sz="5" w:space="0" w:color="000000"/>
              <w:right w:val="single" w:sz="5" w:space="0" w:color="000000"/>
            </w:tcBorders>
          </w:tcPr>
          <w:p w14:paraId="2B65F7AA" w14:textId="77777777" w:rsidR="0007486F" w:rsidRPr="005A2DF8" w:rsidRDefault="0007486F" w:rsidP="0007486F">
            <w:pPr>
              <w:spacing w:before="84"/>
              <w:jc w:val="both"/>
              <w:rPr>
                <w:rFonts w:ascii="Arial" w:eastAsia="Arial" w:hAnsi="Arial" w:cs="Arial"/>
                <w:sz w:val="24"/>
                <w:szCs w:val="24"/>
                <w:lang w:val="mn-MN"/>
              </w:rPr>
            </w:pPr>
            <w:r w:rsidRPr="005A2DF8">
              <w:rPr>
                <w:rFonts w:ascii="Arial" w:eastAsia="Arial" w:hAnsi="Arial" w:cs="Arial"/>
                <w:sz w:val="24"/>
                <w:szCs w:val="24"/>
                <w:lang w:val="mn-MN"/>
              </w:rPr>
              <w:t>11</w:t>
            </w:r>
          </w:p>
        </w:tc>
        <w:tc>
          <w:tcPr>
            <w:tcW w:w="2020" w:type="pct"/>
            <w:tcBorders>
              <w:top w:val="single" w:sz="5" w:space="0" w:color="000000"/>
              <w:left w:val="single" w:sz="5" w:space="0" w:color="000000"/>
              <w:bottom w:val="single" w:sz="5" w:space="0" w:color="000000"/>
              <w:right w:val="single" w:sz="5" w:space="0" w:color="000000"/>
            </w:tcBorders>
          </w:tcPr>
          <w:p w14:paraId="01DB07DB" w14:textId="77777777" w:rsidR="0007486F" w:rsidRPr="005A2DF8" w:rsidRDefault="0007486F" w:rsidP="0007486F">
            <w:pPr>
              <w:spacing w:before="84"/>
              <w:ind w:left="102"/>
              <w:jc w:val="both"/>
              <w:rPr>
                <w:rFonts w:ascii="Arial" w:eastAsia="Arial" w:hAnsi="Arial" w:cs="Arial"/>
                <w:sz w:val="24"/>
                <w:szCs w:val="24"/>
                <w:lang w:val="mn-MN"/>
              </w:rPr>
            </w:pPr>
            <w:r w:rsidRPr="005A2DF8">
              <w:rPr>
                <w:rFonts w:ascii="Arial" w:eastAsia="Arial" w:hAnsi="Arial" w:cs="Arial"/>
                <w:sz w:val="24"/>
                <w:szCs w:val="24"/>
                <w:lang w:val="mn-MN"/>
              </w:rPr>
              <w:t>И-мэйл хаяг</w:t>
            </w:r>
          </w:p>
        </w:tc>
        <w:tc>
          <w:tcPr>
            <w:tcW w:w="2667" w:type="pct"/>
            <w:gridSpan w:val="2"/>
            <w:tcBorders>
              <w:top w:val="single" w:sz="5" w:space="0" w:color="000000"/>
              <w:left w:val="single" w:sz="5" w:space="0" w:color="000000"/>
              <w:bottom w:val="single" w:sz="5" w:space="0" w:color="000000"/>
              <w:right w:val="single" w:sz="5" w:space="0" w:color="000000"/>
            </w:tcBorders>
          </w:tcPr>
          <w:p w14:paraId="4AC920E5" w14:textId="77777777" w:rsidR="0007486F" w:rsidRPr="005A2DF8" w:rsidRDefault="0007486F" w:rsidP="0007486F">
            <w:pPr>
              <w:jc w:val="both"/>
              <w:rPr>
                <w:rFonts w:ascii="Arial" w:eastAsia="Arial" w:hAnsi="Arial" w:cs="Arial"/>
                <w:sz w:val="24"/>
                <w:szCs w:val="24"/>
                <w:lang w:val="mn-MN"/>
              </w:rPr>
            </w:pPr>
          </w:p>
        </w:tc>
      </w:tr>
      <w:tr w:rsidR="0007486F" w:rsidRPr="005A2DF8" w14:paraId="06C9659D" w14:textId="77777777" w:rsidTr="0007486F">
        <w:trPr>
          <w:trHeight w:val="463"/>
        </w:trPr>
        <w:tc>
          <w:tcPr>
            <w:tcW w:w="313" w:type="pct"/>
            <w:tcBorders>
              <w:top w:val="single" w:sz="5" w:space="0" w:color="000000"/>
              <w:left w:val="single" w:sz="5" w:space="0" w:color="000000"/>
              <w:bottom w:val="single" w:sz="5" w:space="0" w:color="000000"/>
              <w:right w:val="single" w:sz="5" w:space="0" w:color="000000"/>
            </w:tcBorders>
          </w:tcPr>
          <w:p w14:paraId="0E22F159" w14:textId="77777777" w:rsidR="0007486F" w:rsidRPr="005A2DF8" w:rsidRDefault="0007486F" w:rsidP="0007486F">
            <w:pPr>
              <w:spacing w:before="83"/>
              <w:jc w:val="both"/>
              <w:rPr>
                <w:rFonts w:ascii="Arial" w:eastAsia="Arial" w:hAnsi="Arial" w:cs="Arial"/>
                <w:sz w:val="24"/>
                <w:szCs w:val="24"/>
                <w:lang w:val="mn-MN"/>
              </w:rPr>
            </w:pPr>
            <w:r w:rsidRPr="005A2DF8">
              <w:rPr>
                <w:rFonts w:ascii="Arial" w:eastAsia="Arial" w:hAnsi="Arial" w:cs="Arial"/>
                <w:sz w:val="24"/>
                <w:szCs w:val="24"/>
                <w:lang w:val="mn-MN"/>
              </w:rPr>
              <w:t>12</w:t>
            </w:r>
          </w:p>
        </w:tc>
        <w:tc>
          <w:tcPr>
            <w:tcW w:w="2020" w:type="pct"/>
            <w:tcBorders>
              <w:top w:val="single" w:sz="5" w:space="0" w:color="000000"/>
              <w:left w:val="single" w:sz="5" w:space="0" w:color="000000"/>
              <w:bottom w:val="single" w:sz="5" w:space="0" w:color="000000"/>
              <w:right w:val="single" w:sz="5" w:space="0" w:color="000000"/>
            </w:tcBorders>
          </w:tcPr>
          <w:p w14:paraId="6D9189B1" w14:textId="77777777" w:rsidR="0007486F" w:rsidRPr="005A2DF8" w:rsidRDefault="0007486F" w:rsidP="0007486F">
            <w:pPr>
              <w:spacing w:before="83"/>
              <w:ind w:left="102"/>
              <w:jc w:val="both"/>
              <w:rPr>
                <w:rFonts w:ascii="Arial" w:eastAsia="Arial" w:hAnsi="Arial" w:cs="Arial"/>
                <w:sz w:val="24"/>
                <w:szCs w:val="24"/>
                <w:lang w:val="mn-MN"/>
              </w:rPr>
            </w:pPr>
            <w:r w:rsidRPr="005A2DF8">
              <w:rPr>
                <w:rFonts w:ascii="Arial" w:eastAsia="Arial" w:hAnsi="Arial" w:cs="Arial"/>
                <w:sz w:val="24"/>
                <w:szCs w:val="24"/>
                <w:lang w:val="mn-MN"/>
              </w:rPr>
              <w:t>Холбоо барих утас, факс</w:t>
            </w:r>
          </w:p>
        </w:tc>
        <w:tc>
          <w:tcPr>
            <w:tcW w:w="2667" w:type="pct"/>
            <w:gridSpan w:val="2"/>
            <w:tcBorders>
              <w:top w:val="single" w:sz="5" w:space="0" w:color="000000"/>
              <w:left w:val="single" w:sz="5" w:space="0" w:color="000000"/>
              <w:bottom w:val="single" w:sz="5" w:space="0" w:color="000000"/>
              <w:right w:val="single" w:sz="5" w:space="0" w:color="000000"/>
            </w:tcBorders>
          </w:tcPr>
          <w:p w14:paraId="035C4B82" w14:textId="77777777" w:rsidR="0007486F" w:rsidRPr="005A2DF8" w:rsidRDefault="0007486F" w:rsidP="0007486F">
            <w:pPr>
              <w:jc w:val="both"/>
              <w:rPr>
                <w:rFonts w:ascii="Arial" w:eastAsia="Arial" w:hAnsi="Arial" w:cs="Arial"/>
                <w:sz w:val="24"/>
                <w:szCs w:val="24"/>
                <w:lang w:val="mn-MN"/>
              </w:rPr>
            </w:pPr>
          </w:p>
        </w:tc>
      </w:tr>
      <w:tr w:rsidR="00C02543" w:rsidRPr="005A2DF8" w14:paraId="76256345" w14:textId="77777777" w:rsidTr="0007486F">
        <w:trPr>
          <w:trHeight w:val="463"/>
        </w:trPr>
        <w:tc>
          <w:tcPr>
            <w:tcW w:w="313" w:type="pct"/>
            <w:tcBorders>
              <w:top w:val="single" w:sz="5" w:space="0" w:color="000000"/>
              <w:left w:val="single" w:sz="5" w:space="0" w:color="000000"/>
              <w:bottom w:val="single" w:sz="5" w:space="0" w:color="000000"/>
              <w:right w:val="single" w:sz="5" w:space="0" w:color="000000"/>
            </w:tcBorders>
          </w:tcPr>
          <w:p w14:paraId="68E45722" w14:textId="254B4160" w:rsidR="00C02543" w:rsidRPr="005A2DF8" w:rsidRDefault="00C02543" w:rsidP="0007486F">
            <w:pPr>
              <w:spacing w:before="83"/>
              <w:jc w:val="both"/>
              <w:rPr>
                <w:rFonts w:ascii="Arial" w:eastAsia="Arial" w:hAnsi="Arial" w:cs="Arial"/>
                <w:sz w:val="24"/>
                <w:szCs w:val="24"/>
                <w:lang w:val="mn-MN"/>
              </w:rPr>
            </w:pPr>
            <w:r w:rsidRPr="005A2DF8">
              <w:rPr>
                <w:rFonts w:ascii="Arial" w:eastAsia="Arial" w:hAnsi="Arial" w:cs="Arial"/>
                <w:sz w:val="24"/>
                <w:szCs w:val="24"/>
                <w:lang w:val="mn-MN"/>
              </w:rPr>
              <w:t>13</w:t>
            </w:r>
          </w:p>
        </w:tc>
        <w:tc>
          <w:tcPr>
            <w:tcW w:w="2020" w:type="pct"/>
            <w:tcBorders>
              <w:top w:val="single" w:sz="5" w:space="0" w:color="000000"/>
              <w:left w:val="single" w:sz="5" w:space="0" w:color="000000"/>
              <w:bottom w:val="single" w:sz="5" w:space="0" w:color="000000"/>
              <w:right w:val="single" w:sz="5" w:space="0" w:color="000000"/>
            </w:tcBorders>
          </w:tcPr>
          <w:p w14:paraId="1AEF9835" w14:textId="56530C0B" w:rsidR="00C02543" w:rsidRPr="005A2DF8" w:rsidRDefault="00C02543" w:rsidP="0007486F">
            <w:pPr>
              <w:spacing w:before="83"/>
              <w:ind w:left="102"/>
              <w:jc w:val="both"/>
              <w:rPr>
                <w:rFonts w:ascii="Arial" w:eastAsia="Arial" w:hAnsi="Arial" w:cs="Arial"/>
                <w:sz w:val="24"/>
                <w:szCs w:val="24"/>
                <w:lang w:val="mn-MN"/>
              </w:rPr>
            </w:pPr>
            <w:r w:rsidRPr="005A2DF8">
              <w:rPr>
                <w:rFonts w:ascii="Arial" w:eastAsia="Arial" w:hAnsi="Arial" w:cs="Arial"/>
                <w:sz w:val="24"/>
                <w:szCs w:val="24"/>
                <w:lang w:val="mn-MN"/>
              </w:rPr>
              <w:t>Эцсийн өмчлөгч</w:t>
            </w:r>
          </w:p>
        </w:tc>
        <w:tc>
          <w:tcPr>
            <w:tcW w:w="2667" w:type="pct"/>
            <w:gridSpan w:val="2"/>
            <w:tcBorders>
              <w:top w:val="single" w:sz="5" w:space="0" w:color="000000"/>
              <w:left w:val="single" w:sz="5" w:space="0" w:color="000000"/>
              <w:bottom w:val="single" w:sz="5" w:space="0" w:color="000000"/>
              <w:right w:val="single" w:sz="5" w:space="0" w:color="000000"/>
            </w:tcBorders>
          </w:tcPr>
          <w:p w14:paraId="74AEEF75" w14:textId="77777777" w:rsidR="00C02543" w:rsidRPr="005A2DF8" w:rsidRDefault="00C02543" w:rsidP="0007486F">
            <w:pPr>
              <w:jc w:val="both"/>
              <w:rPr>
                <w:rFonts w:ascii="Arial" w:eastAsia="Arial" w:hAnsi="Arial" w:cs="Arial"/>
                <w:sz w:val="24"/>
                <w:szCs w:val="24"/>
                <w:lang w:val="mn-MN"/>
              </w:rPr>
            </w:pPr>
          </w:p>
        </w:tc>
      </w:tr>
    </w:tbl>
    <w:p w14:paraId="774BF207" w14:textId="77777777" w:rsidR="0007486F" w:rsidRPr="005A2DF8" w:rsidRDefault="0007486F" w:rsidP="0007486F">
      <w:pPr>
        <w:spacing w:line="200" w:lineRule="auto"/>
        <w:jc w:val="both"/>
        <w:rPr>
          <w:rFonts w:ascii="Arial" w:eastAsia="Arial" w:hAnsi="Arial" w:cs="Arial"/>
          <w:sz w:val="24"/>
          <w:szCs w:val="24"/>
          <w:lang w:val="mn-MN"/>
        </w:rPr>
      </w:pPr>
    </w:p>
    <w:p w14:paraId="3790E703" w14:textId="77777777" w:rsidR="0007486F" w:rsidRPr="005A2DF8" w:rsidRDefault="0007486F" w:rsidP="0007486F">
      <w:pPr>
        <w:spacing w:line="200" w:lineRule="auto"/>
        <w:jc w:val="both"/>
        <w:rPr>
          <w:rFonts w:ascii="Arial" w:eastAsia="Arial" w:hAnsi="Arial" w:cs="Arial"/>
          <w:sz w:val="24"/>
          <w:szCs w:val="24"/>
          <w:lang w:val="mn-MN"/>
        </w:rPr>
      </w:pPr>
    </w:p>
    <w:p w14:paraId="4CFB2A4B" w14:textId="77777777" w:rsidR="0007486F" w:rsidRPr="005A2DF8" w:rsidRDefault="0007486F" w:rsidP="0007486F">
      <w:pPr>
        <w:spacing w:line="200" w:lineRule="auto"/>
        <w:jc w:val="both"/>
        <w:rPr>
          <w:rFonts w:ascii="Arial" w:eastAsia="Arial" w:hAnsi="Arial" w:cs="Arial"/>
          <w:sz w:val="24"/>
          <w:szCs w:val="24"/>
          <w:lang w:val="mn-MN"/>
        </w:rPr>
      </w:pPr>
    </w:p>
    <w:p w14:paraId="5A924EAB" w14:textId="77777777" w:rsidR="0007486F" w:rsidRPr="005A2DF8" w:rsidRDefault="0007486F" w:rsidP="0007486F">
      <w:pPr>
        <w:spacing w:line="200" w:lineRule="auto"/>
        <w:jc w:val="both"/>
        <w:rPr>
          <w:rFonts w:ascii="Arial" w:eastAsia="Arial" w:hAnsi="Arial" w:cs="Arial"/>
          <w:sz w:val="24"/>
          <w:szCs w:val="24"/>
          <w:lang w:val="mn-MN"/>
        </w:rPr>
      </w:pPr>
    </w:p>
    <w:p w14:paraId="39E0E4A4" w14:textId="77777777" w:rsidR="0007486F" w:rsidRPr="005A2DF8" w:rsidRDefault="0007486F" w:rsidP="0007486F">
      <w:pPr>
        <w:spacing w:line="200" w:lineRule="auto"/>
        <w:jc w:val="both"/>
        <w:rPr>
          <w:rFonts w:ascii="Arial" w:eastAsia="Arial" w:hAnsi="Arial" w:cs="Arial"/>
          <w:sz w:val="24"/>
          <w:szCs w:val="24"/>
          <w:lang w:val="mn-MN"/>
        </w:rPr>
      </w:pPr>
    </w:p>
    <w:p w14:paraId="03B03E59" w14:textId="77777777" w:rsidR="0007486F" w:rsidRPr="005A2DF8" w:rsidRDefault="0007486F" w:rsidP="0007486F">
      <w:pPr>
        <w:spacing w:line="200" w:lineRule="auto"/>
        <w:jc w:val="both"/>
        <w:rPr>
          <w:rFonts w:ascii="Arial" w:eastAsia="Arial" w:hAnsi="Arial" w:cs="Arial"/>
          <w:sz w:val="24"/>
          <w:szCs w:val="24"/>
          <w:lang w:val="mn-MN"/>
        </w:rPr>
      </w:pPr>
    </w:p>
    <w:p w14:paraId="1B549CD9" w14:textId="77777777" w:rsidR="0007486F" w:rsidRPr="005A2DF8" w:rsidRDefault="0007486F" w:rsidP="0007486F">
      <w:pPr>
        <w:spacing w:line="200" w:lineRule="auto"/>
        <w:jc w:val="both"/>
        <w:rPr>
          <w:rFonts w:ascii="Arial" w:eastAsia="Arial" w:hAnsi="Arial" w:cs="Arial"/>
          <w:sz w:val="24"/>
          <w:szCs w:val="24"/>
          <w:lang w:val="mn-MN"/>
        </w:rPr>
      </w:pPr>
    </w:p>
    <w:p w14:paraId="1811F35F" w14:textId="77777777" w:rsidR="0007486F" w:rsidRPr="005A2DF8" w:rsidRDefault="0007486F" w:rsidP="0007486F">
      <w:pPr>
        <w:spacing w:before="17" w:line="200" w:lineRule="auto"/>
        <w:jc w:val="both"/>
        <w:rPr>
          <w:rFonts w:ascii="Arial" w:eastAsia="Arial" w:hAnsi="Arial" w:cs="Arial"/>
          <w:sz w:val="24"/>
          <w:szCs w:val="24"/>
          <w:lang w:val="mn-MN"/>
        </w:rPr>
      </w:pPr>
    </w:p>
    <w:p w14:paraId="03B24261" w14:textId="77777777" w:rsidR="0007486F" w:rsidRPr="005A2DF8" w:rsidRDefault="0007486F" w:rsidP="0007486F">
      <w:pPr>
        <w:ind w:right="82"/>
        <w:jc w:val="center"/>
        <w:rPr>
          <w:rFonts w:ascii="Arial" w:eastAsia="Arial" w:hAnsi="Arial" w:cs="Arial"/>
          <w:sz w:val="24"/>
          <w:szCs w:val="24"/>
          <w:lang w:val="mn-MN"/>
        </w:rPr>
      </w:pPr>
      <w:r w:rsidRPr="005A2DF8">
        <w:rPr>
          <w:rFonts w:ascii="Arial" w:eastAsia="Arial" w:hAnsi="Arial" w:cs="Arial"/>
          <w:sz w:val="24"/>
          <w:szCs w:val="24"/>
          <w:lang w:val="mn-MN"/>
        </w:rPr>
        <w:t>---- оОо ----</w:t>
      </w:r>
    </w:p>
    <w:p w14:paraId="68A945EC" w14:textId="77777777" w:rsidR="0007486F" w:rsidRPr="005A2DF8" w:rsidRDefault="0007486F" w:rsidP="0007486F">
      <w:pPr>
        <w:rPr>
          <w:rFonts w:ascii="Arial" w:eastAsia="Arial" w:hAnsi="Arial" w:cs="Arial"/>
          <w:sz w:val="24"/>
          <w:szCs w:val="24"/>
          <w:lang w:val="mn-MN"/>
        </w:rPr>
      </w:pPr>
      <w:r w:rsidRPr="005A2DF8">
        <w:rPr>
          <w:rFonts w:ascii="Arial" w:eastAsia="Arial" w:hAnsi="Arial" w:cs="Arial"/>
          <w:sz w:val="24"/>
          <w:szCs w:val="24"/>
          <w:lang w:val="mn-MN"/>
        </w:rPr>
        <w:br w:type="page"/>
      </w:r>
    </w:p>
    <w:p w14:paraId="40EC61E6" w14:textId="667D283E" w:rsidR="0007486F" w:rsidRPr="005A2DF8" w:rsidRDefault="0007486F" w:rsidP="0007486F">
      <w:pPr>
        <w:spacing w:before="73"/>
        <w:ind w:left="2278" w:right="1375" w:hanging="450"/>
        <w:jc w:val="center"/>
        <w:rPr>
          <w:rFonts w:ascii="Arial" w:eastAsia="Arial" w:hAnsi="Arial" w:cs="Arial"/>
          <w:sz w:val="24"/>
          <w:szCs w:val="24"/>
          <w:lang w:val="mn-MN"/>
        </w:rPr>
      </w:pPr>
      <w:r w:rsidRPr="005A2DF8">
        <w:rPr>
          <w:rFonts w:ascii="Arial" w:eastAsia="Arial" w:hAnsi="Arial" w:cs="Arial"/>
          <w:sz w:val="24"/>
          <w:szCs w:val="24"/>
          <w:lang w:val="mn-MN"/>
        </w:rPr>
        <w:lastRenderedPageBreak/>
        <w:t xml:space="preserve">ДӨРӨВ: КОМПАНИЙН </w:t>
      </w:r>
      <w:r w:rsidR="0076757D" w:rsidRPr="005A2DF8">
        <w:rPr>
          <w:rFonts w:ascii="Arial" w:eastAsia="Arial" w:hAnsi="Arial" w:cs="Arial"/>
          <w:sz w:val="24"/>
          <w:szCs w:val="24"/>
          <w:lang w:val="mn-MN"/>
        </w:rPr>
        <w:t>ХУВЬЦАА ЭЗЭМШИГЧ, ГҮЙЦЭТГЭХ ЗАХИРЛЫН</w:t>
      </w:r>
      <w:r w:rsidRPr="005A2DF8">
        <w:rPr>
          <w:rFonts w:ascii="Arial" w:eastAsia="Arial" w:hAnsi="Arial" w:cs="Arial"/>
          <w:sz w:val="24"/>
          <w:szCs w:val="24"/>
          <w:lang w:val="mn-MN"/>
        </w:rPr>
        <w:t xml:space="preserve"> ГАРГАХ БАТАЛГААНЫ МАЯГТ </w:t>
      </w:r>
    </w:p>
    <w:p w14:paraId="4774955D" w14:textId="77777777" w:rsidR="0007486F" w:rsidRPr="005A2DF8" w:rsidRDefault="0007486F" w:rsidP="0007486F">
      <w:pPr>
        <w:spacing w:before="15" w:line="200" w:lineRule="auto"/>
        <w:jc w:val="both"/>
        <w:rPr>
          <w:rFonts w:ascii="Arial" w:eastAsia="Arial" w:hAnsi="Arial" w:cs="Arial"/>
          <w:sz w:val="24"/>
          <w:szCs w:val="24"/>
          <w:lang w:val="mn-MN"/>
        </w:rPr>
      </w:pPr>
    </w:p>
    <w:tbl>
      <w:tblPr>
        <w:tblW w:w="5000" w:type="pct"/>
        <w:tblLook w:val="0000" w:firstRow="0" w:lastRow="0" w:firstColumn="0" w:lastColumn="0" w:noHBand="0" w:noVBand="0"/>
      </w:tblPr>
      <w:tblGrid>
        <w:gridCol w:w="656"/>
        <w:gridCol w:w="1719"/>
        <w:gridCol w:w="814"/>
        <w:gridCol w:w="688"/>
        <w:gridCol w:w="458"/>
        <w:gridCol w:w="108"/>
        <w:gridCol w:w="453"/>
        <w:gridCol w:w="696"/>
        <w:gridCol w:w="466"/>
        <w:gridCol w:w="379"/>
        <w:gridCol w:w="296"/>
        <w:gridCol w:w="794"/>
        <w:gridCol w:w="121"/>
        <w:gridCol w:w="469"/>
        <w:gridCol w:w="1795"/>
      </w:tblGrid>
      <w:tr w:rsidR="0007486F" w:rsidRPr="005A2DF8" w14:paraId="16AB0E6F" w14:textId="77777777" w:rsidTr="38B13BE5">
        <w:trPr>
          <w:trHeight w:val="318"/>
        </w:trPr>
        <w:tc>
          <w:tcPr>
            <w:tcW w:w="349" w:type="pct"/>
            <w:tcBorders>
              <w:top w:val="single" w:sz="4" w:space="0" w:color="auto"/>
              <w:left w:val="single" w:sz="4" w:space="0" w:color="auto"/>
              <w:bottom w:val="single" w:sz="14" w:space="0" w:color="8DB3E1"/>
              <w:right w:val="single" w:sz="5" w:space="0" w:color="000000" w:themeColor="text1"/>
            </w:tcBorders>
            <w:shd w:val="clear" w:color="auto" w:fill="8DB3E1"/>
          </w:tcPr>
          <w:p w14:paraId="5E92DE56" w14:textId="77777777" w:rsidR="0007486F" w:rsidRPr="005A2DF8" w:rsidRDefault="0007486F" w:rsidP="0007486F">
            <w:pPr>
              <w:spacing w:line="260" w:lineRule="auto"/>
              <w:ind w:left="163" w:right="166"/>
              <w:jc w:val="both"/>
              <w:rPr>
                <w:rFonts w:ascii="Arial" w:eastAsia="Arial" w:hAnsi="Arial" w:cs="Arial"/>
                <w:sz w:val="24"/>
                <w:szCs w:val="24"/>
                <w:lang w:val="mn-MN"/>
              </w:rPr>
            </w:pPr>
            <w:r w:rsidRPr="005A2DF8">
              <w:rPr>
                <w:rFonts w:ascii="Arial" w:eastAsia="Arial" w:hAnsi="Arial" w:cs="Arial"/>
                <w:i/>
                <w:sz w:val="24"/>
                <w:szCs w:val="24"/>
                <w:lang w:val="mn-MN"/>
              </w:rPr>
              <w:t>1</w:t>
            </w:r>
          </w:p>
        </w:tc>
        <w:tc>
          <w:tcPr>
            <w:tcW w:w="4651" w:type="pct"/>
            <w:gridSpan w:val="14"/>
            <w:tcBorders>
              <w:top w:val="single" w:sz="4" w:space="0" w:color="auto"/>
              <w:left w:val="single" w:sz="5" w:space="0" w:color="000000" w:themeColor="text1"/>
              <w:bottom w:val="single" w:sz="14" w:space="0" w:color="8DB3E1"/>
              <w:right w:val="single" w:sz="4" w:space="0" w:color="auto"/>
            </w:tcBorders>
            <w:shd w:val="clear" w:color="auto" w:fill="8DB3E1"/>
          </w:tcPr>
          <w:p w14:paraId="43686302"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Ерөнхий мэдээлэл</w:t>
            </w:r>
          </w:p>
        </w:tc>
      </w:tr>
      <w:tr w:rsidR="0007486F" w:rsidRPr="005A2DF8" w14:paraId="34841C35" w14:textId="77777777" w:rsidTr="38B13BE5">
        <w:trPr>
          <w:trHeight w:val="365"/>
        </w:trPr>
        <w:tc>
          <w:tcPr>
            <w:tcW w:w="349" w:type="pct"/>
            <w:tcBorders>
              <w:top w:val="single" w:sz="14" w:space="0" w:color="8DB3E1"/>
              <w:left w:val="single" w:sz="4" w:space="0" w:color="auto"/>
              <w:bottom w:val="single" w:sz="5" w:space="0" w:color="000000" w:themeColor="text1"/>
              <w:right w:val="single" w:sz="5" w:space="0" w:color="000000" w:themeColor="text1"/>
            </w:tcBorders>
          </w:tcPr>
          <w:p w14:paraId="3B556F79" w14:textId="77777777" w:rsidR="0007486F" w:rsidRPr="005A2DF8" w:rsidRDefault="0007486F" w:rsidP="0007486F">
            <w:pPr>
              <w:spacing w:before="30"/>
              <w:jc w:val="both"/>
              <w:rPr>
                <w:rFonts w:ascii="Arial" w:eastAsia="Arial" w:hAnsi="Arial" w:cs="Arial"/>
                <w:sz w:val="24"/>
                <w:szCs w:val="24"/>
                <w:lang w:val="mn-MN"/>
              </w:rPr>
            </w:pPr>
            <w:r w:rsidRPr="005A2DF8">
              <w:rPr>
                <w:rFonts w:ascii="Arial" w:eastAsia="Arial" w:hAnsi="Arial" w:cs="Arial"/>
                <w:sz w:val="24"/>
                <w:szCs w:val="24"/>
                <w:lang w:val="mn-MN"/>
              </w:rPr>
              <w:t>1.1</w:t>
            </w:r>
          </w:p>
        </w:tc>
        <w:tc>
          <w:tcPr>
            <w:tcW w:w="1450" w:type="pct"/>
            <w:gridSpan w:val="3"/>
            <w:tcBorders>
              <w:top w:val="single" w:sz="14" w:space="0" w:color="8DB3E1"/>
              <w:left w:val="single" w:sz="5" w:space="0" w:color="000000" w:themeColor="text1"/>
              <w:bottom w:val="single" w:sz="5" w:space="0" w:color="000000" w:themeColor="text1"/>
              <w:right w:val="single" w:sz="5" w:space="0" w:color="000000" w:themeColor="text1"/>
            </w:tcBorders>
          </w:tcPr>
          <w:p w14:paraId="57A242CE" w14:textId="77777777" w:rsidR="0007486F" w:rsidRPr="005A2DF8" w:rsidRDefault="0007486F" w:rsidP="0007486F">
            <w:pPr>
              <w:spacing w:before="30"/>
              <w:ind w:left="102"/>
              <w:jc w:val="both"/>
              <w:rPr>
                <w:rFonts w:ascii="Arial" w:eastAsia="Arial" w:hAnsi="Arial" w:cs="Arial"/>
                <w:sz w:val="24"/>
                <w:szCs w:val="24"/>
                <w:lang w:val="mn-MN"/>
              </w:rPr>
            </w:pPr>
            <w:r w:rsidRPr="005A2DF8">
              <w:rPr>
                <w:rFonts w:ascii="Arial" w:eastAsia="Arial" w:hAnsi="Arial" w:cs="Arial"/>
                <w:sz w:val="24"/>
                <w:szCs w:val="24"/>
                <w:lang w:val="mn-MN"/>
              </w:rPr>
              <w:t>Овог</w:t>
            </w:r>
          </w:p>
        </w:tc>
        <w:tc>
          <w:tcPr>
            <w:tcW w:w="1956" w:type="pct"/>
            <w:gridSpan w:val="9"/>
            <w:tcBorders>
              <w:top w:val="single" w:sz="14" w:space="0" w:color="8DB3E1"/>
              <w:left w:val="single" w:sz="5" w:space="0" w:color="000000" w:themeColor="text1"/>
              <w:bottom w:val="single" w:sz="5" w:space="0" w:color="000000" w:themeColor="text1"/>
              <w:right w:val="single" w:sz="5" w:space="0" w:color="000000" w:themeColor="text1"/>
            </w:tcBorders>
          </w:tcPr>
          <w:p w14:paraId="06E9CE7A" w14:textId="77777777" w:rsidR="0007486F" w:rsidRPr="005A2DF8" w:rsidRDefault="0007486F" w:rsidP="0007486F">
            <w:pPr>
              <w:jc w:val="both"/>
              <w:rPr>
                <w:rFonts w:ascii="Arial" w:eastAsia="Arial" w:hAnsi="Arial" w:cs="Arial"/>
                <w:sz w:val="24"/>
                <w:szCs w:val="24"/>
                <w:lang w:val="mn-MN"/>
              </w:rPr>
            </w:pPr>
          </w:p>
        </w:tc>
        <w:tc>
          <w:tcPr>
            <w:tcW w:w="1245" w:type="pct"/>
            <w:gridSpan w:val="2"/>
            <w:vMerge w:val="restart"/>
            <w:tcBorders>
              <w:top w:val="single" w:sz="14" w:space="0" w:color="8DB3E1"/>
              <w:left w:val="single" w:sz="5" w:space="0" w:color="000000" w:themeColor="text1"/>
              <w:right w:val="single" w:sz="4" w:space="0" w:color="auto"/>
            </w:tcBorders>
            <w:vAlign w:val="center"/>
          </w:tcPr>
          <w:p w14:paraId="52A2D88A" w14:textId="77777777" w:rsidR="0007486F" w:rsidRPr="005A2DF8" w:rsidRDefault="0007486F" w:rsidP="00B217E1">
            <w:pPr>
              <w:ind w:right="27"/>
              <w:jc w:val="center"/>
              <w:rPr>
                <w:rFonts w:ascii="Arial" w:eastAsia="Arial" w:hAnsi="Arial" w:cs="Arial"/>
                <w:sz w:val="24"/>
                <w:szCs w:val="24"/>
                <w:lang w:val="mn-MN"/>
              </w:rPr>
            </w:pPr>
            <w:r w:rsidRPr="005A2DF8">
              <w:rPr>
                <w:rFonts w:ascii="Arial" w:eastAsia="Arial" w:hAnsi="Arial" w:cs="Arial"/>
                <w:sz w:val="24"/>
                <w:szCs w:val="24"/>
                <w:lang w:val="mn-MN"/>
              </w:rPr>
              <w:t>Цээж зураг</w:t>
            </w:r>
          </w:p>
          <w:p w14:paraId="4C5A0524" w14:textId="77777777" w:rsidR="0007486F" w:rsidRPr="005A2DF8" w:rsidRDefault="0007486F" w:rsidP="00B217E1">
            <w:pPr>
              <w:ind w:right="27"/>
              <w:jc w:val="center"/>
              <w:rPr>
                <w:rFonts w:ascii="Arial" w:eastAsia="Arial" w:hAnsi="Arial" w:cs="Arial"/>
                <w:sz w:val="24"/>
                <w:szCs w:val="24"/>
                <w:lang w:val="mn-MN"/>
              </w:rPr>
            </w:pPr>
            <w:r w:rsidRPr="005A2DF8">
              <w:rPr>
                <w:rFonts w:ascii="Arial" w:eastAsia="Arial" w:hAnsi="Arial" w:cs="Arial"/>
                <w:sz w:val="24"/>
                <w:szCs w:val="24"/>
                <w:lang w:val="mn-MN"/>
              </w:rPr>
              <w:t>3х4 см</w:t>
            </w:r>
          </w:p>
        </w:tc>
      </w:tr>
      <w:tr w:rsidR="0007486F" w:rsidRPr="005A2DF8" w14:paraId="558C2238" w14:textId="77777777" w:rsidTr="38B13BE5">
        <w:trPr>
          <w:trHeight w:val="350"/>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tcPr>
          <w:p w14:paraId="4B3AE6D5"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1.2</w:t>
            </w:r>
          </w:p>
        </w:tc>
        <w:tc>
          <w:tcPr>
            <w:tcW w:w="14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B66175"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Нэр</w:t>
            </w:r>
          </w:p>
        </w:tc>
        <w:tc>
          <w:tcPr>
            <w:tcW w:w="1956" w:type="pct"/>
            <w:gridSpan w:val="9"/>
            <w:tcBorders>
              <w:top w:val="single" w:sz="5" w:space="0" w:color="000000" w:themeColor="text1"/>
              <w:left w:val="single" w:sz="5" w:space="0" w:color="000000" w:themeColor="text1"/>
              <w:bottom w:val="nil"/>
              <w:right w:val="single" w:sz="5" w:space="0" w:color="000000" w:themeColor="text1"/>
            </w:tcBorders>
          </w:tcPr>
          <w:p w14:paraId="48C58472" w14:textId="77777777" w:rsidR="0007486F" w:rsidRPr="005A2DF8" w:rsidRDefault="0007486F" w:rsidP="0007486F">
            <w:pPr>
              <w:jc w:val="both"/>
              <w:rPr>
                <w:rFonts w:ascii="Arial" w:eastAsia="Arial" w:hAnsi="Arial" w:cs="Arial"/>
                <w:sz w:val="24"/>
                <w:szCs w:val="24"/>
                <w:lang w:val="mn-MN"/>
              </w:rPr>
            </w:pPr>
          </w:p>
        </w:tc>
        <w:tc>
          <w:tcPr>
            <w:tcW w:w="1245" w:type="pct"/>
            <w:gridSpan w:val="2"/>
            <w:vMerge/>
          </w:tcPr>
          <w:p w14:paraId="5C76D31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541DB917" w14:textId="77777777" w:rsidTr="38B13BE5">
        <w:trPr>
          <w:trHeight w:val="350"/>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tcPr>
          <w:p w14:paraId="7C099F86"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1.3</w:t>
            </w:r>
          </w:p>
        </w:tc>
        <w:tc>
          <w:tcPr>
            <w:tcW w:w="14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39C813"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Хүйс (сонгох)</w:t>
            </w:r>
          </w:p>
        </w:tc>
        <w:tc>
          <w:tcPr>
            <w:tcW w:w="894"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BD460F"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Эрэгтэй:</w:t>
            </w:r>
          </w:p>
        </w:tc>
        <w:tc>
          <w:tcPr>
            <w:tcW w:w="1061" w:type="pct"/>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35A064"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Эмэгтэй:</w:t>
            </w:r>
          </w:p>
        </w:tc>
        <w:tc>
          <w:tcPr>
            <w:tcW w:w="1245" w:type="pct"/>
            <w:gridSpan w:val="2"/>
            <w:vMerge/>
          </w:tcPr>
          <w:p w14:paraId="4F56E86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44C0E607" w14:textId="77777777" w:rsidTr="38B13BE5">
        <w:trPr>
          <w:trHeight w:val="350"/>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tcPr>
          <w:p w14:paraId="135277C2"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1.4</w:t>
            </w:r>
          </w:p>
        </w:tc>
        <w:tc>
          <w:tcPr>
            <w:tcW w:w="14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C8FD21"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Төрсөн он, сар, өдөр</w:t>
            </w:r>
          </w:p>
        </w:tc>
        <w:tc>
          <w:tcPr>
            <w:tcW w:w="1956" w:type="pct"/>
            <w:gridSpan w:val="9"/>
            <w:tcBorders>
              <w:top w:val="nil"/>
              <w:left w:val="single" w:sz="5" w:space="0" w:color="000000" w:themeColor="text1"/>
              <w:bottom w:val="single" w:sz="5" w:space="0" w:color="000000" w:themeColor="text1"/>
              <w:right w:val="single" w:sz="5" w:space="0" w:color="000000" w:themeColor="text1"/>
            </w:tcBorders>
          </w:tcPr>
          <w:p w14:paraId="02A3C8EA" w14:textId="77777777" w:rsidR="0007486F" w:rsidRPr="005A2DF8" w:rsidRDefault="0007486F" w:rsidP="0007486F">
            <w:pPr>
              <w:jc w:val="both"/>
              <w:rPr>
                <w:rFonts w:ascii="Arial" w:eastAsia="Arial" w:hAnsi="Arial" w:cs="Arial"/>
                <w:sz w:val="24"/>
                <w:szCs w:val="24"/>
                <w:lang w:val="mn-MN"/>
              </w:rPr>
            </w:pPr>
          </w:p>
        </w:tc>
        <w:tc>
          <w:tcPr>
            <w:tcW w:w="1245" w:type="pct"/>
            <w:gridSpan w:val="2"/>
            <w:vMerge/>
          </w:tcPr>
          <w:p w14:paraId="605F5807"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7B799C56" w14:textId="77777777" w:rsidTr="38B13BE5">
        <w:trPr>
          <w:trHeight w:val="350"/>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tcPr>
          <w:p w14:paraId="37457116" w14:textId="77777777" w:rsidR="0007486F" w:rsidRPr="005A2DF8" w:rsidRDefault="0007486F" w:rsidP="0007486F">
            <w:pPr>
              <w:spacing w:before="26"/>
              <w:jc w:val="both"/>
              <w:rPr>
                <w:rFonts w:ascii="Arial" w:eastAsia="Arial" w:hAnsi="Arial" w:cs="Arial"/>
                <w:sz w:val="24"/>
                <w:szCs w:val="24"/>
                <w:lang w:val="mn-MN"/>
              </w:rPr>
            </w:pPr>
            <w:r w:rsidRPr="005A2DF8">
              <w:rPr>
                <w:rFonts w:ascii="Arial" w:eastAsia="Arial" w:hAnsi="Arial" w:cs="Arial"/>
                <w:sz w:val="24"/>
                <w:szCs w:val="24"/>
                <w:lang w:val="mn-MN"/>
              </w:rPr>
              <w:t>1.5</w:t>
            </w:r>
          </w:p>
        </w:tc>
        <w:tc>
          <w:tcPr>
            <w:tcW w:w="14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102AF6" w14:textId="77777777" w:rsidR="0007486F" w:rsidRPr="005A2DF8" w:rsidRDefault="0007486F" w:rsidP="0007486F">
            <w:pPr>
              <w:spacing w:before="26"/>
              <w:ind w:left="102"/>
              <w:jc w:val="both"/>
              <w:rPr>
                <w:rFonts w:ascii="Arial" w:eastAsia="Arial" w:hAnsi="Arial" w:cs="Arial"/>
                <w:sz w:val="24"/>
                <w:szCs w:val="24"/>
                <w:lang w:val="mn-MN"/>
              </w:rPr>
            </w:pPr>
            <w:r w:rsidRPr="005A2DF8">
              <w:rPr>
                <w:rFonts w:ascii="Arial" w:eastAsia="Arial" w:hAnsi="Arial" w:cs="Arial"/>
                <w:sz w:val="24"/>
                <w:szCs w:val="24"/>
                <w:lang w:val="mn-MN"/>
              </w:rPr>
              <w:t>Иргэний харьяалал</w:t>
            </w:r>
          </w:p>
        </w:tc>
        <w:tc>
          <w:tcPr>
            <w:tcW w:w="1956"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4D14A1" w14:textId="77777777" w:rsidR="0007486F" w:rsidRPr="005A2DF8" w:rsidRDefault="0007486F" w:rsidP="0007486F">
            <w:pPr>
              <w:jc w:val="both"/>
              <w:rPr>
                <w:rFonts w:ascii="Arial" w:eastAsia="Arial" w:hAnsi="Arial" w:cs="Arial"/>
                <w:sz w:val="24"/>
                <w:szCs w:val="24"/>
                <w:lang w:val="mn-MN"/>
              </w:rPr>
            </w:pPr>
          </w:p>
        </w:tc>
        <w:tc>
          <w:tcPr>
            <w:tcW w:w="1245" w:type="pct"/>
            <w:gridSpan w:val="2"/>
            <w:vMerge/>
          </w:tcPr>
          <w:p w14:paraId="211D48AB"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587803B5" w14:textId="77777777" w:rsidTr="38B13BE5">
        <w:trPr>
          <w:trHeight w:val="351"/>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tcPr>
          <w:p w14:paraId="036F95BE" w14:textId="77777777" w:rsidR="0007486F" w:rsidRPr="005A2DF8" w:rsidRDefault="0007486F" w:rsidP="0007486F">
            <w:pPr>
              <w:spacing w:before="26"/>
              <w:jc w:val="both"/>
              <w:rPr>
                <w:rFonts w:ascii="Arial" w:eastAsia="Arial" w:hAnsi="Arial" w:cs="Arial"/>
                <w:sz w:val="24"/>
                <w:szCs w:val="24"/>
                <w:lang w:val="mn-MN"/>
              </w:rPr>
            </w:pPr>
            <w:r w:rsidRPr="005A2DF8">
              <w:rPr>
                <w:rFonts w:ascii="Arial" w:eastAsia="Arial" w:hAnsi="Arial" w:cs="Arial"/>
                <w:sz w:val="24"/>
                <w:szCs w:val="24"/>
                <w:lang w:val="mn-MN"/>
              </w:rPr>
              <w:t>1.6</w:t>
            </w:r>
          </w:p>
        </w:tc>
        <w:tc>
          <w:tcPr>
            <w:tcW w:w="14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D04F4C" w14:textId="77777777" w:rsidR="0007486F" w:rsidRPr="005A2DF8" w:rsidRDefault="0007486F" w:rsidP="0007486F">
            <w:pPr>
              <w:spacing w:before="26"/>
              <w:ind w:left="102"/>
              <w:jc w:val="both"/>
              <w:rPr>
                <w:rFonts w:ascii="Arial" w:eastAsia="Arial" w:hAnsi="Arial" w:cs="Arial"/>
                <w:sz w:val="24"/>
                <w:szCs w:val="24"/>
                <w:lang w:val="mn-MN"/>
              </w:rPr>
            </w:pPr>
            <w:r w:rsidRPr="005A2DF8">
              <w:rPr>
                <w:rFonts w:ascii="Arial" w:eastAsia="Arial" w:hAnsi="Arial" w:cs="Arial"/>
                <w:sz w:val="24"/>
                <w:szCs w:val="24"/>
                <w:lang w:val="mn-MN"/>
              </w:rPr>
              <w:t>Иргэний бүртгэлийн дугаар</w:t>
            </w:r>
          </w:p>
        </w:tc>
        <w:tc>
          <w:tcPr>
            <w:tcW w:w="1956" w:type="pct"/>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7EF611" w14:textId="77777777" w:rsidR="0007486F" w:rsidRPr="005A2DF8" w:rsidRDefault="0007486F" w:rsidP="0007486F">
            <w:pPr>
              <w:jc w:val="both"/>
              <w:rPr>
                <w:rFonts w:ascii="Arial" w:eastAsia="Arial" w:hAnsi="Arial" w:cs="Arial"/>
                <w:sz w:val="24"/>
                <w:szCs w:val="24"/>
                <w:lang w:val="mn-MN"/>
              </w:rPr>
            </w:pPr>
          </w:p>
        </w:tc>
        <w:tc>
          <w:tcPr>
            <w:tcW w:w="1245" w:type="pct"/>
            <w:gridSpan w:val="2"/>
            <w:vMerge/>
          </w:tcPr>
          <w:p w14:paraId="25B2D3E7"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0CCE8D62" w14:textId="77777777" w:rsidTr="38B13BE5">
        <w:trPr>
          <w:trHeight w:val="348"/>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tcPr>
          <w:p w14:paraId="0F3318D7" w14:textId="77777777" w:rsidR="0007486F" w:rsidRPr="005A2DF8" w:rsidRDefault="0007486F" w:rsidP="0007486F">
            <w:pPr>
              <w:spacing w:before="26"/>
              <w:jc w:val="both"/>
              <w:rPr>
                <w:rFonts w:ascii="Arial" w:eastAsia="Arial" w:hAnsi="Arial" w:cs="Arial"/>
                <w:sz w:val="24"/>
                <w:szCs w:val="24"/>
                <w:lang w:val="mn-MN"/>
              </w:rPr>
            </w:pPr>
            <w:r w:rsidRPr="005A2DF8">
              <w:rPr>
                <w:rFonts w:ascii="Arial" w:eastAsia="Arial" w:hAnsi="Arial" w:cs="Arial"/>
                <w:sz w:val="24"/>
                <w:szCs w:val="24"/>
                <w:lang w:val="mn-MN"/>
              </w:rPr>
              <w:t>1.7</w:t>
            </w:r>
          </w:p>
        </w:tc>
        <w:tc>
          <w:tcPr>
            <w:tcW w:w="145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4C9AAA" w14:textId="77777777" w:rsidR="0007486F" w:rsidRPr="005A2DF8" w:rsidRDefault="0007486F" w:rsidP="0007486F">
            <w:pPr>
              <w:spacing w:before="26"/>
              <w:ind w:left="102"/>
              <w:jc w:val="both"/>
              <w:rPr>
                <w:rFonts w:ascii="Arial" w:eastAsia="Arial" w:hAnsi="Arial" w:cs="Arial"/>
                <w:sz w:val="24"/>
                <w:szCs w:val="24"/>
                <w:lang w:val="mn-MN"/>
              </w:rPr>
            </w:pPr>
            <w:r w:rsidRPr="005A2DF8">
              <w:rPr>
                <w:rFonts w:ascii="Arial" w:eastAsia="Arial" w:hAnsi="Arial" w:cs="Arial"/>
                <w:sz w:val="24"/>
                <w:szCs w:val="24"/>
                <w:lang w:val="mn-MN"/>
              </w:rPr>
              <w:t>И-мэйл хаяг:</w:t>
            </w:r>
          </w:p>
        </w:tc>
        <w:tc>
          <w:tcPr>
            <w:tcW w:w="1956" w:type="pct"/>
            <w:gridSpan w:val="9"/>
            <w:tcBorders>
              <w:top w:val="single" w:sz="5" w:space="0" w:color="000000" w:themeColor="text1"/>
              <w:left w:val="single" w:sz="5" w:space="0" w:color="000000" w:themeColor="text1"/>
              <w:bottom w:val="single" w:sz="4" w:space="0" w:color="auto"/>
              <w:right w:val="single" w:sz="5" w:space="0" w:color="000000" w:themeColor="text1"/>
            </w:tcBorders>
          </w:tcPr>
          <w:p w14:paraId="33D64C31" w14:textId="77777777" w:rsidR="0007486F" w:rsidRPr="005A2DF8" w:rsidRDefault="0007486F" w:rsidP="0007486F">
            <w:pPr>
              <w:jc w:val="both"/>
              <w:rPr>
                <w:rFonts w:ascii="Arial" w:eastAsia="Arial" w:hAnsi="Arial" w:cs="Arial"/>
                <w:sz w:val="24"/>
                <w:szCs w:val="24"/>
                <w:lang w:val="mn-MN"/>
              </w:rPr>
            </w:pPr>
          </w:p>
        </w:tc>
        <w:tc>
          <w:tcPr>
            <w:tcW w:w="1245" w:type="pct"/>
            <w:gridSpan w:val="2"/>
            <w:vMerge/>
          </w:tcPr>
          <w:p w14:paraId="3F35C4E0"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r>
      <w:tr w:rsidR="0007486F" w:rsidRPr="005A2DF8" w14:paraId="37EE11A7" w14:textId="77777777" w:rsidTr="38B13BE5">
        <w:trPr>
          <w:trHeight w:val="756"/>
        </w:trPr>
        <w:tc>
          <w:tcPr>
            <w:tcW w:w="349" w:type="pct"/>
            <w:tcBorders>
              <w:top w:val="single" w:sz="5" w:space="0" w:color="000000" w:themeColor="text1"/>
              <w:left w:val="single" w:sz="4" w:space="0" w:color="auto"/>
              <w:bottom w:val="single" w:sz="5" w:space="0" w:color="000000" w:themeColor="text1"/>
              <w:right w:val="single" w:sz="5" w:space="0" w:color="000000" w:themeColor="text1"/>
            </w:tcBorders>
            <w:vAlign w:val="center"/>
          </w:tcPr>
          <w:p w14:paraId="6B12B16E" w14:textId="77777777" w:rsidR="0007486F" w:rsidRPr="005A2DF8" w:rsidRDefault="0007486F" w:rsidP="0007486F">
            <w:pPr>
              <w:spacing w:before="28"/>
              <w:rPr>
                <w:rFonts w:ascii="Arial" w:eastAsia="Arial" w:hAnsi="Arial" w:cs="Arial"/>
                <w:sz w:val="24"/>
                <w:szCs w:val="24"/>
                <w:lang w:val="mn-MN"/>
              </w:rPr>
            </w:pPr>
            <w:r w:rsidRPr="005A2DF8">
              <w:rPr>
                <w:rFonts w:ascii="Arial" w:eastAsia="Arial" w:hAnsi="Arial" w:cs="Arial"/>
                <w:sz w:val="24"/>
                <w:szCs w:val="24"/>
                <w:lang w:val="mn-MN"/>
              </w:rPr>
              <w:t>1.8</w:t>
            </w:r>
          </w:p>
        </w:tc>
        <w:tc>
          <w:tcPr>
            <w:tcW w:w="1450" w:type="pct"/>
            <w:gridSpan w:val="3"/>
            <w:tcBorders>
              <w:top w:val="single" w:sz="5" w:space="0" w:color="000000" w:themeColor="text1"/>
              <w:left w:val="single" w:sz="5" w:space="0" w:color="000000" w:themeColor="text1"/>
              <w:bottom w:val="single" w:sz="5" w:space="0" w:color="000000" w:themeColor="text1"/>
              <w:right w:val="single" w:sz="4" w:space="0" w:color="auto"/>
            </w:tcBorders>
            <w:vAlign w:val="center"/>
          </w:tcPr>
          <w:p w14:paraId="472DB814" w14:textId="77777777" w:rsidR="0007486F" w:rsidRPr="005A2DF8" w:rsidRDefault="0007486F" w:rsidP="0007486F">
            <w:pPr>
              <w:spacing w:before="28"/>
              <w:ind w:left="102"/>
              <w:rPr>
                <w:rFonts w:ascii="Arial" w:eastAsia="Arial" w:hAnsi="Arial" w:cs="Arial"/>
                <w:sz w:val="24"/>
                <w:szCs w:val="24"/>
                <w:lang w:val="mn-MN"/>
              </w:rPr>
            </w:pPr>
            <w:r w:rsidRPr="005A2DF8">
              <w:rPr>
                <w:rFonts w:ascii="Arial" w:eastAsia="Arial" w:hAnsi="Arial" w:cs="Arial"/>
                <w:sz w:val="24"/>
                <w:szCs w:val="24"/>
                <w:lang w:val="mn-MN"/>
              </w:rPr>
              <w:t>Гэрийн хаяг</w:t>
            </w:r>
          </w:p>
        </w:tc>
        <w:tc>
          <w:tcPr>
            <w:tcW w:w="3201" w:type="pct"/>
            <w:gridSpan w:val="11"/>
            <w:tcBorders>
              <w:top w:val="single" w:sz="4" w:space="0" w:color="auto"/>
              <w:left w:val="single" w:sz="4" w:space="0" w:color="auto"/>
              <w:bottom w:val="single" w:sz="4" w:space="0" w:color="auto"/>
              <w:right w:val="single" w:sz="4" w:space="0" w:color="auto"/>
            </w:tcBorders>
            <w:vAlign w:val="center"/>
          </w:tcPr>
          <w:p w14:paraId="3FFBBF7E" w14:textId="77777777" w:rsidR="0007486F" w:rsidRPr="005A2DF8" w:rsidRDefault="0007486F" w:rsidP="0007486F">
            <w:pPr>
              <w:rPr>
                <w:rFonts w:ascii="Arial" w:eastAsia="Arial" w:hAnsi="Arial" w:cs="Arial"/>
                <w:sz w:val="24"/>
                <w:szCs w:val="24"/>
                <w:lang w:val="mn-MN"/>
              </w:rPr>
            </w:pPr>
          </w:p>
        </w:tc>
      </w:tr>
      <w:tr w:rsidR="0007486F" w:rsidRPr="005A2DF8" w14:paraId="41E74169" w14:textId="77777777" w:rsidTr="38B13BE5">
        <w:trPr>
          <w:trHeight w:val="367"/>
        </w:trPr>
        <w:tc>
          <w:tcPr>
            <w:tcW w:w="349" w:type="pct"/>
            <w:tcBorders>
              <w:top w:val="single" w:sz="5" w:space="0" w:color="000000" w:themeColor="text1"/>
              <w:left w:val="single" w:sz="4" w:space="0" w:color="auto"/>
              <w:bottom w:val="single" w:sz="14" w:space="0" w:color="8DB3E1"/>
              <w:right w:val="single" w:sz="5" w:space="0" w:color="000000" w:themeColor="text1"/>
            </w:tcBorders>
          </w:tcPr>
          <w:p w14:paraId="4327F515" w14:textId="77777777" w:rsidR="0007486F" w:rsidRPr="005A2DF8" w:rsidRDefault="0007486F" w:rsidP="0007486F">
            <w:pPr>
              <w:spacing w:before="28"/>
              <w:jc w:val="both"/>
              <w:rPr>
                <w:rFonts w:ascii="Arial" w:eastAsia="Arial" w:hAnsi="Arial" w:cs="Arial"/>
                <w:sz w:val="24"/>
                <w:szCs w:val="24"/>
                <w:lang w:val="mn-MN"/>
              </w:rPr>
            </w:pPr>
            <w:r w:rsidRPr="005A2DF8">
              <w:rPr>
                <w:rFonts w:ascii="Arial" w:eastAsia="Arial" w:hAnsi="Arial" w:cs="Arial"/>
                <w:sz w:val="24"/>
                <w:szCs w:val="24"/>
                <w:lang w:val="mn-MN"/>
              </w:rPr>
              <w:t>1.9</w:t>
            </w:r>
          </w:p>
        </w:tc>
        <w:tc>
          <w:tcPr>
            <w:tcW w:w="1450" w:type="pct"/>
            <w:gridSpan w:val="3"/>
            <w:tcBorders>
              <w:top w:val="single" w:sz="5" w:space="0" w:color="000000" w:themeColor="text1"/>
              <w:left w:val="single" w:sz="5" w:space="0" w:color="000000" w:themeColor="text1"/>
              <w:bottom w:val="single" w:sz="14" w:space="0" w:color="8DB3E1"/>
              <w:right w:val="single" w:sz="5" w:space="0" w:color="000000" w:themeColor="text1"/>
            </w:tcBorders>
          </w:tcPr>
          <w:p w14:paraId="6EF1F00E"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Холбоо барих утас:</w:t>
            </w:r>
          </w:p>
        </w:tc>
        <w:tc>
          <w:tcPr>
            <w:tcW w:w="1136" w:type="pct"/>
            <w:gridSpan w:val="5"/>
            <w:tcBorders>
              <w:top w:val="single" w:sz="4" w:space="0" w:color="auto"/>
              <w:left w:val="single" w:sz="5" w:space="0" w:color="000000" w:themeColor="text1"/>
              <w:bottom w:val="single" w:sz="14" w:space="0" w:color="8DB3E1"/>
              <w:right w:val="single" w:sz="5" w:space="0" w:color="000000" w:themeColor="text1"/>
            </w:tcBorders>
          </w:tcPr>
          <w:p w14:paraId="52934996"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1.</w:t>
            </w:r>
          </w:p>
        </w:tc>
        <w:tc>
          <w:tcPr>
            <w:tcW w:w="2065" w:type="pct"/>
            <w:gridSpan w:val="6"/>
            <w:tcBorders>
              <w:top w:val="single" w:sz="4" w:space="0" w:color="auto"/>
              <w:left w:val="single" w:sz="5" w:space="0" w:color="000000" w:themeColor="text1"/>
              <w:bottom w:val="single" w:sz="14" w:space="0" w:color="8DB3E1"/>
              <w:right w:val="single" w:sz="4" w:space="0" w:color="auto"/>
            </w:tcBorders>
          </w:tcPr>
          <w:p w14:paraId="777AED1C" w14:textId="77777777" w:rsidR="0007486F" w:rsidRPr="005A2DF8" w:rsidRDefault="0007486F" w:rsidP="0007486F">
            <w:pPr>
              <w:spacing w:before="28"/>
              <w:ind w:left="102"/>
              <w:jc w:val="both"/>
              <w:rPr>
                <w:rFonts w:ascii="Arial" w:eastAsia="Arial" w:hAnsi="Arial" w:cs="Arial"/>
                <w:sz w:val="24"/>
                <w:szCs w:val="24"/>
                <w:lang w:val="mn-MN"/>
              </w:rPr>
            </w:pPr>
            <w:r w:rsidRPr="005A2DF8">
              <w:rPr>
                <w:rFonts w:ascii="Arial" w:eastAsia="Arial" w:hAnsi="Arial" w:cs="Arial"/>
                <w:sz w:val="24"/>
                <w:szCs w:val="24"/>
                <w:lang w:val="mn-MN"/>
              </w:rPr>
              <w:t>2.</w:t>
            </w:r>
          </w:p>
        </w:tc>
      </w:tr>
      <w:tr w:rsidR="0007486F" w:rsidRPr="005A2DF8" w14:paraId="189BDD4B" w14:textId="77777777" w:rsidTr="38B13BE5">
        <w:trPr>
          <w:trHeight w:val="318"/>
        </w:trPr>
        <w:tc>
          <w:tcPr>
            <w:tcW w:w="349" w:type="pct"/>
            <w:tcBorders>
              <w:top w:val="single" w:sz="14" w:space="0" w:color="8DB3E1"/>
              <w:left w:val="single" w:sz="4" w:space="0" w:color="auto"/>
              <w:bottom w:val="single" w:sz="13" w:space="0" w:color="8DB3E1"/>
              <w:right w:val="single" w:sz="5" w:space="0" w:color="000000" w:themeColor="text1"/>
            </w:tcBorders>
            <w:shd w:val="clear" w:color="auto" w:fill="8DB3E1"/>
          </w:tcPr>
          <w:p w14:paraId="5FC524E5" w14:textId="77777777" w:rsidR="0007486F" w:rsidRPr="005A2DF8" w:rsidRDefault="0007486F" w:rsidP="0007486F">
            <w:pPr>
              <w:spacing w:line="260" w:lineRule="auto"/>
              <w:ind w:left="163" w:right="166"/>
              <w:jc w:val="both"/>
              <w:rPr>
                <w:rFonts w:ascii="Arial" w:eastAsia="Arial" w:hAnsi="Arial" w:cs="Arial"/>
                <w:sz w:val="24"/>
                <w:szCs w:val="24"/>
                <w:lang w:val="mn-MN"/>
              </w:rPr>
            </w:pPr>
            <w:r w:rsidRPr="005A2DF8">
              <w:rPr>
                <w:rFonts w:ascii="Arial" w:eastAsia="Arial" w:hAnsi="Arial" w:cs="Arial"/>
                <w:i/>
                <w:sz w:val="24"/>
                <w:szCs w:val="24"/>
                <w:lang w:val="mn-MN"/>
              </w:rPr>
              <w:t>2</w:t>
            </w:r>
          </w:p>
        </w:tc>
        <w:tc>
          <w:tcPr>
            <w:tcW w:w="4651" w:type="pct"/>
            <w:gridSpan w:val="14"/>
            <w:tcBorders>
              <w:top w:val="single" w:sz="14" w:space="0" w:color="8DB3E1"/>
              <w:left w:val="single" w:sz="5" w:space="0" w:color="000000" w:themeColor="text1"/>
              <w:bottom w:val="single" w:sz="13" w:space="0" w:color="8DB3E1"/>
              <w:right w:val="single" w:sz="4" w:space="0" w:color="auto"/>
            </w:tcBorders>
            <w:shd w:val="clear" w:color="auto" w:fill="8DB3E1"/>
          </w:tcPr>
          <w:p w14:paraId="29255789"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Боловсрол</w:t>
            </w:r>
          </w:p>
        </w:tc>
      </w:tr>
      <w:tr w:rsidR="0007486F" w:rsidRPr="005A2DF8" w14:paraId="668D5A1F" w14:textId="77777777" w:rsidTr="38B13BE5">
        <w:trPr>
          <w:trHeight w:val="853"/>
        </w:trPr>
        <w:tc>
          <w:tcPr>
            <w:tcW w:w="349" w:type="pct"/>
            <w:vMerge w:val="restart"/>
            <w:tcBorders>
              <w:top w:val="single" w:sz="13" w:space="0" w:color="8DB3E1"/>
              <w:left w:val="single" w:sz="4" w:space="0" w:color="auto"/>
              <w:right w:val="single" w:sz="5" w:space="0" w:color="000000" w:themeColor="text1"/>
            </w:tcBorders>
            <w:vAlign w:val="center"/>
          </w:tcPr>
          <w:p w14:paraId="2E853467"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2.1</w:t>
            </w:r>
          </w:p>
        </w:tc>
        <w:tc>
          <w:tcPr>
            <w:tcW w:w="1088" w:type="pct"/>
            <w:gridSpan w:val="2"/>
            <w:tcBorders>
              <w:top w:val="single" w:sz="13" w:space="0" w:color="8DB3E1"/>
              <w:left w:val="single" w:sz="5" w:space="0" w:color="000000" w:themeColor="text1"/>
              <w:bottom w:val="single" w:sz="5" w:space="0" w:color="000000" w:themeColor="text1"/>
              <w:right w:val="single" w:sz="5" w:space="0" w:color="000000" w:themeColor="text1"/>
            </w:tcBorders>
          </w:tcPr>
          <w:p w14:paraId="47382910" w14:textId="77777777" w:rsidR="0007486F" w:rsidRPr="005A2DF8" w:rsidRDefault="0007486F" w:rsidP="0007486F">
            <w:pPr>
              <w:spacing w:before="9" w:line="120" w:lineRule="auto"/>
              <w:jc w:val="both"/>
              <w:rPr>
                <w:rFonts w:ascii="Arial" w:eastAsia="Arial" w:hAnsi="Arial" w:cs="Arial"/>
                <w:sz w:val="24"/>
                <w:szCs w:val="24"/>
                <w:lang w:val="mn-MN"/>
              </w:rPr>
            </w:pPr>
          </w:p>
          <w:p w14:paraId="508C15E4" w14:textId="77777777" w:rsidR="0007486F" w:rsidRPr="005A2DF8" w:rsidRDefault="0007486F" w:rsidP="0007486F">
            <w:pPr>
              <w:ind w:left="102" w:right="195"/>
              <w:jc w:val="both"/>
              <w:rPr>
                <w:rFonts w:ascii="Arial" w:eastAsia="Arial" w:hAnsi="Arial" w:cs="Arial"/>
                <w:sz w:val="24"/>
                <w:szCs w:val="24"/>
                <w:lang w:val="mn-MN"/>
              </w:rPr>
            </w:pPr>
            <w:r w:rsidRPr="005A2DF8">
              <w:rPr>
                <w:rFonts w:ascii="Arial" w:eastAsia="Arial" w:hAnsi="Arial" w:cs="Arial"/>
                <w:sz w:val="24"/>
                <w:szCs w:val="24"/>
                <w:lang w:val="mn-MN"/>
              </w:rPr>
              <w:t>Төгссөн сургуулийн нэр</w:t>
            </w:r>
          </w:p>
        </w:tc>
        <w:tc>
          <w:tcPr>
            <w:tcW w:w="653" w:type="pct"/>
            <w:gridSpan w:val="3"/>
            <w:tcBorders>
              <w:top w:val="single" w:sz="13" w:space="0" w:color="8DB3E1"/>
              <w:left w:val="single" w:sz="5" w:space="0" w:color="000000" w:themeColor="text1"/>
              <w:bottom w:val="single" w:sz="5" w:space="0" w:color="000000" w:themeColor="text1"/>
              <w:right w:val="single" w:sz="5" w:space="0" w:color="000000" w:themeColor="text1"/>
            </w:tcBorders>
          </w:tcPr>
          <w:p w14:paraId="2930A5D2" w14:textId="77777777" w:rsidR="0007486F" w:rsidRPr="005A2DF8" w:rsidRDefault="0007486F" w:rsidP="0007486F">
            <w:pPr>
              <w:spacing w:before="15" w:line="260" w:lineRule="auto"/>
              <w:jc w:val="both"/>
              <w:rPr>
                <w:rFonts w:ascii="Arial" w:eastAsia="Arial" w:hAnsi="Arial" w:cs="Arial"/>
                <w:sz w:val="24"/>
                <w:szCs w:val="24"/>
                <w:lang w:val="mn-MN"/>
              </w:rPr>
            </w:pPr>
          </w:p>
          <w:p w14:paraId="4A562289" w14:textId="77777777" w:rsidR="0007486F" w:rsidRPr="005A2DF8" w:rsidRDefault="0007486F" w:rsidP="0007486F">
            <w:pPr>
              <w:jc w:val="both"/>
              <w:rPr>
                <w:rFonts w:ascii="Arial" w:eastAsia="Arial" w:hAnsi="Arial" w:cs="Arial"/>
                <w:sz w:val="24"/>
                <w:szCs w:val="24"/>
                <w:lang w:val="mn-MN"/>
              </w:rPr>
            </w:pPr>
            <w:r w:rsidRPr="005A2DF8">
              <w:rPr>
                <w:rFonts w:ascii="Arial" w:eastAsia="Arial" w:hAnsi="Arial" w:cs="Arial"/>
                <w:sz w:val="24"/>
                <w:szCs w:val="24"/>
                <w:lang w:val="mn-MN"/>
              </w:rPr>
              <w:t>Хаана</w:t>
            </w:r>
          </w:p>
        </w:tc>
        <w:tc>
          <w:tcPr>
            <w:tcW w:w="604" w:type="pct"/>
            <w:gridSpan w:val="2"/>
            <w:tcBorders>
              <w:top w:val="single" w:sz="13" w:space="0" w:color="8DB3E1"/>
              <w:left w:val="single" w:sz="5" w:space="0" w:color="000000" w:themeColor="text1"/>
              <w:bottom w:val="single" w:sz="5" w:space="0" w:color="000000" w:themeColor="text1"/>
              <w:right w:val="single" w:sz="5" w:space="0" w:color="000000" w:themeColor="text1"/>
            </w:tcBorders>
          </w:tcPr>
          <w:p w14:paraId="6577B2EA" w14:textId="77777777" w:rsidR="0007486F" w:rsidRPr="005A2DF8" w:rsidRDefault="0007486F" w:rsidP="0007486F">
            <w:pPr>
              <w:ind w:right="109"/>
              <w:jc w:val="both"/>
              <w:rPr>
                <w:rFonts w:ascii="Arial" w:eastAsia="Arial" w:hAnsi="Arial" w:cs="Arial"/>
                <w:sz w:val="24"/>
                <w:szCs w:val="24"/>
                <w:lang w:val="mn-MN"/>
              </w:rPr>
            </w:pPr>
            <w:r w:rsidRPr="005A2DF8">
              <w:rPr>
                <w:rFonts w:ascii="Arial" w:eastAsia="Arial" w:hAnsi="Arial" w:cs="Arial"/>
                <w:sz w:val="24"/>
                <w:szCs w:val="24"/>
                <w:lang w:val="mn-MN"/>
              </w:rPr>
              <w:t>Элссэн</w:t>
            </w:r>
          </w:p>
          <w:p w14:paraId="3C17B059" w14:textId="3C6B36DE" w:rsidR="0007486F" w:rsidRPr="005A2DF8" w:rsidRDefault="008E472A" w:rsidP="0007486F">
            <w:pPr>
              <w:ind w:right="377"/>
              <w:jc w:val="both"/>
              <w:rPr>
                <w:rFonts w:ascii="Arial" w:eastAsia="Arial" w:hAnsi="Arial" w:cs="Arial"/>
                <w:sz w:val="24"/>
                <w:szCs w:val="24"/>
                <w:lang w:val="mn-MN"/>
              </w:rPr>
            </w:pPr>
            <w:r w:rsidRPr="005A2DF8">
              <w:rPr>
                <w:rFonts w:ascii="Arial" w:eastAsia="Arial" w:hAnsi="Arial" w:cs="Arial"/>
                <w:sz w:val="24"/>
                <w:szCs w:val="24"/>
                <w:lang w:val="mn-MN"/>
              </w:rPr>
              <w:t>О</w:t>
            </w:r>
            <w:r w:rsidR="0007486F" w:rsidRPr="005A2DF8">
              <w:rPr>
                <w:rFonts w:ascii="Arial" w:eastAsia="Arial" w:hAnsi="Arial" w:cs="Arial"/>
                <w:sz w:val="24"/>
                <w:szCs w:val="24"/>
                <w:lang w:val="mn-MN"/>
              </w:rPr>
              <w:t>н</w:t>
            </w:r>
          </w:p>
        </w:tc>
        <w:tc>
          <w:tcPr>
            <w:tcW w:w="587" w:type="pct"/>
            <w:gridSpan w:val="3"/>
            <w:tcBorders>
              <w:top w:val="single" w:sz="13" w:space="0" w:color="8DB3E1"/>
              <w:left w:val="single" w:sz="5" w:space="0" w:color="000000" w:themeColor="text1"/>
              <w:bottom w:val="single" w:sz="5" w:space="0" w:color="000000" w:themeColor="text1"/>
              <w:right w:val="single" w:sz="5" w:space="0" w:color="000000" w:themeColor="text1"/>
            </w:tcBorders>
          </w:tcPr>
          <w:p w14:paraId="73D50B0A" w14:textId="77777777" w:rsidR="0007486F" w:rsidRPr="005A2DF8" w:rsidRDefault="0007486F" w:rsidP="0007486F">
            <w:pPr>
              <w:ind w:right="76"/>
              <w:jc w:val="both"/>
              <w:rPr>
                <w:rFonts w:ascii="Arial" w:eastAsia="Arial" w:hAnsi="Arial" w:cs="Arial"/>
                <w:sz w:val="24"/>
                <w:szCs w:val="24"/>
                <w:lang w:val="mn-MN"/>
              </w:rPr>
            </w:pPr>
            <w:r w:rsidRPr="005A2DF8">
              <w:rPr>
                <w:rFonts w:ascii="Arial" w:eastAsia="Arial" w:hAnsi="Arial" w:cs="Arial"/>
                <w:sz w:val="24"/>
                <w:szCs w:val="24"/>
                <w:lang w:val="mn-MN"/>
              </w:rPr>
              <w:t>Төгссөн</w:t>
            </w:r>
          </w:p>
          <w:p w14:paraId="4F156E20" w14:textId="77777777" w:rsidR="0007486F" w:rsidRPr="005A2DF8" w:rsidRDefault="0007486F" w:rsidP="0007486F">
            <w:pPr>
              <w:ind w:right="380"/>
              <w:jc w:val="both"/>
              <w:rPr>
                <w:rFonts w:ascii="Arial" w:eastAsia="Arial" w:hAnsi="Arial" w:cs="Arial"/>
                <w:sz w:val="24"/>
                <w:szCs w:val="24"/>
                <w:lang w:val="mn-MN"/>
              </w:rPr>
            </w:pPr>
            <w:r w:rsidRPr="005A2DF8">
              <w:rPr>
                <w:rFonts w:ascii="Arial" w:eastAsia="Arial" w:hAnsi="Arial" w:cs="Arial"/>
                <w:sz w:val="24"/>
                <w:szCs w:val="24"/>
                <w:lang w:val="mn-MN"/>
              </w:rPr>
              <w:t>он</w:t>
            </w:r>
          </w:p>
        </w:tc>
        <w:tc>
          <w:tcPr>
            <w:tcW w:w="719" w:type="pct"/>
            <w:gridSpan w:val="3"/>
            <w:tcBorders>
              <w:top w:val="single" w:sz="13" w:space="0" w:color="8DB3E1"/>
              <w:left w:val="single" w:sz="5" w:space="0" w:color="000000" w:themeColor="text1"/>
              <w:bottom w:val="single" w:sz="5" w:space="0" w:color="000000" w:themeColor="text1"/>
              <w:right w:val="single" w:sz="5" w:space="0" w:color="000000" w:themeColor="text1"/>
            </w:tcBorders>
          </w:tcPr>
          <w:p w14:paraId="042EA642" w14:textId="77777777" w:rsidR="0007486F" w:rsidRPr="005A2DF8" w:rsidRDefault="0007486F" w:rsidP="0007486F">
            <w:pPr>
              <w:spacing w:before="9" w:line="120" w:lineRule="auto"/>
              <w:jc w:val="both"/>
              <w:rPr>
                <w:rFonts w:ascii="Arial" w:eastAsia="Arial" w:hAnsi="Arial" w:cs="Arial"/>
                <w:sz w:val="24"/>
                <w:szCs w:val="24"/>
                <w:lang w:val="mn-MN"/>
              </w:rPr>
            </w:pPr>
          </w:p>
          <w:p w14:paraId="0CACE348" w14:textId="77777777" w:rsidR="0007486F" w:rsidRPr="005A2DF8" w:rsidRDefault="0007486F" w:rsidP="0007486F">
            <w:pPr>
              <w:ind w:right="65"/>
              <w:jc w:val="both"/>
              <w:rPr>
                <w:rFonts w:ascii="Arial" w:eastAsia="Arial" w:hAnsi="Arial" w:cs="Arial"/>
                <w:sz w:val="24"/>
                <w:szCs w:val="24"/>
                <w:lang w:val="mn-MN"/>
              </w:rPr>
            </w:pPr>
            <w:r w:rsidRPr="005A2DF8">
              <w:rPr>
                <w:rFonts w:ascii="Arial" w:eastAsia="Arial" w:hAnsi="Arial" w:cs="Arial"/>
                <w:sz w:val="24"/>
                <w:szCs w:val="24"/>
                <w:lang w:val="mn-MN"/>
              </w:rPr>
              <w:t>Эзэмшсэн мэргэжил</w:t>
            </w:r>
          </w:p>
        </w:tc>
        <w:tc>
          <w:tcPr>
            <w:tcW w:w="999" w:type="pct"/>
            <w:tcBorders>
              <w:top w:val="single" w:sz="13" w:space="0" w:color="8DB3E1"/>
              <w:left w:val="single" w:sz="5" w:space="0" w:color="000000" w:themeColor="text1"/>
              <w:bottom w:val="single" w:sz="5" w:space="0" w:color="000000" w:themeColor="text1"/>
              <w:right w:val="single" w:sz="4" w:space="0" w:color="auto"/>
            </w:tcBorders>
          </w:tcPr>
          <w:p w14:paraId="5F980890" w14:textId="77777777" w:rsidR="0007486F" w:rsidRPr="005A2DF8" w:rsidRDefault="0007486F" w:rsidP="0007486F">
            <w:pPr>
              <w:spacing w:before="3" w:line="260" w:lineRule="auto"/>
              <w:ind w:right="144"/>
              <w:jc w:val="both"/>
              <w:rPr>
                <w:rFonts w:ascii="Arial" w:eastAsia="Arial" w:hAnsi="Arial" w:cs="Arial"/>
                <w:sz w:val="24"/>
                <w:szCs w:val="24"/>
                <w:lang w:val="mn-MN"/>
              </w:rPr>
            </w:pPr>
            <w:r w:rsidRPr="005A2DF8">
              <w:rPr>
                <w:rFonts w:ascii="Arial" w:eastAsia="Arial" w:hAnsi="Arial" w:cs="Arial"/>
                <w:sz w:val="24"/>
                <w:szCs w:val="24"/>
                <w:lang w:val="mn-MN"/>
              </w:rPr>
              <w:t>Диплом, Гэрчилгээний дугаар</w:t>
            </w:r>
          </w:p>
        </w:tc>
      </w:tr>
      <w:tr w:rsidR="0007486F" w:rsidRPr="005A2DF8" w14:paraId="65696E3C" w14:textId="77777777" w:rsidTr="38B13BE5">
        <w:trPr>
          <w:trHeight w:val="350"/>
        </w:trPr>
        <w:tc>
          <w:tcPr>
            <w:tcW w:w="349" w:type="pct"/>
            <w:vMerge/>
          </w:tcPr>
          <w:p w14:paraId="57C740FC"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4E8B4" w14:textId="77777777" w:rsidR="0007486F" w:rsidRPr="005A2DF8" w:rsidRDefault="0007486F" w:rsidP="0007486F">
            <w:pPr>
              <w:jc w:val="both"/>
              <w:rPr>
                <w:rFonts w:ascii="Arial" w:eastAsia="Arial" w:hAnsi="Arial" w:cs="Arial"/>
                <w:sz w:val="24"/>
                <w:szCs w:val="24"/>
                <w:lang w:val="mn-MN"/>
              </w:rPr>
            </w:pPr>
          </w:p>
        </w:tc>
        <w:tc>
          <w:tcPr>
            <w:tcW w:w="65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FFD1C" w14:textId="77777777" w:rsidR="0007486F" w:rsidRPr="005A2DF8" w:rsidRDefault="0007486F" w:rsidP="0007486F">
            <w:pPr>
              <w:jc w:val="both"/>
              <w:rPr>
                <w:rFonts w:ascii="Arial" w:eastAsia="Arial" w:hAnsi="Arial" w:cs="Arial"/>
                <w:sz w:val="24"/>
                <w:szCs w:val="24"/>
                <w:lang w:val="mn-MN"/>
              </w:rPr>
            </w:pPr>
          </w:p>
        </w:tc>
        <w:tc>
          <w:tcPr>
            <w:tcW w:w="60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0DEC19" w14:textId="77777777" w:rsidR="0007486F" w:rsidRPr="005A2DF8" w:rsidRDefault="0007486F" w:rsidP="0007486F">
            <w:pPr>
              <w:jc w:val="both"/>
              <w:rPr>
                <w:rFonts w:ascii="Arial" w:eastAsia="Arial" w:hAnsi="Arial" w:cs="Arial"/>
                <w:sz w:val="24"/>
                <w:szCs w:val="24"/>
                <w:lang w:val="mn-MN"/>
              </w:rPr>
            </w:pPr>
          </w:p>
        </w:tc>
        <w:tc>
          <w:tcPr>
            <w:tcW w:w="58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273528" w14:textId="77777777" w:rsidR="0007486F" w:rsidRPr="005A2DF8" w:rsidRDefault="0007486F" w:rsidP="0007486F">
            <w:pPr>
              <w:jc w:val="both"/>
              <w:rPr>
                <w:rFonts w:ascii="Arial" w:eastAsia="Arial" w:hAnsi="Arial" w:cs="Arial"/>
                <w:sz w:val="24"/>
                <w:szCs w:val="24"/>
                <w:lang w:val="mn-MN"/>
              </w:rPr>
            </w:pPr>
          </w:p>
        </w:tc>
        <w:tc>
          <w:tcPr>
            <w:tcW w:w="719"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2EEA3D" w14:textId="77777777" w:rsidR="0007486F" w:rsidRPr="005A2DF8" w:rsidRDefault="0007486F" w:rsidP="0007486F">
            <w:pPr>
              <w:jc w:val="both"/>
              <w:rPr>
                <w:rFonts w:ascii="Arial" w:eastAsia="Arial" w:hAnsi="Arial" w:cs="Arial"/>
                <w:sz w:val="24"/>
                <w:szCs w:val="24"/>
                <w:lang w:val="mn-MN"/>
              </w:rPr>
            </w:pPr>
          </w:p>
        </w:tc>
        <w:tc>
          <w:tcPr>
            <w:tcW w:w="999" w:type="pct"/>
            <w:tcBorders>
              <w:top w:val="single" w:sz="5" w:space="0" w:color="000000" w:themeColor="text1"/>
              <w:left w:val="single" w:sz="5" w:space="0" w:color="000000" w:themeColor="text1"/>
              <w:bottom w:val="single" w:sz="5" w:space="0" w:color="000000" w:themeColor="text1"/>
              <w:right w:val="single" w:sz="4" w:space="0" w:color="auto"/>
            </w:tcBorders>
          </w:tcPr>
          <w:p w14:paraId="3DDD1488" w14:textId="77777777" w:rsidR="0007486F" w:rsidRPr="005A2DF8" w:rsidRDefault="0007486F" w:rsidP="0007486F">
            <w:pPr>
              <w:jc w:val="both"/>
              <w:rPr>
                <w:rFonts w:ascii="Arial" w:eastAsia="Arial" w:hAnsi="Arial" w:cs="Arial"/>
                <w:sz w:val="24"/>
                <w:szCs w:val="24"/>
                <w:lang w:val="mn-MN"/>
              </w:rPr>
            </w:pPr>
          </w:p>
        </w:tc>
      </w:tr>
      <w:tr w:rsidR="0007486F" w:rsidRPr="005A2DF8" w14:paraId="6A8EAFE8" w14:textId="77777777" w:rsidTr="38B13BE5">
        <w:trPr>
          <w:trHeight w:val="350"/>
        </w:trPr>
        <w:tc>
          <w:tcPr>
            <w:tcW w:w="349" w:type="pct"/>
            <w:vMerge/>
          </w:tcPr>
          <w:p w14:paraId="18B6E2EB"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2C1329" w14:textId="77777777" w:rsidR="0007486F" w:rsidRPr="005A2DF8" w:rsidRDefault="0007486F" w:rsidP="0007486F">
            <w:pPr>
              <w:jc w:val="both"/>
              <w:rPr>
                <w:rFonts w:ascii="Arial" w:eastAsia="Arial" w:hAnsi="Arial" w:cs="Arial"/>
                <w:sz w:val="24"/>
                <w:szCs w:val="24"/>
                <w:lang w:val="mn-MN"/>
              </w:rPr>
            </w:pPr>
          </w:p>
        </w:tc>
        <w:tc>
          <w:tcPr>
            <w:tcW w:w="65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E7D1CE" w14:textId="77777777" w:rsidR="0007486F" w:rsidRPr="005A2DF8" w:rsidRDefault="0007486F" w:rsidP="0007486F">
            <w:pPr>
              <w:jc w:val="both"/>
              <w:rPr>
                <w:rFonts w:ascii="Arial" w:eastAsia="Arial" w:hAnsi="Arial" w:cs="Arial"/>
                <w:sz w:val="24"/>
                <w:szCs w:val="24"/>
                <w:lang w:val="mn-MN"/>
              </w:rPr>
            </w:pPr>
          </w:p>
        </w:tc>
        <w:tc>
          <w:tcPr>
            <w:tcW w:w="60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8915E" w14:textId="77777777" w:rsidR="0007486F" w:rsidRPr="005A2DF8" w:rsidRDefault="0007486F" w:rsidP="0007486F">
            <w:pPr>
              <w:jc w:val="both"/>
              <w:rPr>
                <w:rFonts w:ascii="Arial" w:eastAsia="Arial" w:hAnsi="Arial" w:cs="Arial"/>
                <w:sz w:val="24"/>
                <w:szCs w:val="24"/>
                <w:lang w:val="mn-MN"/>
              </w:rPr>
            </w:pPr>
          </w:p>
        </w:tc>
        <w:tc>
          <w:tcPr>
            <w:tcW w:w="58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9DB292" w14:textId="77777777" w:rsidR="0007486F" w:rsidRPr="005A2DF8" w:rsidRDefault="0007486F" w:rsidP="0007486F">
            <w:pPr>
              <w:jc w:val="both"/>
              <w:rPr>
                <w:rFonts w:ascii="Arial" w:eastAsia="Arial" w:hAnsi="Arial" w:cs="Arial"/>
                <w:sz w:val="24"/>
                <w:szCs w:val="24"/>
                <w:lang w:val="mn-MN"/>
              </w:rPr>
            </w:pPr>
          </w:p>
        </w:tc>
        <w:tc>
          <w:tcPr>
            <w:tcW w:w="719"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D84268" w14:textId="77777777" w:rsidR="0007486F" w:rsidRPr="005A2DF8" w:rsidRDefault="0007486F" w:rsidP="0007486F">
            <w:pPr>
              <w:jc w:val="both"/>
              <w:rPr>
                <w:rFonts w:ascii="Arial" w:eastAsia="Arial" w:hAnsi="Arial" w:cs="Arial"/>
                <w:sz w:val="24"/>
                <w:szCs w:val="24"/>
                <w:lang w:val="mn-MN"/>
              </w:rPr>
            </w:pPr>
          </w:p>
        </w:tc>
        <w:tc>
          <w:tcPr>
            <w:tcW w:w="999" w:type="pct"/>
            <w:tcBorders>
              <w:top w:val="single" w:sz="5" w:space="0" w:color="000000" w:themeColor="text1"/>
              <w:left w:val="single" w:sz="5" w:space="0" w:color="000000" w:themeColor="text1"/>
              <w:bottom w:val="single" w:sz="5" w:space="0" w:color="000000" w:themeColor="text1"/>
              <w:right w:val="single" w:sz="4" w:space="0" w:color="auto"/>
            </w:tcBorders>
          </w:tcPr>
          <w:p w14:paraId="617898E7" w14:textId="77777777" w:rsidR="0007486F" w:rsidRPr="005A2DF8" w:rsidRDefault="0007486F" w:rsidP="0007486F">
            <w:pPr>
              <w:jc w:val="both"/>
              <w:rPr>
                <w:rFonts w:ascii="Arial" w:eastAsia="Arial" w:hAnsi="Arial" w:cs="Arial"/>
                <w:sz w:val="24"/>
                <w:szCs w:val="24"/>
                <w:lang w:val="mn-MN"/>
              </w:rPr>
            </w:pPr>
          </w:p>
        </w:tc>
      </w:tr>
      <w:tr w:rsidR="0007486F" w:rsidRPr="005A2DF8" w14:paraId="67A50BEF" w14:textId="77777777" w:rsidTr="38B13BE5">
        <w:trPr>
          <w:trHeight w:val="350"/>
        </w:trPr>
        <w:tc>
          <w:tcPr>
            <w:tcW w:w="349" w:type="pct"/>
            <w:vMerge/>
          </w:tcPr>
          <w:p w14:paraId="7EFF36E3"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E999FA" w14:textId="77777777" w:rsidR="0007486F" w:rsidRPr="005A2DF8" w:rsidRDefault="0007486F" w:rsidP="0007486F">
            <w:pPr>
              <w:jc w:val="both"/>
              <w:rPr>
                <w:rFonts w:ascii="Arial" w:eastAsia="Arial" w:hAnsi="Arial" w:cs="Arial"/>
                <w:sz w:val="24"/>
                <w:szCs w:val="24"/>
                <w:lang w:val="mn-MN"/>
              </w:rPr>
            </w:pPr>
          </w:p>
        </w:tc>
        <w:tc>
          <w:tcPr>
            <w:tcW w:w="65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C4DADE" w14:textId="77777777" w:rsidR="0007486F" w:rsidRPr="005A2DF8" w:rsidRDefault="0007486F" w:rsidP="0007486F">
            <w:pPr>
              <w:jc w:val="both"/>
              <w:rPr>
                <w:rFonts w:ascii="Arial" w:eastAsia="Arial" w:hAnsi="Arial" w:cs="Arial"/>
                <w:sz w:val="24"/>
                <w:szCs w:val="24"/>
                <w:lang w:val="mn-MN"/>
              </w:rPr>
            </w:pPr>
          </w:p>
        </w:tc>
        <w:tc>
          <w:tcPr>
            <w:tcW w:w="60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0D68B1" w14:textId="77777777" w:rsidR="0007486F" w:rsidRPr="005A2DF8" w:rsidRDefault="0007486F" w:rsidP="0007486F">
            <w:pPr>
              <w:jc w:val="both"/>
              <w:rPr>
                <w:rFonts w:ascii="Arial" w:eastAsia="Arial" w:hAnsi="Arial" w:cs="Arial"/>
                <w:sz w:val="24"/>
                <w:szCs w:val="24"/>
                <w:lang w:val="mn-MN"/>
              </w:rPr>
            </w:pPr>
          </w:p>
        </w:tc>
        <w:tc>
          <w:tcPr>
            <w:tcW w:w="587"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761350" w14:textId="77777777" w:rsidR="0007486F" w:rsidRPr="005A2DF8" w:rsidRDefault="0007486F" w:rsidP="0007486F">
            <w:pPr>
              <w:jc w:val="both"/>
              <w:rPr>
                <w:rFonts w:ascii="Arial" w:eastAsia="Arial" w:hAnsi="Arial" w:cs="Arial"/>
                <w:sz w:val="24"/>
                <w:szCs w:val="24"/>
                <w:lang w:val="mn-MN"/>
              </w:rPr>
            </w:pPr>
          </w:p>
        </w:tc>
        <w:tc>
          <w:tcPr>
            <w:tcW w:w="719"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CFA2B3" w14:textId="77777777" w:rsidR="0007486F" w:rsidRPr="005A2DF8" w:rsidRDefault="0007486F" w:rsidP="0007486F">
            <w:pPr>
              <w:jc w:val="both"/>
              <w:rPr>
                <w:rFonts w:ascii="Arial" w:eastAsia="Arial" w:hAnsi="Arial" w:cs="Arial"/>
                <w:sz w:val="24"/>
                <w:szCs w:val="24"/>
                <w:lang w:val="mn-MN"/>
              </w:rPr>
            </w:pPr>
          </w:p>
        </w:tc>
        <w:tc>
          <w:tcPr>
            <w:tcW w:w="999" w:type="pct"/>
            <w:tcBorders>
              <w:top w:val="single" w:sz="5" w:space="0" w:color="000000" w:themeColor="text1"/>
              <w:left w:val="single" w:sz="5" w:space="0" w:color="000000" w:themeColor="text1"/>
              <w:bottom w:val="single" w:sz="5" w:space="0" w:color="000000" w:themeColor="text1"/>
              <w:right w:val="single" w:sz="4" w:space="0" w:color="auto"/>
            </w:tcBorders>
          </w:tcPr>
          <w:p w14:paraId="2FA1A789" w14:textId="77777777" w:rsidR="0007486F" w:rsidRPr="005A2DF8" w:rsidRDefault="0007486F" w:rsidP="0007486F">
            <w:pPr>
              <w:jc w:val="both"/>
              <w:rPr>
                <w:rFonts w:ascii="Arial" w:eastAsia="Arial" w:hAnsi="Arial" w:cs="Arial"/>
                <w:sz w:val="24"/>
                <w:szCs w:val="24"/>
                <w:lang w:val="mn-MN"/>
              </w:rPr>
            </w:pPr>
          </w:p>
        </w:tc>
      </w:tr>
      <w:tr w:rsidR="0007486F" w:rsidRPr="005A2DF8" w14:paraId="38B9A83F" w14:textId="77777777" w:rsidTr="38B13BE5">
        <w:trPr>
          <w:trHeight w:val="348"/>
        </w:trPr>
        <w:tc>
          <w:tcPr>
            <w:tcW w:w="349" w:type="pct"/>
            <w:vMerge/>
          </w:tcPr>
          <w:p w14:paraId="41C7AF82"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A4E658" w14:textId="77777777" w:rsidR="0007486F" w:rsidRPr="005A2DF8" w:rsidRDefault="0007486F" w:rsidP="0007486F">
            <w:pPr>
              <w:jc w:val="both"/>
              <w:rPr>
                <w:rFonts w:ascii="Arial" w:eastAsia="Arial" w:hAnsi="Arial" w:cs="Arial"/>
                <w:sz w:val="24"/>
                <w:szCs w:val="24"/>
                <w:lang w:val="mn-MN"/>
              </w:rPr>
            </w:pPr>
          </w:p>
        </w:tc>
        <w:tc>
          <w:tcPr>
            <w:tcW w:w="653" w:type="pct"/>
            <w:gridSpan w:val="3"/>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652588D2" w14:textId="77777777" w:rsidR="0007486F" w:rsidRPr="005A2DF8" w:rsidRDefault="0007486F" w:rsidP="0007486F">
            <w:pPr>
              <w:jc w:val="both"/>
              <w:rPr>
                <w:rFonts w:ascii="Arial" w:eastAsia="Arial" w:hAnsi="Arial" w:cs="Arial"/>
                <w:sz w:val="24"/>
                <w:szCs w:val="24"/>
                <w:lang w:val="mn-MN"/>
              </w:rPr>
            </w:pPr>
          </w:p>
        </w:tc>
        <w:tc>
          <w:tcPr>
            <w:tcW w:w="604"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FECBBC" w14:textId="77777777" w:rsidR="0007486F" w:rsidRPr="005A2DF8" w:rsidRDefault="0007486F" w:rsidP="0007486F">
            <w:pPr>
              <w:jc w:val="both"/>
              <w:rPr>
                <w:rFonts w:ascii="Arial" w:eastAsia="Arial" w:hAnsi="Arial" w:cs="Arial"/>
                <w:sz w:val="24"/>
                <w:szCs w:val="24"/>
                <w:lang w:val="mn-MN"/>
              </w:rPr>
            </w:pPr>
          </w:p>
        </w:tc>
        <w:tc>
          <w:tcPr>
            <w:tcW w:w="587" w:type="pct"/>
            <w:gridSpan w:val="3"/>
            <w:tcBorders>
              <w:top w:val="single" w:sz="5" w:space="0" w:color="000000" w:themeColor="text1"/>
              <w:left w:val="single" w:sz="5" w:space="0" w:color="000000" w:themeColor="text1"/>
              <w:bottom w:val="single" w:sz="4" w:space="0" w:color="000000" w:themeColor="text1"/>
              <w:right w:val="single" w:sz="5" w:space="0" w:color="000000" w:themeColor="text1"/>
            </w:tcBorders>
          </w:tcPr>
          <w:p w14:paraId="28DAD745" w14:textId="77777777" w:rsidR="0007486F" w:rsidRPr="005A2DF8" w:rsidRDefault="0007486F" w:rsidP="0007486F">
            <w:pPr>
              <w:jc w:val="both"/>
              <w:rPr>
                <w:rFonts w:ascii="Arial" w:eastAsia="Arial" w:hAnsi="Arial" w:cs="Arial"/>
                <w:sz w:val="24"/>
                <w:szCs w:val="24"/>
                <w:lang w:val="mn-MN"/>
              </w:rPr>
            </w:pPr>
          </w:p>
        </w:tc>
        <w:tc>
          <w:tcPr>
            <w:tcW w:w="719"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81422A" w14:textId="77777777" w:rsidR="0007486F" w:rsidRPr="005A2DF8" w:rsidRDefault="0007486F" w:rsidP="0007486F">
            <w:pPr>
              <w:jc w:val="both"/>
              <w:rPr>
                <w:rFonts w:ascii="Arial" w:eastAsia="Arial" w:hAnsi="Arial" w:cs="Arial"/>
                <w:sz w:val="24"/>
                <w:szCs w:val="24"/>
                <w:lang w:val="mn-MN"/>
              </w:rPr>
            </w:pPr>
          </w:p>
        </w:tc>
        <w:tc>
          <w:tcPr>
            <w:tcW w:w="999" w:type="pct"/>
            <w:tcBorders>
              <w:top w:val="single" w:sz="5" w:space="0" w:color="000000" w:themeColor="text1"/>
              <w:left w:val="single" w:sz="5" w:space="0" w:color="000000" w:themeColor="text1"/>
              <w:bottom w:val="single" w:sz="5" w:space="0" w:color="000000" w:themeColor="text1"/>
              <w:right w:val="single" w:sz="4" w:space="0" w:color="auto"/>
            </w:tcBorders>
          </w:tcPr>
          <w:p w14:paraId="6FD425C3" w14:textId="77777777" w:rsidR="0007486F" w:rsidRPr="005A2DF8" w:rsidRDefault="0007486F" w:rsidP="0007486F">
            <w:pPr>
              <w:jc w:val="both"/>
              <w:rPr>
                <w:rFonts w:ascii="Arial" w:eastAsia="Arial" w:hAnsi="Arial" w:cs="Arial"/>
                <w:sz w:val="24"/>
                <w:szCs w:val="24"/>
                <w:lang w:val="mn-MN"/>
              </w:rPr>
            </w:pPr>
          </w:p>
        </w:tc>
      </w:tr>
      <w:tr w:rsidR="0007486F" w:rsidRPr="005A2DF8" w14:paraId="37751F1E" w14:textId="77777777" w:rsidTr="38B13BE5">
        <w:trPr>
          <w:trHeight w:val="350"/>
        </w:trPr>
        <w:tc>
          <w:tcPr>
            <w:tcW w:w="349" w:type="pct"/>
            <w:vMerge/>
          </w:tcPr>
          <w:p w14:paraId="45783CD9"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4" w:space="0" w:color="000000" w:themeColor="text1"/>
            </w:tcBorders>
          </w:tcPr>
          <w:p w14:paraId="30C32102" w14:textId="77777777" w:rsidR="0007486F" w:rsidRPr="005A2DF8" w:rsidRDefault="0007486F" w:rsidP="0007486F">
            <w:pPr>
              <w:jc w:val="both"/>
              <w:rPr>
                <w:rFonts w:ascii="Arial" w:eastAsia="Arial" w:hAnsi="Arial" w:cs="Arial"/>
                <w:sz w:val="24"/>
                <w:szCs w:val="24"/>
                <w:lang w:val="mn-MN"/>
              </w:rPr>
            </w:pPr>
          </w:p>
        </w:tc>
        <w:tc>
          <w:tcPr>
            <w:tcW w:w="653"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60AD7" w14:textId="77777777" w:rsidR="0007486F" w:rsidRPr="005A2DF8" w:rsidRDefault="0007486F" w:rsidP="0007486F">
            <w:pPr>
              <w:jc w:val="both"/>
              <w:rPr>
                <w:rFonts w:ascii="Arial" w:eastAsia="Arial" w:hAnsi="Arial" w:cs="Arial"/>
                <w:sz w:val="24"/>
                <w:szCs w:val="24"/>
                <w:lang w:val="mn-MN"/>
              </w:rPr>
            </w:pPr>
          </w:p>
        </w:tc>
        <w:tc>
          <w:tcPr>
            <w:tcW w:w="604" w:type="pct"/>
            <w:gridSpan w:val="2"/>
            <w:tcBorders>
              <w:top w:val="single" w:sz="5" w:space="0" w:color="000000" w:themeColor="text1"/>
              <w:left w:val="single" w:sz="4" w:space="0" w:color="000000" w:themeColor="text1"/>
              <w:bottom w:val="single" w:sz="5" w:space="0" w:color="000000" w:themeColor="text1"/>
              <w:right w:val="single" w:sz="4" w:space="0" w:color="000000" w:themeColor="text1"/>
            </w:tcBorders>
          </w:tcPr>
          <w:p w14:paraId="566AAE06" w14:textId="77777777" w:rsidR="0007486F" w:rsidRPr="005A2DF8" w:rsidRDefault="0007486F" w:rsidP="0007486F">
            <w:pPr>
              <w:jc w:val="both"/>
              <w:rPr>
                <w:rFonts w:ascii="Arial" w:eastAsia="Arial" w:hAnsi="Arial" w:cs="Arial"/>
                <w:sz w:val="24"/>
                <w:szCs w:val="24"/>
                <w:lang w:val="mn-MN"/>
              </w:rPr>
            </w:pPr>
          </w:p>
        </w:tc>
        <w:tc>
          <w:tcPr>
            <w:tcW w:w="58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306CD" w14:textId="77777777" w:rsidR="0007486F" w:rsidRPr="005A2DF8" w:rsidRDefault="0007486F" w:rsidP="0007486F">
            <w:pPr>
              <w:jc w:val="both"/>
              <w:rPr>
                <w:rFonts w:ascii="Arial" w:eastAsia="Arial" w:hAnsi="Arial" w:cs="Arial"/>
                <w:sz w:val="24"/>
                <w:szCs w:val="24"/>
                <w:lang w:val="mn-MN"/>
              </w:rPr>
            </w:pPr>
          </w:p>
        </w:tc>
        <w:tc>
          <w:tcPr>
            <w:tcW w:w="719" w:type="pct"/>
            <w:gridSpan w:val="3"/>
            <w:tcBorders>
              <w:top w:val="single" w:sz="5" w:space="0" w:color="000000" w:themeColor="text1"/>
              <w:left w:val="single" w:sz="4" w:space="0" w:color="000000" w:themeColor="text1"/>
              <w:bottom w:val="single" w:sz="5" w:space="0" w:color="000000" w:themeColor="text1"/>
              <w:right w:val="single" w:sz="5" w:space="0" w:color="000000" w:themeColor="text1"/>
            </w:tcBorders>
          </w:tcPr>
          <w:p w14:paraId="6A48D284" w14:textId="77777777" w:rsidR="0007486F" w:rsidRPr="005A2DF8" w:rsidRDefault="0007486F" w:rsidP="0007486F">
            <w:pPr>
              <w:jc w:val="both"/>
              <w:rPr>
                <w:rFonts w:ascii="Arial" w:eastAsia="Arial" w:hAnsi="Arial" w:cs="Arial"/>
                <w:sz w:val="24"/>
                <w:szCs w:val="24"/>
                <w:lang w:val="mn-MN"/>
              </w:rPr>
            </w:pPr>
          </w:p>
        </w:tc>
        <w:tc>
          <w:tcPr>
            <w:tcW w:w="999" w:type="pct"/>
            <w:tcBorders>
              <w:top w:val="single" w:sz="5" w:space="0" w:color="000000" w:themeColor="text1"/>
              <w:left w:val="single" w:sz="5" w:space="0" w:color="000000" w:themeColor="text1"/>
              <w:bottom w:val="single" w:sz="5" w:space="0" w:color="000000" w:themeColor="text1"/>
              <w:right w:val="single" w:sz="4" w:space="0" w:color="auto"/>
            </w:tcBorders>
          </w:tcPr>
          <w:p w14:paraId="06C10F50" w14:textId="77777777" w:rsidR="0007486F" w:rsidRPr="005A2DF8" w:rsidRDefault="0007486F" w:rsidP="0007486F">
            <w:pPr>
              <w:jc w:val="both"/>
              <w:rPr>
                <w:rFonts w:ascii="Arial" w:eastAsia="Arial" w:hAnsi="Arial" w:cs="Arial"/>
                <w:sz w:val="24"/>
                <w:szCs w:val="24"/>
                <w:lang w:val="mn-MN"/>
              </w:rPr>
            </w:pPr>
          </w:p>
        </w:tc>
      </w:tr>
      <w:tr w:rsidR="0007486F" w:rsidRPr="005A2DF8" w14:paraId="540D579C" w14:textId="77777777" w:rsidTr="38B13BE5">
        <w:trPr>
          <w:trHeight w:val="350"/>
        </w:trPr>
        <w:tc>
          <w:tcPr>
            <w:tcW w:w="349" w:type="pct"/>
            <w:vMerge w:val="restart"/>
            <w:tcBorders>
              <w:top w:val="single" w:sz="5" w:space="0" w:color="000000" w:themeColor="text1"/>
              <w:left w:val="single" w:sz="4" w:space="0" w:color="auto"/>
              <w:right w:val="single" w:sz="4" w:space="0" w:color="000000" w:themeColor="text1"/>
            </w:tcBorders>
            <w:vAlign w:val="center"/>
          </w:tcPr>
          <w:p w14:paraId="23379E70"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2.2</w:t>
            </w:r>
          </w:p>
        </w:tc>
        <w:tc>
          <w:tcPr>
            <w:tcW w:w="1689" w:type="pct"/>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5EEAE" w14:textId="77777777" w:rsidR="0007486F" w:rsidRPr="005A2DF8" w:rsidRDefault="0007486F" w:rsidP="0007486F">
            <w:pPr>
              <w:ind w:left="102" w:right="148"/>
              <w:jc w:val="both"/>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бүтээгдэхүүний биржийн   зах зээл дээр мэргэжлийн ажил үйлчилгээ явуулах эрхийн үнэмлэх</w:t>
            </w:r>
          </w:p>
        </w:tc>
        <w:tc>
          <w:tcPr>
            <w:tcW w:w="897" w:type="pct"/>
            <w:gridSpan w:val="4"/>
            <w:tcBorders>
              <w:top w:val="nil"/>
              <w:left w:val="single" w:sz="4" w:space="0" w:color="000000" w:themeColor="text1"/>
              <w:bottom w:val="single" w:sz="5" w:space="0" w:color="000000" w:themeColor="text1"/>
              <w:right w:val="single" w:sz="5" w:space="0" w:color="000000" w:themeColor="text1"/>
            </w:tcBorders>
          </w:tcPr>
          <w:p w14:paraId="6F624154" w14:textId="77777777" w:rsidR="0007486F" w:rsidRPr="005A2DF8" w:rsidRDefault="0007486F" w:rsidP="0007486F">
            <w:pPr>
              <w:spacing w:before="34"/>
              <w:ind w:left="102"/>
              <w:jc w:val="both"/>
              <w:rPr>
                <w:rFonts w:ascii="Arial" w:eastAsia="Arial" w:hAnsi="Arial" w:cs="Arial"/>
                <w:sz w:val="24"/>
                <w:szCs w:val="24"/>
                <w:lang w:val="mn-MN"/>
              </w:rPr>
            </w:pPr>
            <w:r w:rsidRPr="005A2DF8">
              <w:rPr>
                <w:rFonts w:ascii="Arial" w:eastAsia="Arial" w:hAnsi="Arial" w:cs="Arial"/>
                <w:sz w:val="24"/>
                <w:szCs w:val="24"/>
                <w:lang w:val="mn-MN"/>
              </w:rPr>
              <w:t>Дугаар:</w:t>
            </w:r>
          </w:p>
        </w:tc>
        <w:tc>
          <w:tcPr>
            <w:tcW w:w="1065" w:type="pct"/>
            <w:gridSpan w:val="5"/>
            <w:tcBorders>
              <w:top w:val="nil"/>
              <w:left w:val="single" w:sz="5" w:space="0" w:color="000000" w:themeColor="text1"/>
              <w:bottom w:val="single" w:sz="5" w:space="0" w:color="000000" w:themeColor="text1"/>
              <w:right w:val="single" w:sz="5" w:space="0" w:color="000000" w:themeColor="text1"/>
            </w:tcBorders>
          </w:tcPr>
          <w:p w14:paraId="27713598" w14:textId="77777777" w:rsidR="0007486F" w:rsidRPr="005A2DF8" w:rsidRDefault="0007486F" w:rsidP="0007486F">
            <w:pPr>
              <w:spacing w:before="34"/>
              <w:ind w:left="102"/>
              <w:jc w:val="both"/>
              <w:rPr>
                <w:rFonts w:ascii="Arial" w:eastAsia="Arial" w:hAnsi="Arial" w:cs="Arial"/>
                <w:sz w:val="24"/>
                <w:szCs w:val="24"/>
                <w:lang w:val="mn-MN"/>
              </w:rPr>
            </w:pPr>
            <w:r w:rsidRPr="005A2DF8">
              <w:rPr>
                <w:rFonts w:ascii="Arial" w:eastAsia="Arial" w:hAnsi="Arial" w:cs="Arial"/>
                <w:sz w:val="24"/>
                <w:szCs w:val="24"/>
                <w:lang w:val="mn-MN"/>
              </w:rPr>
              <w:t>Авсан огноо:</w:t>
            </w:r>
          </w:p>
        </w:tc>
        <w:tc>
          <w:tcPr>
            <w:tcW w:w="999" w:type="pct"/>
            <w:tcBorders>
              <w:top w:val="single" w:sz="5" w:space="0" w:color="000000" w:themeColor="text1"/>
              <w:left w:val="single" w:sz="5" w:space="0" w:color="000000" w:themeColor="text1"/>
              <w:bottom w:val="single" w:sz="5" w:space="0" w:color="000000" w:themeColor="text1"/>
              <w:right w:val="single" w:sz="4" w:space="0" w:color="auto"/>
            </w:tcBorders>
          </w:tcPr>
          <w:p w14:paraId="3D21C848" w14:textId="77777777" w:rsidR="0007486F" w:rsidRPr="005A2DF8" w:rsidRDefault="0007486F" w:rsidP="0007486F">
            <w:pPr>
              <w:spacing w:before="28"/>
              <w:ind w:left="100"/>
              <w:jc w:val="both"/>
              <w:rPr>
                <w:rFonts w:ascii="Arial" w:eastAsia="Arial" w:hAnsi="Arial" w:cs="Arial"/>
                <w:sz w:val="24"/>
                <w:szCs w:val="24"/>
                <w:lang w:val="mn-MN"/>
              </w:rPr>
            </w:pPr>
            <w:r w:rsidRPr="005A2DF8">
              <w:rPr>
                <w:rFonts w:ascii="Arial" w:eastAsia="Arial" w:hAnsi="Arial" w:cs="Arial"/>
                <w:sz w:val="24"/>
                <w:szCs w:val="24"/>
                <w:lang w:val="mn-MN"/>
              </w:rPr>
              <w:t>Дуусах огноо:</w:t>
            </w:r>
          </w:p>
        </w:tc>
      </w:tr>
      <w:tr w:rsidR="0007486F" w:rsidRPr="005A2DF8" w14:paraId="63EFBBD4" w14:textId="77777777" w:rsidTr="38B13BE5">
        <w:trPr>
          <w:trHeight w:val="571"/>
        </w:trPr>
        <w:tc>
          <w:tcPr>
            <w:tcW w:w="349" w:type="pct"/>
            <w:vMerge/>
          </w:tcPr>
          <w:p w14:paraId="1EE6D344"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689" w:type="pct"/>
            <w:gridSpan w:val="4"/>
            <w:vMerge/>
          </w:tcPr>
          <w:p w14:paraId="18439825"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897" w:type="pct"/>
            <w:gridSpan w:val="4"/>
            <w:tcBorders>
              <w:top w:val="single" w:sz="5" w:space="0" w:color="000000" w:themeColor="text1"/>
              <w:left w:val="single" w:sz="4" w:space="0" w:color="000000" w:themeColor="text1"/>
              <w:bottom w:val="single" w:sz="13" w:space="0" w:color="8DB3E1"/>
              <w:right w:val="single" w:sz="5" w:space="0" w:color="000000" w:themeColor="text1"/>
            </w:tcBorders>
          </w:tcPr>
          <w:p w14:paraId="74307F02" w14:textId="77777777" w:rsidR="0007486F" w:rsidRPr="005A2DF8" w:rsidRDefault="0007486F" w:rsidP="0007486F">
            <w:pPr>
              <w:jc w:val="both"/>
              <w:rPr>
                <w:rFonts w:ascii="Arial" w:eastAsia="Arial" w:hAnsi="Arial" w:cs="Arial"/>
                <w:sz w:val="24"/>
                <w:szCs w:val="24"/>
                <w:lang w:val="mn-MN"/>
              </w:rPr>
            </w:pPr>
          </w:p>
        </w:tc>
        <w:tc>
          <w:tcPr>
            <w:tcW w:w="1065" w:type="pct"/>
            <w:gridSpan w:val="5"/>
            <w:tcBorders>
              <w:top w:val="single" w:sz="5" w:space="0" w:color="000000" w:themeColor="text1"/>
              <w:left w:val="single" w:sz="5" w:space="0" w:color="000000" w:themeColor="text1"/>
              <w:bottom w:val="single" w:sz="13" w:space="0" w:color="8DB3E1"/>
              <w:right w:val="single" w:sz="5" w:space="0" w:color="000000" w:themeColor="text1"/>
            </w:tcBorders>
          </w:tcPr>
          <w:p w14:paraId="03855914" w14:textId="77777777" w:rsidR="0007486F" w:rsidRPr="005A2DF8" w:rsidRDefault="0007486F" w:rsidP="0007486F">
            <w:pPr>
              <w:jc w:val="both"/>
              <w:rPr>
                <w:rFonts w:ascii="Arial" w:eastAsia="Arial" w:hAnsi="Arial" w:cs="Arial"/>
                <w:sz w:val="24"/>
                <w:szCs w:val="24"/>
                <w:lang w:val="mn-MN"/>
              </w:rPr>
            </w:pPr>
          </w:p>
        </w:tc>
        <w:tc>
          <w:tcPr>
            <w:tcW w:w="999" w:type="pct"/>
            <w:tcBorders>
              <w:top w:val="single" w:sz="5" w:space="0" w:color="000000" w:themeColor="text1"/>
              <w:left w:val="single" w:sz="5" w:space="0" w:color="000000" w:themeColor="text1"/>
              <w:bottom w:val="single" w:sz="13" w:space="0" w:color="8DB3E1"/>
              <w:right w:val="single" w:sz="4" w:space="0" w:color="auto"/>
            </w:tcBorders>
          </w:tcPr>
          <w:p w14:paraId="2DB716BA" w14:textId="77777777" w:rsidR="0007486F" w:rsidRPr="005A2DF8" w:rsidRDefault="0007486F" w:rsidP="0007486F">
            <w:pPr>
              <w:jc w:val="both"/>
              <w:rPr>
                <w:rFonts w:ascii="Arial" w:eastAsia="Arial" w:hAnsi="Arial" w:cs="Arial"/>
                <w:sz w:val="24"/>
                <w:szCs w:val="24"/>
                <w:lang w:val="mn-MN"/>
              </w:rPr>
            </w:pPr>
          </w:p>
        </w:tc>
      </w:tr>
      <w:tr w:rsidR="0007486F" w:rsidRPr="001F30F5" w14:paraId="6B47549D" w14:textId="77777777" w:rsidTr="38B13BE5">
        <w:trPr>
          <w:trHeight w:val="318"/>
        </w:trPr>
        <w:tc>
          <w:tcPr>
            <w:tcW w:w="349" w:type="pct"/>
            <w:vMerge w:val="restart"/>
            <w:tcBorders>
              <w:top w:val="single" w:sz="5" w:space="0" w:color="000000" w:themeColor="text1"/>
              <w:left w:val="single" w:sz="4" w:space="0" w:color="auto"/>
              <w:right w:val="single" w:sz="5" w:space="0" w:color="000000" w:themeColor="text1"/>
            </w:tcBorders>
            <w:vAlign w:val="center"/>
          </w:tcPr>
          <w:p w14:paraId="7F05A12F" w14:textId="77777777" w:rsidR="0007486F" w:rsidRPr="005A2DF8" w:rsidRDefault="0007486F" w:rsidP="0007486F">
            <w:pPr>
              <w:ind w:left="163" w:right="166"/>
              <w:jc w:val="center"/>
              <w:rPr>
                <w:rFonts w:ascii="Arial" w:eastAsia="Arial" w:hAnsi="Arial" w:cs="Arial"/>
                <w:iCs/>
                <w:sz w:val="24"/>
                <w:szCs w:val="24"/>
                <w:lang w:val="mn-MN"/>
              </w:rPr>
            </w:pPr>
            <w:r w:rsidRPr="005A2DF8">
              <w:rPr>
                <w:rFonts w:ascii="Arial" w:eastAsia="Arial" w:hAnsi="Arial" w:cs="Arial"/>
                <w:iCs/>
                <w:sz w:val="24"/>
                <w:szCs w:val="24"/>
                <w:lang w:val="mn-MN"/>
              </w:rPr>
              <w:t>3</w:t>
            </w:r>
          </w:p>
        </w:tc>
        <w:tc>
          <w:tcPr>
            <w:tcW w:w="4651" w:type="pct"/>
            <w:gridSpan w:val="14"/>
            <w:tcBorders>
              <w:top w:val="single" w:sz="13" w:space="0" w:color="8DB3E1"/>
              <w:left w:val="single" w:sz="5" w:space="0" w:color="000000" w:themeColor="text1"/>
              <w:bottom w:val="single" w:sz="13" w:space="0" w:color="8DB3E1"/>
              <w:right w:val="single" w:sz="4" w:space="0" w:color="auto"/>
            </w:tcBorders>
            <w:shd w:val="clear" w:color="auto" w:fill="8DB3E1"/>
          </w:tcPr>
          <w:p w14:paraId="16057ADE"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Ажлын туршлага (Одоо эрхэлж буй ажлыг оролцуулан бичнэ)</w:t>
            </w:r>
          </w:p>
        </w:tc>
      </w:tr>
      <w:tr w:rsidR="0007486F" w:rsidRPr="005A2DF8" w14:paraId="07C43D4C" w14:textId="77777777" w:rsidTr="38B13BE5">
        <w:trPr>
          <w:trHeight w:val="853"/>
        </w:trPr>
        <w:tc>
          <w:tcPr>
            <w:tcW w:w="349" w:type="pct"/>
            <w:vMerge/>
          </w:tcPr>
          <w:p w14:paraId="2A85ED31"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13" w:space="0" w:color="8DB3E1"/>
              <w:left w:val="single" w:sz="5" w:space="0" w:color="000000" w:themeColor="text1"/>
              <w:bottom w:val="single" w:sz="5" w:space="0" w:color="000000" w:themeColor="text1"/>
              <w:right w:val="single" w:sz="5" w:space="0" w:color="000000" w:themeColor="text1"/>
            </w:tcBorders>
          </w:tcPr>
          <w:p w14:paraId="6EE948D7" w14:textId="77777777" w:rsidR="0007486F" w:rsidRPr="005A2DF8" w:rsidRDefault="0007486F" w:rsidP="0007486F">
            <w:pPr>
              <w:spacing w:before="3" w:line="260" w:lineRule="auto"/>
              <w:ind w:right="383"/>
              <w:jc w:val="both"/>
              <w:rPr>
                <w:rFonts w:ascii="Arial" w:eastAsia="Arial" w:hAnsi="Arial" w:cs="Arial"/>
                <w:sz w:val="24"/>
                <w:szCs w:val="24"/>
                <w:lang w:val="mn-MN"/>
              </w:rPr>
            </w:pPr>
            <w:r w:rsidRPr="005A2DF8">
              <w:rPr>
                <w:rFonts w:ascii="Arial" w:eastAsia="Arial" w:hAnsi="Arial" w:cs="Arial"/>
                <w:sz w:val="24"/>
                <w:szCs w:val="24"/>
                <w:lang w:val="mn-MN"/>
              </w:rPr>
              <w:t>Хаана, ямар албан байгууллагад</w:t>
            </w:r>
          </w:p>
        </w:tc>
        <w:tc>
          <w:tcPr>
            <w:tcW w:w="890" w:type="pct"/>
            <w:gridSpan w:val="4"/>
            <w:tcBorders>
              <w:top w:val="single" w:sz="13" w:space="0" w:color="8DB3E1"/>
              <w:left w:val="single" w:sz="5" w:space="0" w:color="000000" w:themeColor="text1"/>
              <w:bottom w:val="single" w:sz="5" w:space="0" w:color="000000" w:themeColor="text1"/>
              <w:right w:val="single" w:sz="5" w:space="0" w:color="000000" w:themeColor="text1"/>
            </w:tcBorders>
          </w:tcPr>
          <w:p w14:paraId="069C4A5C" w14:textId="77777777" w:rsidR="0007486F" w:rsidRPr="005A2DF8" w:rsidRDefault="0007486F" w:rsidP="0007486F">
            <w:pPr>
              <w:spacing w:before="3" w:line="260" w:lineRule="auto"/>
              <w:ind w:right="706"/>
              <w:jc w:val="both"/>
              <w:rPr>
                <w:rFonts w:ascii="Arial" w:eastAsia="Arial" w:hAnsi="Arial" w:cs="Arial"/>
                <w:sz w:val="24"/>
                <w:szCs w:val="24"/>
                <w:lang w:val="mn-MN"/>
              </w:rPr>
            </w:pPr>
            <w:r w:rsidRPr="005A2DF8">
              <w:rPr>
                <w:rFonts w:ascii="Arial" w:eastAsia="Arial" w:hAnsi="Arial" w:cs="Arial"/>
                <w:sz w:val="24"/>
                <w:szCs w:val="24"/>
                <w:lang w:val="mn-MN"/>
              </w:rPr>
              <w:t>Албан тушаал</w:t>
            </w:r>
          </w:p>
        </w:tc>
        <w:tc>
          <w:tcPr>
            <w:tcW w:w="803" w:type="pct"/>
            <w:gridSpan w:val="3"/>
            <w:tcBorders>
              <w:top w:val="single" w:sz="13" w:space="0" w:color="8DB3E1"/>
              <w:left w:val="single" w:sz="5" w:space="0" w:color="000000" w:themeColor="text1"/>
              <w:bottom w:val="single" w:sz="5" w:space="0" w:color="000000" w:themeColor="text1"/>
              <w:right w:val="single" w:sz="5" w:space="0" w:color="000000" w:themeColor="text1"/>
            </w:tcBorders>
          </w:tcPr>
          <w:p w14:paraId="34DD4E6A" w14:textId="77777777" w:rsidR="0007486F" w:rsidRPr="005A2DF8" w:rsidRDefault="0007486F" w:rsidP="0007486F">
            <w:pPr>
              <w:spacing w:before="3" w:line="260" w:lineRule="auto"/>
              <w:ind w:right="627"/>
              <w:jc w:val="both"/>
              <w:rPr>
                <w:rFonts w:ascii="Arial" w:eastAsia="Arial" w:hAnsi="Arial" w:cs="Arial"/>
                <w:sz w:val="24"/>
                <w:szCs w:val="24"/>
                <w:lang w:val="mn-MN"/>
              </w:rPr>
            </w:pPr>
            <w:r w:rsidRPr="005A2DF8">
              <w:rPr>
                <w:rFonts w:ascii="Arial" w:eastAsia="Arial" w:hAnsi="Arial" w:cs="Arial"/>
                <w:sz w:val="24"/>
                <w:szCs w:val="24"/>
                <w:lang w:val="mn-MN"/>
              </w:rPr>
              <w:t>Ажилд орсон огноо</w:t>
            </w:r>
          </w:p>
        </w:tc>
        <w:tc>
          <w:tcPr>
            <w:tcW w:w="566" w:type="pct"/>
            <w:gridSpan w:val="2"/>
            <w:tcBorders>
              <w:top w:val="single" w:sz="13" w:space="0" w:color="8DB3E1"/>
              <w:left w:val="single" w:sz="5" w:space="0" w:color="000000" w:themeColor="text1"/>
              <w:bottom w:val="single" w:sz="5" w:space="0" w:color="000000" w:themeColor="text1"/>
              <w:right w:val="single" w:sz="5" w:space="0" w:color="000000" w:themeColor="text1"/>
            </w:tcBorders>
          </w:tcPr>
          <w:p w14:paraId="29160BAE" w14:textId="77777777" w:rsidR="0007486F" w:rsidRPr="005A2DF8" w:rsidRDefault="0007486F" w:rsidP="0007486F">
            <w:pPr>
              <w:spacing w:before="3" w:line="260" w:lineRule="auto"/>
              <w:ind w:right="61"/>
              <w:jc w:val="both"/>
              <w:rPr>
                <w:rFonts w:ascii="Arial" w:eastAsia="Arial" w:hAnsi="Arial" w:cs="Arial"/>
                <w:sz w:val="24"/>
                <w:szCs w:val="24"/>
                <w:lang w:val="mn-MN"/>
              </w:rPr>
            </w:pPr>
            <w:r w:rsidRPr="005A2DF8">
              <w:rPr>
                <w:rFonts w:ascii="Arial" w:eastAsia="Arial" w:hAnsi="Arial" w:cs="Arial"/>
                <w:sz w:val="24"/>
                <w:szCs w:val="24"/>
                <w:lang w:val="mn-MN"/>
              </w:rPr>
              <w:t>Ажлаас гарсан огноо</w:t>
            </w:r>
          </w:p>
        </w:tc>
        <w:tc>
          <w:tcPr>
            <w:tcW w:w="1305" w:type="pct"/>
            <w:gridSpan w:val="3"/>
            <w:tcBorders>
              <w:top w:val="single" w:sz="13" w:space="0" w:color="8DB3E1"/>
              <w:left w:val="single" w:sz="5" w:space="0" w:color="000000" w:themeColor="text1"/>
              <w:bottom w:val="single" w:sz="5" w:space="0" w:color="000000" w:themeColor="text1"/>
              <w:right w:val="single" w:sz="4" w:space="0" w:color="auto"/>
            </w:tcBorders>
          </w:tcPr>
          <w:p w14:paraId="4DCADD83" w14:textId="77777777" w:rsidR="0007486F" w:rsidRPr="005A2DF8" w:rsidRDefault="0007486F" w:rsidP="0007486F">
            <w:pPr>
              <w:spacing w:before="9" w:line="120" w:lineRule="auto"/>
              <w:jc w:val="both"/>
              <w:rPr>
                <w:rFonts w:ascii="Arial" w:eastAsia="Arial" w:hAnsi="Arial" w:cs="Arial"/>
                <w:sz w:val="24"/>
                <w:szCs w:val="24"/>
                <w:lang w:val="mn-MN"/>
              </w:rPr>
            </w:pPr>
          </w:p>
          <w:p w14:paraId="7AA0D97B" w14:textId="77777777" w:rsidR="0007486F" w:rsidRPr="005A2DF8" w:rsidRDefault="0007486F" w:rsidP="0007486F">
            <w:pPr>
              <w:ind w:right="620"/>
              <w:jc w:val="both"/>
              <w:rPr>
                <w:rFonts w:ascii="Arial" w:eastAsia="Arial" w:hAnsi="Arial" w:cs="Arial"/>
                <w:sz w:val="24"/>
                <w:szCs w:val="24"/>
                <w:lang w:val="mn-MN"/>
              </w:rPr>
            </w:pPr>
            <w:r w:rsidRPr="005A2DF8">
              <w:rPr>
                <w:rFonts w:ascii="Arial" w:eastAsia="Arial" w:hAnsi="Arial" w:cs="Arial"/>
                <w:sz w:val="24"/>
                <w:szCs w:val="24"/>
                <w:lang w:val="mn-MN"/>
              </w:rPr>
              <w:t>Ажлаас гарсан шалтгаан</w:t>
            </w:r>
          </w:p>
        </w:tc>
      </w:tr>
      <w:tr w:rsidR="0007486F" w:rsidRPr="005A2DF8" w14:paraId="469F1762" w14:textId="77777777" w:rsidTr="38B13BE5">
        <w:trPr>
          <w:trHeight w:val="350"/>
        </w:trPr>
        <w:tc>
          <w:tcPr>
            <w:tcW w:w="349" w:type="pct"/>
            <w:vMerge/>
          </w:tcPr>
          <w:p w14:paraId="0E703898"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37EA9A" w14:textId="77777777" w:rsidR="0007486F" w:rsidRPr="005A2DF8" w:rsidRDefault="0007486F" w:rsidP="0007486F">
            <w:pPr>
              <w:jc w:val="both"/>
              <w:rPr>
                <w:rFonts w:ascii="Arial" w:eastAsia="Arial" w:hAnsi="Arial" w:cs="Arial"/>
                <w:sz w:val="24"/>
                <w:szCs w:val="24"/>
                <w:lang w:val="mn-MN"/>
              </w:rPr>
            </w:pPr>
          </w:p>
        </w:tc>
        <w:tc>
          <w:tcPr>
            <w:tcW w:w="890"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FBF15" w14:textId="77777777" w:rsidR="0007486F" w:rsidRPr="005A2DF8" w:rsidRDefault="0007486F" w:rsidP="0007486F">
            <w:pPr>
              <w:jc w:val="both"/>
              <w:rPr>
                <w:rFonts w:ascii="Arial" w:eastAsia="Arial" w:hAnsi="Arial" w:cs="Arial"/>
                <w:sz w:val="24"/>
                <w:szCs w:val="24"/>
                <w:lang w:val="mn-MN"/>
              </w:rPr>
            </w:pPr>
          </w:p>
        </w:tc>
        <w:tc>
          <w:tcPr>
            <w:tcW w:w="80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C257C1" w14:textId="77777777" w:rsidR="0007486F" w:rsidRPr="005A2DF8" w:rsidRDefault="0007486F" w:rsidP="0007486F">
            <w:pPr>
              <w:jc w:val="both"/>
              <w:rPr>
                <w:rFonts w:ascii="Arial" w:eastAsia="Arial" w:hAnsi="Arial" w:cs="Arial"/>
                <w:sz w:val="24"/>
                <w:szCs w:val="24"/>
                <w:lang w:val="mn-MN"/>
              </w:rPr>
            </w:pPr>
          </w:p>
        </w:tc>
        <w:tc>
          <w:tcPr>
            <w:tcW w:w="56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AD70C4"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0ACBC707" w14:textId="77777777" w:rsidR="0007486F" w:rsidRPr="005A2DF8" w:rsidRDefault="0007486F" w:rsidP="0007486F">
            <w:pPr>
              <w:jc w:val="both"/>
              <w:rPr>
                <w:rFonts w:ascii="Arial" w:eastAsia="Arial" w:hAnsi="Arial" w:cs="Arial"/>
                <w:sz w:val="24"/>
                <w:szCs w:val="24"/>
                <w:lang w:val="mn-MN"/>
              </w:rPr>
            </w:pPr>
          </w:p>
        </w:tc>
      </w:tr>
      <w:tr w:rsidR="0007486F" w:rsidRPr="005A2DF8" w14:paraId="69FD1447" w14:textId="77777777" w:rsidTr="38B13BE5">
        <w:trPr>
          <w:trHeight w:val="350"/>
        </w:trPr>
        <w:tc>
          <w:tcPr>
            <w:tcW w:w="349" w:type="pct"/>
            <w:vMerge/>
          </w:tcPr>
          <w:p w14:paraId="6050DB2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F424C3" w14:textId="77777777" w:rsidR="0007486F" w:rsidRPr="005A2DF8" w:rsidRDefault="0007486F" w:rsidP="0007486F">
            <w:pPr>
              <w:jc w:val="both"/>
              <w:rPr>
                <w:rFonts w:ascii="Arial" w:eastAsia="Arial" w:hAnsi="Arial" w:cs="Arial"/>
                <w:sz w:val="24"/>
                <w:szCs w:val="24"/>
                <w:lang w:val="mn-MN"/>
              </w:rPr>
            </w:pPr>
          </w:p>
        </w:tc>
        <w:tc>
          <w:tcPr>
            <w:tcW w:w="890"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330C27" w14:textId="77777777" w:rsidR="0007486F" w:rsidRPr="005A2DF8" w:rsidRDefault="0007486F" w:rsidP="0007486F">
            <w:pPr>
              <w:jc w:val="both"/>
              <w:rPr>
                <w:rFonts w:ascii="Arial" w:eastAsia="Arial" w:hAnsi="Arial" w:cs="Arial"/>
                <w:sz w:val="24"/>
                <w:szCs w:val="24"/>
                <w:lang w:val="mn-MN"/>
              </w:rPr>
            </w:pPr>
          </w:p>
        </w:tc>
        <w:tc>
          <w:tcPr>
            <w:tcW w:w="80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6620AA" w14:textId="77777777" w:rsidR="0007486F" w:rsidRPr="005A2DF8" w:rsidRDefault="0007486F" w:rsidP="0007486F">
            <w:pPr>
              <w:jc w:val="both"/>
              <w:rPr>
                <w:rFonts w:ascii="Arial" w:eastAsia="Arial" w:hAnsi="Arial" w:cs="Arial"/>
                <w:sz w:val="24"/>
                <w:szCs w:val="24"/>
                <w:lang w:val="mn-MN"/>
              </w:rPr>
            </w:pPr>
          </w:p>
        </w:tc>
        <w:tc>
          <w:tcPr>
            <w:tcW w:w="56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FFF431"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54480538" w14:textId="77777777" w:rsidR="0007486F" w:rsidRPr="005A2DF8" w:rsidRDefault="0007486F" w:rsidP="0007486F">
            <w:pPr>
              <w:jc w:val="both"/>
              <w:rPr>
                <w:rFonts w:ascii="Arial" w:eastAsia="Arial" w:hAnsi="Arial" w:cs="Arial"/>
                <w:sz w:val="24"/>
                <w:szCs w:val="24"/>
                <w:lang w:val="mn-MN"/>
              </w:rPr>
            </w:pPr>
          </w:p>
        </w:tc>
      </w:tr>
      <w:tr w:rsidR="0007486F" w:rsidRPr="005A2DF8" w14:paraId="320BDC09" w14:textId="77777777" w:rsidTr="38B13BE5">
        <w:trPr>
          <w:trHeight w:val="351"/>
        </w:trPr>
        <w:tc>
          <w:tcPr>
            <w:tcW w:w="349" w:type="pct"/>
            <w:vMerge/>
          </w:tcPr>
          <w:p w14:paraId="2CFFC6F4"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804C57" w14:textId="77777777" w:rsidR="0007486F" w:rsidRPr="005A2DF8" w:rsidRDefault="0007486F" w:rsidP="0007486F">
            <w:pPr>
              <w:jc w:val="both"/>
              <w:rPr>
                <w:rFonts w:ascii="Arial" w:eastAsia="Arial" w:hAnsi="Arial" w:cs="Arial"/>
                <w:sz w:val="24"/>
                <w:szCs w:val="24"/>
                <w:lang w:val="mn-MN"/>
              </w:rPr>
            </w:pPr>
          </w:p>
        </w:tc>
        <w:tc>
          <w:tcPr>
            <w:tcW w:w="890"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FD8D4F" w14:textId="77777777" w:rsidR="0007486F" w:rsidRPr="005A2DF8" w:rsidRDefault="0007486F" w:rsidP="0007486F">
            <w:pPr>
              <w:jc w:val="both"/>
              <w:rPr>
                <w:rFonts w:ascii="Arial" w:eastAsia="Arial" w:hAnsi="Arial" w:cs="Arial"/>
                <w:sz w:val="24"/>
                <w:szCs w:val="24"/>
                <w:lang w:val="mn-MN"/>
              </w:rPr>
            </w:pPr>
          </w:p>
        </w:tc>
        <w:tc>
          <w:tcPr>
            <w:tcW w:w="803"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22D22A" w14:textId="77777777" w:rsidR="0007486F" w:rsidRPr="005A2DF8" w:rsidRDefault="0007486F" w:rsidP="0007486F">
            <w:pPr>
              <w:jc w:val="both"/>
              <w:rPr>
                <w:rFonts w:ascii="Arial" w:eastAsia="Arial" w:hAnsi="Arial" w:cs="Arial"/>
                <w:sz w:val="24"/>
                <w:szCs w:val="24"/>
                <w:lang w:val="mn-MN"/>
              </w:rPr>
            </w:pPr>
          </w:p>
        </w:tc>
        <w:tc>
          <w:tcPr>
            <w:tcW w:w="566" w:type="pct"/>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E54D27"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2ACDBE57" w14:textId="77777777" w:rsidR="0007486F" w:rsidRPr="005A2DF8" w:rsidRDefault="0007486F" w:rsidP="0007486F">
            <w:pPr>
              <w:jc w:val="both"/>
              <w:rPr>
                <w:rFonts w:ascii="Arial" w:eastAsia="Arial" w:hAnsi="Arial" w:cs="Arial"/>
                <w:sz w:val="24"/>
                <w:szCs w:val="24"/>
                <w:lang w:val="mn-MN"/>
              </w:rPr>
            </w:pPr>
          </w:p>
        </w:tc>
      </w:tr>
      <w:tr w:rsidR="0007486F" w:rsidRPr="005A2DF8" w14:paraId="20FE98AD" w14:textId="77777777" w:rsidTr="38B13BE5">
        <w:trPr>
          <w:trHeight w:val="366"/>
        </w:trPr>
        <w:tc>
          <w:tcPr>
            <w:tcW w:w="349" w:type="pct"/>
            <w:vMerge/>
          </w:tcPr>
          <w:p w14:paraId="0C05033D"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1088" w:type="pct"/>
            <w:gridSpan w:val="2"/>
            <w:tcBorders>
              <w:top w:val="single" w:sz="5" w:space="0" w:color="000000" w:themeColor="text1"/>
              <w:left w:val="single" w:sz="5" w:space="0" w:color="000000" w:themeColor="text1"/>
              <w:bottom w:val="single" w:sz="13" w:space="0" w:color="8DB3E1"/>
              <w:right w:val="single" w:sz="5" w:space="0" w:color="000000" w:themeColor="text1"/>
            </w:tcBorders>
          </w:tcPr>
          <w:p w14:paraId="3759F6F4" w14:textId="77777777" w:rsidR="0007486F" w:rsidRPr="005A2DF8" w:rsidRDefault="0007486F" w:rsidP="0007486F">
            <w:pPr>
              <w:jc w:val="both"/>
              <w:rPr>
                <w:rFonts w:ascii="Arial" w:eastAsia="Arial" w:hAnsi="Arial" w:cs="Arial"/>
                <w:sz w:val="24"/>
                <w:szCs w:val="24"/>
                <w:lang w:val="mn-MN"/>
              </w:rPr>
            </w:pPr>
          </w:p>
        </w:tc>
        <w:tc>
          <w:tcPr>
            <w:tcW w:w="890" w:type="pct"/>
            <w:gridSpan w:val="4"/>
            <w:tcBorders>
              <w:top w:val="single" w:sz="5" w:space="0" w:color="000000" w:themeColor="text1"/>
              <w:left w:val="single" w:sz="5" w:space="0" w:color="000000" w:themeColor="text1"/>
              <w:bottom w:val="single" w:sz="13" w:space="0" w:color="8DB3E1"/>
              <w:right w:val="single" w:sz="5" w:space="0" w:color="000000" w:themeColor="text1"/>
            </w:tcBorders>
          </w:tcPr>
          <w:p w14:paraId="1163C689" w14:textId="77777777" w:rsidR="0007486F" w:rsidRPr="005A2DF8" w:rsidRDefault="0007486F" w:rsidP="0007486F">
            <w:pPr>
              <w:jc w:val="both"/>
              <w:rPr>
                <w:rFonts w:ascii="Arial" w:eastAsia="Arial" w:hAnsi="Arial" w:cs="Arial"/>
                <w:sz w:val="24"/>
                <w:szCs w:val="24"/>
                <w:lang w:val="mn-MN"/>
              </w:rPr>
            </w:pPr>
          </w:p>
        </w:tc>
        <w:tc>
          <w:tcPr>
            <w:tcW w:w="803" w:type="pct"/>
            <w:gridSpan w:val="3"/>
            <w:tcBorders>
              <w:top w:val="single" w:sz="5" w:space="0" w:color="000000" w:themeColor="text1"/>
              <w:left w:val="single" w:sz="5" w:space="0" w:color="000000" w:themeColor="text1"/>
              <w:bottom w:val="single" w:sz="13" w:space="0" w:color="8DB3E1"/>
              <w:right w:val="single" w:sz="5" w:space="0" w:color="000000" w:themeColor="text1"/>
            </w:tcBorders>
          </w:tcPr>
          <w:p w14:paraId="3BC42BB8" w14:textId="77777777" w:rsidR="0007486F" w:rsidRPr="005A2DF8" w:rsidRDefault="0007486F" w:rsidP="0007486F">
            <w:pPr>
              <w:jc w:val="both"/>
              <w:rPr>
                <w:rFonts w:ascii="Arial" w:eastAsia="Arial" w:hAnsi="Arial" w:cs="Arial"/>
                <w:sz w:val="24"/>
                <w:szCs w:val="24"/>
                <w:lang w:val="mn-MN"/>
              </w:rPr>
            </w:pPr>
          </w:p>
        </w:tc>
        <w:tc>
          <w:tcPr>
            <w:tcW w:w="566" w:type="pct"/>
            <w:gridSpan w:val="2"/>
            <w:tcBorders>
              <w:top w:val="single" w:sz="5" w:space="0" w:color="000000" w:themeColor="text1"/>
              <w:left w:val="single" w:sz="5" w:space="0" w:color="000000" w:themeColor="text1"/>
              <w:bottom w:val="single" w:sz="13" w:space="0" w:color="8DB3E1"/>
              <w:right w:val="single" w:sz="5" w:space="0" w:color="000000" w:themeColor="text1"/>
            </w:tcBorders>
          </w:tcPr>
          <w:p w14:paraId="6FCE034A"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13" w:space="0" w:color="8DB3E1"/>
              <w:right w:val="single" w:sz="4" w:space="0" w:color="auto"/>
            </w:tcBorders>
          </w:tcPr>
          <w:p w14:paraId="4D6118BB" w14:textId="77777777" w:rsidR="0007486F" w:rsidRPr="005A2DF8" w:rsidRDefault="0007486F" w:rsidP="0007486F">
            <w:pPr>
              <w:jc w:val="both"/>
              <w:rPr>
                <w:rFonts w:ascii="Arial" w:eastAsia="Arial" w:hAnsi="Arial" w:cs="Arial"/>
                <w:sz w:val="24"/>
                <w:szCs w:val="24"/>
                <w:lang w:val="mn-MN"/>
              </w:rPr>
            </w:pPr>
          </w:p>
        </w:tc>
      </w:tr>
      <w:tr w:rsidR="0007486F" w:rsidRPr="005A2DF8" w14:paraId="697EA4E6" w14:textId="77777777" w:rsidTr="38B13BE5">
        <w:trPr>
          <w:trHeight w:val="318"/>
        </w:trPr>
        <w:tc>
          <w:tcPr>
            <w:tcW w:w="349" w:type="pct"/>
            <w:vMerge w:val="restart"/>
            <w:tcBorders>
              <w:top w:val="single" w:sz="5" w:space="0" w:color="000000" w:themeColor="text1"/>
              <w:left w:val="single" w:sz="4" w:space="0" w:color="auto"/>
              <w:right w:val="single" w:sz="5" w:space="0" w:color="000000" w:themeColor="text1"/>
            </w:tcBorders>
            <w:vAlign w:val="center"/>
          </w:tcPr>
          <w:p w14:paraId="6233D70C" w14:textId="77777777" w:rsidR="0007486F" w:rsidRPr="005A2DF8" w:rsidRDefault="0007486F" w:rsidP="0007486F">
            <w:pPr>
              <w:ind w:left="163" w:right="166"/>
              <w:jc w:val="center"/>
              <w:rPr>
                <w:rFonts w:ascii="Arial" w:eastAsia="Arial" w:hAnsi="Arial" w:cs="Arial"/>
                <w:iCs/>
                <w:sz w:val="24"/>
                <w:szCs w:val="24"/>
                <w:lang w:val="mn-MN"/>
              </w:rPr>
            </w:pPr>
            <w:r w:rsidRPr="005A2DF8">
              <w:rPr>
                <w:rFonts w:ascii="Arial" w:eastAsia="Arial" w:hAnsi="Arial" w:cs="Arial"/>
                <w:iCs/>
                <w:sz w:val="24"/>
                <w:szCs w:val="24"/>
                <w:lang w:val="mn-MN"/>
              </w:rPr>
              <w:t>4</w:t>
            </w:r>
          </w:p>
        </w:tc>
        <w:tc>
          <w:tcPr>
            <w:tcW w:w="4651" w:type="pct"/>
            <w:gridSpan w:val="14"/>
            <w:tcBorders>
              <w:top w:val="single" w:sz="13" w:space="0" w:color="8DB3E1"/>
              <w:left w:val="single" w:sz="5" w:space="0" w:color="000000" w:themeColor="text1"/>
              <w:bottom w:val="single" w:sz="14" w:space="0" w:color="8DB3E1"/>
              <w:right w:val="single" w:sz="4" w:space="0" w:color="auto"/>
            </w:tcBorders>
            <w:shd w:val="clear" w:color="auto" w:fill="8DB3E1"/>
          </w:tcPr>
          <w:p w14:paraId="79CDDC05" w14:textId="3E4B3E6F" w:rsidR="0007486F" w:rsidRPr="005A2DF8" w:rsidRDefault="00C02543"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Нэгдмэл сонирхолтой этгээдийн мэдээлэл</w:t>
            </w:r>
          </w:p>
        </w:tc>
      </w:tr>
      <w:tr w:rsidR="0007486F" w:rsidRPr="005A2DF8" w14:paraId="061CE4C7" w14:textId="77777777" w:rsidTr="38B13BE5">
        <w:trPr>
          <w:trHeight w:val="578"/>
        </w:trPr>
        <w:tc>
          <w:tcPr>
            <w:tcW w:w="349" w:type="pct"/>
            <w:vMerge/>
          </w:tcPr>
          <w:p w14:paraId="3A88F9C6"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1" w:type="pct"/>
            <w:tcBorders>
              <w:top w:val="single" w:sz="14" w:space="0" w:color="8DB3E1"/>
              <w:left w:val="single" w:sz="5" w:space="0" w:color="000000" w:themeColor="text1"/>
              <w:bottom w:val="single" w:sz="5" w:space="0" w:color="000000" w:themeColor="text1"/>
              <w:right w:val="single" w:sz="5" w:space="0" w:color="000000" w:themeColor="text1"/>
            </w:tcBorders>
          </w:tcPr>
          <w:p w14:paraId="33E30230" w14:textId="0099C8E4" w:rsidR="0007486F" w:rsidRPr="005A2DF8" w:rsidRDefault="00C02543" w:rsidP="0007486F">
            <w:pPr>
              <w:spacing w:before="3" w:line="260" w:lineRule="auto"/>
              <w:ind w:right="112"/>
              <w:jc w:val="both"/>
              <w:rPr>
                <w:rFonts w:ascii="Arial" w:eastAsia="Arial" w:hAnsi="Arial" w:cs="Arial"/>
                <w:sz w:val="24"/>
                <w:szCs w:val="24"/>
                <w:lang w:val="mn-MN"/>
              </w:rPr>
            </w:pPr>
            <w:r w:rsidRPr="005A2DF8">
              <w:rPr>
                <w:rFonts w:ascii="Arial" w:eastAsia="Arial" w:hAnsi="Arial" w:cs="Arial"/>
                <w:sz w:val="24"/>
                <w:szCs w:val="24"/>
                <w:lang w:val="mn-MN"/>
              </w:rPr>
              <w:t xml:space="preserve">Ямар хамааралтай </w:t>
            </w:r>
          </w:p>
        </w:tc>
        <w:tc>
          <w:tcPr>
            <w:tcW w:w="1038" w:type="pct"/>
            <w:gridSpan w:val="3"/>
            <w:tcBorders>
              <w:top w:val="single" w:sz="14" w:space="0" w:color="8DB3E1"/>
              <w:left w:val="single" w:sz="5" w:space="0" w:color="000000" w:themeColor="text1"/>
              <w:bottom w:val="single" w:sz="5" w:space="0" w:color="000000" w:themeColor="text1"/>
              <w:right w:val="single" w:sz="5" w:space="0" w:color="000000" w:themeColor="text1"/>
            </w:tcBorders>
          </w:tcPr>
          <w:p w14:paraId="26D7BC70" w14:textId="77777777" w:rsidR="0007486F" w:rsidRPr="005A2DF8" w:rsidRDefault="0007486F" w:rsidP="0007486F">
            <w:pPr>
              <w:spacing w:before="6" w:line="120" w:lineRule="auto"/>
              <w:jc w:val="both"/>
              <w:rPr>
                <w:rFonts w:ascii="Arial" w:eastAsia="Arial" w:hAnsi="Arial" w:cs="Arial"/>
                <w:sz w:val="24"/>
                <w:szCs w:val="24"/>
                <w:lang w:val="mn-MN"/>
              </w:rPr>
            </w:pPr>
          </w:p>
          <w:p w14:paraId="3D64D5BA" w14:textId="77777777" w:rsidR="0007486F" w:rsidRPr="005A2DF8" w:rsidRDefault="0007486F" w:rsidP="0007486F">
            <w:pPr>
              <w:ind w:left="102"/>
              <w:jc w:val="both"/>
              <w:rPr>
                <w:rFonts w:ascii="Arial" w:eastAsia="Arial" w:hAnsi="Arial" w:cs="Arial"/>
                <w:sz w:val="24"/>
                <w:szCs w:val="24"/>
                <w:lang w:val="mn-MN"/>
              </w:rPr>
            </w:pPr>
            <w:r w:rsidRPr="005A2DF8">
              <w:rPr>
                <w:rFonts w:ascii="Arial" w:eastAsia="Arial" w:hAnsi="Arial" w:cs="Arial"/>
                <w:sz w:val="24"/>
                <w:szCs w:val="24"/>
                <w:lang w:val="mn-MN"/>
              </w:rPr>
              <w:t>Овог нэр</w:t>
            </w:r>
          </w:p>
        </w:tc>
        <w:tc>
          <w:tcPr>
            <w:tcW w:w="897" w:type="pct"/>
            <w:gridSpan w:val="4"/>
            <w:tcBorders>
              <w:top w:val="single" w:sz="14" w:space="0" w:color="8DB3E1"/>
              <w:left w:val="single" w:sz="5" w:space="0" w:color="000000" w:themeColor="text1"/>
              <w:bottom w:val="single" w:sz="5" w:space="0" w:color="000000" w:themeColor="text1"/>
              <w:right w:val="single" w:sz="5" w:space="0" w:color="000000" w:themeColor="text1"/>
            </w:tcBorders>
          </w:tcPr>
          <w:p w14:paraId="60680D85" w14:textId="77777777" w:rsidR="0007486F" w:rsidRPr="005A2DF8" w:rsidRDefault="0007486F" w:rsidP="0007486F">
            <w:pPr>
              <w:spacing w:before="3" w:line="260" w:lineRule="auto"/>
              <w:ind w:right="26"/>
              <w:jc w:val="both"/>
              <w:rPr>
                <w:rFonts w:ascii="Arial" w:eastAsia="Arial" w:hAnsi="Arial" w:cs="Arial"/>
                <w:sz w:val="24"/>
                <w:szCs w:val="24"/>
                <w:lang w:val="mn-MN"/>
              </w:rPr>
            </w:pPr>
            <w:r w:rsidRPr="005A2DF8">
              <w:rPr>
                <w:rFonts w:ascii="Arial" w:eastAsia="Arial" w:hAnsi="Arial" w:cs="Arial"/>
                <w:sz w:val="24"/>
                <w:szCs w:val="24"/>
                <w:lang w:val="mn-MN"/>
              </w:rPr>
              <w:t>Иргэний бүртгэлийн дугаар</w:t>
            </w:r>
          </w:p>
        </w:tc>
        <w:tc>
          <w:tcPr>
            <w:tcW w:w="760" w:type="pct"/>
            <w:gridSpan w:val="3"/>
            <w:tcBorders>
              <w:top w:val="single" w:sz="14" w:space="0" w:color="8DB3E1"/>
              <w:left w:val="single" w:sz="5" w:space="0" w:color="000000" w:themeColor="text1"/>
              <w:bottom w:val="single" w:sz="5" w:space="0" w:color="000000" w:themeColor="text1"/>
              <w:right w:val="single" w:sz="5" w:space="0" w:color="000000" w:themeColor="text1"/>
            </w:tcBorders>
          </w:tcPr>
          <w:p w14:paraId="12DB9610" w14:textId="77777777" w:rsidR="0007486F" w:rsidRPr="005A2DF8" w:rsidRDefault="0007486F" w:rsidP="0007486F">
            <w:pPr>
              <w:spacing w:before="3" w:line="260" w:lineRule="auto"/>
              <w:ind w:right="234"/>
              <w:jc w:val="both"/>
              <w:rPr>
                <w:rFonts w:ascii="Arial" w:eastAsia="Arial" w:hAnsi="Arial" w:cs="Arial"/>
                <w:sz w:val="24"/>
                <w:szCs w:val="24"/>
                <w:lang w:val="mn-MN"/>
              </w:rPr>
            </w:pPr>
            <w:r w:rsidRPr="005A2DF8">
              <w:rPr>
                <w:rFonts w:ascii="Arial" w:eastAsia="Arial" w:hAnsi="Arial" w:cs="Arial"/>
                <w:sz w:val="24"/>
                <w:szCs w:val="24"/>
                <w:lang w:val="mn-MN"/>
              </w:rPr>
              <w:t>Төрсөн газар</w:t>
            </w:r>
          </w:p>
        </w:tc>
        <w:tc>
          <w:tcPr>
            <w:tcW w:w="1305" w:type="pct"/>
            <w:gridSpan w:val="3"/>
            <w:tcBorders>
              <w:top w:val="single" w:sz="14" w:space="0" w:color="8DB3E1"/>
              <w:left w:val="single" w:sz="5" w:space="0" w:color="000000" w:themeColor="text1"/>
              <w:bottom w:val="single" w:sz="5" w:space="0" w:color="000000" w:themeColor="text1"/>
              <w:right w:val="single" w:sz="4" w:space="0" w:color="auto"/>
            </w:tcBorders>
          </w:tcPr>
          <w:p w14:paraId="0D18A920" w14:textId="77777777" w:rsidR="0007486F" w:rsidRPr="005A2DF8" w:rsidRDefault="0007486F" w:rsidP="0007486F">
            <w:pPr>
              <w:spacing w:before="3" w:line="260" w:lineRule="auto"/>
              <w:ind w:right="221"/>
              <w:jc w:val="both"/>
              <w:rPr>
                <w:rFonts w:ascii="Arial" w:eastAsia="Arial" w:hAnsi="Arial" w:cs="Arial"/>
                <w:sz w:val="24"/>
                <w:szCs w:val="24"/>
                <w:lang w:val="mn-MN"/>
              </w:rPr>
            </w:pPr>
            <w:r w:rsidRPr="005A2DF8">
              <w:rPr>
                <w:rFonts w:ascii="Arial" w:eastAsia="Arial" w:hAnsi="Arial" w:cs="Arial"/>
                <w:sz w:val="24"/>
                <w:szCs w:val="24"/>
                <w:lang w:val="mn-MN"/>
              </w:rPr>
              <w:t>Одоо эрхэлж буй ажил</w:t>
            </w:r>
          </w:p>
        </w:tc>
      </w:tr>
      <w:tr w:rsidR="0007486F" w:rsidRPr="005A2DF8" w14:paraId="1F42DDCB" w14:textId="77777777" w:rsidTr="38B13BE5">
        <w:trPr>
          <w:trHeight w:val="348"/>
        </w:trPr>
        <w:tc>
          <w:tcPr>
            <w:tcW w:w="349" w:type="pct"/>
            <w:vMerge/>
          </w:tcPr>
          <w:p w14:paraId="1D8169F5"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CA904F" w14:textId="77777777" w:rsidR="0007486F" w:rsidRPr="005A2DF8" w:rsidRDefault="0007486F" w:rsidP="0007486F">
            <w:pPr>
              <w:jc w:val="both"/>
              <w:rPr>
                <w:rFonts w:ascii="Arial" w:eastAsia="Arial" w:hAnsi="Arial" w:cs="Arial"/>
                <w:sz w:val="24"/>
                <w:szCs w:val="24"/>
                <w:lang w:val="mn-MN"/>
              </w:rPr>
            </w:pPr>
          </w:p>
        </w:tc>
        <w:tc>
          <w:tcPr>
            <w:tcW w:w="1038"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0ED1EE" w14:textId="77777777" w:rsidR="0007486F" w:rsidRPr="005A2DF8" w:rsidRDefault="0007486F" w:rsidP="0007486F">
            <w:pPr>
              <w:jc w:val="both"/>
              <w:rPr>
                <w:rFonts w:ascii="Arial" w:eastAsia="Arial" w:hAnsi="Arial" w:cs="Arial"/>
                <w:sz w:val="24"/>
                <w:szCs w:val="24"/>
                <w:lang w:val="mn-MN"/>
              </w:rPr>
            </w:pPr>
          </w:p>
        </w:tc>
        <w:tc>
          <w:tcPr>
            <w:tcW w:w="897"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98903E" w14:textId="77777777" w:rsidR="0007486F" w:rsidRPr="005A2DF8" w:rsidRDefault="0007486F" w:rsidP="0007486F">
            <w:pPr>
              <w:jc w:val="both"/>
              <w:rPr>
                <w:rFonts w:ascii="Arial" w:eastAsia="Arial" w:hAnsi="Arial" w:cs="Arial"/>
                <w:sz w:val="24"/>
                <w:szCs w:val="24"/>
                <w:lang w:val="mn-MN"/>
              </w:rPr>
            </w:pPr>
          </w:p>
        </w:tc>
        <w:tc>
          <w:tcPr>
            <w:tcW w:w="76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E2933B"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4B373040" w14:textId="77777777" w:rsidR="0007486F" w:rsidRPr="005A2DF8" w:rsidRDefault="0007486F" w:rsidP="0007486F">
            <w:pPr>
              <w:jc w:val="both"/>
              <w:rPr>
                <w:rFonts w:ascii="Arial" w:eastAsia="Arial" w:hAnsi="Arial" w:cs="Arial"/>
                <w:sz w:val="24"/>
                <w:szCs w:val="24"/>
                <w:lang w:val="mn-MN"/>
              </w:rPr>
            </w:pPr>
          </w:p>
        </w:tc>
      </w:tr>
      <w:tr w:rsidR="0007486F" w:rsidRPr="005A2DF8" w14:paraId="61B104AD" w14:textId="77777777" w:rsidTr="38B13BE5">
        <w:trPr>
          <w:trHeight w:val="350"/>
        </w:trPr>
        <w:tc>
          <w:tcPr>
            <w:tcW w:w="349" w:type="pct"/>
            <w:vMerge/>
          </w:tcPr>
          <w:p w14:paraId="634386B7"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940FBF" w14:textId="77777777" w:rsidR="0007486F" w:rsidRPr="005A2DF8" w:rsidRDefault="0007486F" w:rsidP="0007486F">
            <w:pPr>
              <w:jc w:val="both"/>
              <w:rPr>
                <w:rFonts w:ascii="Arial" w:eastAsia="Arial" w:hAnsi="Arial" w:cs="Arial"/>
                <w:sz w:val="24"/>
                <w:szCs w:val="24"/>
                <w:lang w:val="mn-MN"/>
              </w:rPr>
            </w:pPr>
          </w:p>
        </w:tc>
        <w:tc>
          <w:tcPr>
            <w:tcW w:w="1038"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2CD021" w14:textId="77777777" w:rsidR="0007486F" w:rsidRPr="005A2DF8" w:rsidRDefault="0007486F" w:rsidP="0007486F">
            <w:pPr>
              <w:jc w:val="both"/>
              <w:rPr>
                <w:rFonts w:ascii="Arial" w:eastAsia="Arial" w:hAnsi="Arial" w:cs="Arial"/>
                <w:sz w:val="24"/>
                <w:szCs w:val="24"/>
                <w:lang w:val="mn-MN"/>
              </w:rPr>
            </w:pPr>
          </w:p>
        </w:tc>
        <w:tc>
          <w:tcPr>
            <w:tcW w:w="897"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394F3D" w14:textId="77777777" w:rsidR="0007486F" w:rsidRPr="005A2DF8" w:rsidRDefault="0007486F" w:rsidP="0007486F">
            <w:pPr>
              <w:jc w:val="both"/>
              <w:rPr>
                <w:rFonts w:ascii="Arial" w:eastAsia="Arial" w:hAnsi="Arial" w:cs="Arial"/>
                <w:sz w:val="24"/>
                <w:szCs w:val="24"/>
                <w:lang w:val="mn-MN"/>
              </w:rPr>
            </w:pPr>
          </w:p>
        </w:tc>
        <w:tc>
          <w:tcPr>
            <w:tcW w:w="76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A1BB6A"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2D9FACB2" w14:textId="77777777" w:rsidR="0007486F" w:rsidRPr="005A2DF8" w:rsidRDefault="0007486F" w:rsidP="0007486F">
            <w:pPr>
              <w:jc w:val="both"/>
              <w:rPr>
                <w:rFonts w:ascii="Arial" w:eastAsia="Arial" w:hAnsi="Arial" w:cs="Arial"/>
                <w:sz w:val="24"/>
                <w:szCs w:val="24"/>
                <w:lang w:val="mn-MN"/>
              </w:rPr>
            </w:pPr>
          </w:p>
        </w:tc>
      </w:tr>
      <w:tr w:rsidR="0007486F" w:rsidRPr="005A2DF8" w14:paraId="6781DED5" w14:textId="77777777" w:rsidTr="38B13BE5">
        <w:trPr>
          <w:trHeight w:val="350"/>
        </w:trPr>
        <w:tc>
          <w:tcPr>
            <w:tcW w:w="349" w:type="pct"/>
            <w:vMerge/>
          </w:tcPr>
          <w:p w14:paraId="5F0D3CC8"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1"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E1BFFE" w14:textId="77777777" w:rsidR="0007486F" w:rsidRPr="005A2DF8" w:rsidRDefault="0007486F" w:rsidP="0007486F">
            <w:pPr>
              <w:jc w:val="both"/>
              <w:rPr>
                <w:rFonts w:ascii="Arial" w:eastAsia="Arial" w:hAnsi="Arial" w:cs="Arial"/>
                <w:sz w:val="24"/>
                <w:szCs w:val="24"/>
                <w:lang w:val="mn-MN"/>
              </w:rPr>
            </w:pPr>
          </w:p>
        </w:tc>
        <w:tc>
          <w:tcPr>
            <w:tcW w:w="1038"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8F2601" w14:textId="77777777" w:rsidR="0007486F" w:rsidRPr="005A2DF8" w:rsidRDefault="0007486F" w:rsidP="0007486F">
            <w:pPr>
              <w:jc w:val="both"/>
              <w:rPr>
                <w:rFonts w:ascii="Arial" w:eastAsia="Arial" w:hAnsi="Arial" w:cs="Arial"/>
                <w:sz w:val="24"/>
                <w:szCs w:val="24"/>
                <w:lang w:val="mn-MN"/>
              </w:rPr>
            </w:pPr>
          </w:p>
        </w:tc>
        <w:tc>
          <w:tcPr>
            <w:tcW w:w="897" w:type="pct"/>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B1A6B8" w14:textId="77777777" w:rsidR="0007486F" w:rsidRPr="005A2DF8" w:rsidRDefault="0007486F" w:rsidP="0007486F">
            <w:pPr>
              <w:jc w:val="both"/>
              <w:rPr>
                <w:rFonts w:ascii="Arial" w:eastAsia="Arial" w:hAnsi="Arial" w:cs="Arial"/>
                <w:sz w:val="24"/>
                <w:szCs w:val="24"/>
                <w:lang w:val="mn-MN"/>
              </w:rPr>
            </w:pPr>
          </w:p>
        </w:tc>
        <w:tc>
          <w:tcPr>
            <w:tcW w:w="760" w:type="pct"/>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5596B7"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5" w:space="0" w:color="000000" w:themeColor="text1"/>
              <w:right w:val="single" w:sz="4" w:space="0" w:color="auto"/>
            </w:tcBorders>
          </w:tcPr>
          <w:p w14:paraId="1283DB54" w14:textId="77777777" w:rsidR="0007486F" w:rsidRPr="005A2DF8" w:rsidRDefault="0007486F" w:rsidP="0007486F">
            <w:pPr>
              <w:jc w:val="both"/>
              <w:rPr>
                <w:rFonts w:ascii="Arial" w:eastAsia="Arial" w:hAnsi="Arial" w:cs="Arial"/>
                <w:sz w:val="24"/>
                <w:szCs w:val="24"/>
                <w:lang w:val="mn-MN"/>
              </w:rPr>
            </w:pPr>
          </w:p>
        </w:tc>
      </w:tr>
      <w:tr w:rsidR="0007486F" w:rsidRPr="005A2DF8" w14:paraId="7F4133D0" w14:textId="77777777" w:rsidTr="38B13BE5">
        <w:trPr>
          <w:trHeight w:val="355"/>
        </w:trPr>
        <w:tc>
          <w:tcPr>
            <w:tcW w:w="349" w:type="pct"/>
            <w:vMerge/>
          </w:tcPr>
          <w:p w14:paraId="7C4E8FDB" w14:textId="77777777" w:rsidR="0007486F" w:rsidRPr="005A2DF8" w:rsidRDefault="0007486F" w:rsidP="0007486F">
            <w:pPr>
              <w:widowControl w:val="0"/>
              <w:pBdr>
                <w:top w:val="nil"/>
                <w:left w:val="nil"/>
                <w:bottom w:val="nil"/>
                <w:right w:val="nil"/>
                <w:between w:val="nil"/>
              </w:pBdr>
              <w:spacing w:line="276" w:lineRule="auto"/>
              <w:jc w:val="both"/>
              <w:rPr>
                <w:rFonts w:ascii="Arial" w:eastAsia="Arial" w:hAnsi="Arial" w:cs="Arial"/>
                <w:sz w:val="24"/>
                <w:szCs w:val="24"/>
                <w:lang w:val="mn-MN"/>
              </w:rPr>
            </w:pPr>
          </w:p>
        </w:tc>
        <w:tc>
          <w:tcPr>
            <w:tcW w:w="651" w:type="pct"/>
            <w:tcBorders>
              <w:top w:val="single" w:sz="5" w:space="0" w:color="000000" w:themeColor="text1"/>
              <w:left w:val="single" w:sz="5" w:space="0" w:color="000000" w:themeColor="text1"/>
              <w:bottom w:val="single" w:sz="4" w:space="0" w:color="auto"/>
              <w:right w:val="single" w:sz="5" w:space="0" w:color="000000" w:themeColor="text1"/>
            </w:tcBorders>
          </w:tcPr>
          <w:p w14:paraId="6CF1B5C6" w14:textId="77777777" w:rsidR="0007486F" w:rsidRPr="005A2DF8" w:rsidRDefault="0007486F" w:rsidP="0007486F">
            <w:pPr>
              <w:jc w:val="both"/>
              <w:rPr>
                <w:rFonts w:ascii="Arial" w:eastAsia="Arial" w:hAnsi="Arial" w:cs="Arial"/>
                <w:sz w:val="24"/>
                <w:szCs w:val="24"/>
                <w:lang w:val="mn-MN"/>
              </w:rPr>
            </w:pPr>
          </w:p>
        </w:tc>
        <w:tc>
          <w:tcPr>
            <w:tcW w:w="1038" w:type="pct"/>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0FD75874" w14:textId="77777777" w:rsidR="0007486F" w:rsidRPr="005A2DF8" w:rsidRDefault="0007486F" w:rsidP="0007486F">
            <w:pPr>
              <w:jc w:val="both"/>
              <w:rPr>
                <w:rFonts w:ascii="Arial" w:eastAsia="Arial" w:hAnsi="Arial" w:cs="Arial"/>
                <w:sz w:val="24"/>
                <w:szCs w:val="24"/>
                <w:lang w:val="mn-MN"/>
              </w:rPr>
            </w:pPr>
          </w:p>
        </w:tc>
        <w:tc>
          <w:tcPr>
            <w:tcW w:w="897" w:type="pct"/>
            <w:gridSpan w:val="4"/>
            <w:tcBorders>
              <w:top w:val="single" w:sz="5" w:space="0" w:color="000000" w:themeColor="text1"/>
              <w:left w:val="single" w:sz="5" w:space="0" w:color="000000" w:themeColor="text1"/>
              <w:bottom w:val="single" w:sz="4" w:space="0" w:color="auto"/>
              <w:right w:val="single" w:sz="5" w:space="0" w:color="000000" w:themeColor="text1"/>
            </w:tcBorders>
          </w:tcPr>
          <w:p w14:paraId="536926CB" w14:textId="77777777" w:rsidR="0007486F" w:rsidRPr="005A2DF8" w:rsidRDefault="0007486F" w:rsidP="0007486F">
            <w:pPr>
              <w:jc w:val="both"/>
              <w:rPr>
                <w:rFonts w:ascii="Arial" w:eastAsia="Arial" w:hAnsi="Arial" w:cs="Arial"/>
                <w:sz w:val="24"/>
                <w:szCs w:val="24"/>
                <w:lang w:val="mn-MN"/>
              </w:rPr>
            </w:pPr>
          </w:p>
        </w:tc>
        <w:tc>
          <w:tcPr>
            <w:tcW w:w="760" w:type="pct"/>
            <w:gridSpan w:val="3"/>
            <w:tcBorders>
              <w:top w:val="single" w:sz="5" w:space="0" w:color="000000" w:themeColor="text1"/>
              <w:left w:val="single" w:sz="5" w:space="0" w:color="000000" w:themeColor="text1"/>
              <w:bottom w:val="single" w:sz="4" w:space="0" w:color="auto"/>
              <w:right w:val="single" w:sz="5" w:space="0" w:color="000000" w:themeColor="text1"/>
            </w:tcBorders>
          </w:tcPr>
          <w:p w14:paraId="04020C9F" w14:textId="77777777" w:rsidR="0007486F" w:rsidRPr="005A2DF8" w:rsidRDefault="0007486F" w:rsidP="0007486F">
            <w:pPr>
              <w:jc w:val="both"/>
              <w:rPr>
                <w:rFonts w:ascii="Arial" w:eastAsia="Arial" w:hAnsi="Arial" w:cs="Arial"/>
                <w:sz w:val="24"/>
                <w:szCs w:val="24"/>
                <w:lang w:val="mn-MN"/>
              </w:rPr>
            </w:pPr>
          </w:p>
        </w:tc>
        <w:tc>
          <w:tcPr>
            <w:tcW w:w="1305" w:type="pct"/>
            <w:gridSpan w:val="3"/>
            <w:tcBorders>
              <w:top w:val="single" w:sz="5" w:space="0" w:color="000000" w:themeColor="text1"/>
              <w:left w:val="single" w:sz="5" w:space="0" w:color="000000" w:themeColor="text1"/>
              <w:bottom w:val="single" w:sz="4" w:space="0" w:color="auto"/>
              <w:right w:val="single" w:sz="4" w:space="0" w:color="auto"/>
            </w:tcBorders>
          </w:tcPr>
          <w:p w14:paraId="5DAADF31" w14:textId="77777777" w:rsidR="0007486F" w:rsidRPr="005A2DF8" w:rsidRDefault="0007486F" w:rsidP="0007486F">
            <w:pPr>
              <w:jc w:val="both"/>
              <w:rPr>
                <w:rFonts w:ascii="Arial" w:eastAsia="Arial" w:hAnsi="Arial" w:cs="Arial"/>
                <w:sz w:val="24"/>
                <w:szCs w:val="24"/>
                <w:lang w:val="mn-MN"/>
              </w:rPr>
            </w:pPr>
          </w:p>
        </w:tc>
      </w:tr>
      <w:tr w:rsidR="0007486F" w:rsidRPr="005A2DF8" w14:paraId="327AD072" w14:textId="77777777" w:rsidTr="38B13BE5">
        <w:trPr>
          <w:trHeight w:val="281"/>
        </w:trPr>
        <w:tc>
          <w:tcPr>
            <w:tcW w:w="349" w:type="pct"/>
            <w:tcBorders>
              <w:top w:val="single" w:sz="4" w:space="0" w:color="auto"/>
              <w:left w:val="single" w:sz="4" w:space="0" w:color="auto"/>
              <w:bottom w:val="single" w:sz="4" w:space="0" w:color="auto"/>
              <w:right w:val="single" w:sz="6" w:space="0" w:color="000000" w:themeColor="text1"/>
            </w:tcBorders>
            <w:shd w:val="clear" w:color="auto" w:fill="8DB3E1"/>
          </w:tcPr>
          <w:p w14:paraId="036DAAAD" w14:textId="77777777" w:rsidR="0007486F" w:rsidRPr="005A2DF8" w:rsidRDefault="0007486F" w:rsidP="0007486F">
            <w:pPr>
              <w:spacing w:line="260" w:lineRule="auto"/>
              <w:ind w:left="163" w:right="166"/>
              <w:jc w:val="both"/>
              <w:rPr>
                <w:rFonts w:ascii="Arial" w:eastAsia="Arial" w:hAnsi="Arial" w:cs="Arial"/>
                <w:sz w:val="24"/>
                <w:szCs w:val="24"/>
                <w:lang w:val="mn-MN"/>
              </w:rPr>
            </w:pPr>
            <w:r w:rsidRPr="005A2DF8">
              <w:rPr>
                <w:rFonts w:ascii="Arial" w:eastAsia="Arial" w:hAnsi="Arial" w:cs="Arial"/>
                <w:i/>
                <w:sz w:val="24"/>
                <w:szCs w:val="24"/>
                <w:lang w:val="mn-MN"/>
              </w:rPr>
              <w:t>5</w:t>
            </w:r>
          </w:p>
        </w:tc>
        <w:tc>
          <w:tcPr>
            <w:tcW w:w="4651" w:type="pct"/>
            <w:gridSpan w:val="14"/>
            <w:tcBorders>
              <w:top w:val="single" w:sz="4" w:space="0" w:color="auto"/>
              <w:left w:val="single" w:sz="6" w:space="0" w:color="000000" w:themeColor="text1"/>
              <w:bottom w:val="single" w:sz="4" w:space="0" w:color="auto"/>
              <w:right w:val="single" w:sz="4" w:space="0" w:color="auto"/>
            </w:tcBorders>
            <w:shd w:val="clear" w:color="auto" w:fill="8DB3E1"/>
          </w:tcPr>
          <w:p w14:paraId="213968EB" w14:textId="77777777" w:rsidR="0007486F" w:rsidRPr="005A2DF8" w:rsidRDefault="0007486F" w:rsidP="0007486F">
            <w:pPr>
              <w:spacing w:line="260" w:lineRule="auto"/>
              <w:ind w:left="102"/>
              <w:jc w:val="both"/>
              <w:rPr>
                <w:rFonts w:ascii="Arial" w:eastAsia="Arial" w:hAnsi="Arial" w:cs="Arial"/>
                <w:sz w:val="24"/>
                <w:szCs w:val="24"/>
                <w:lang w:val="mn-MN"/>
              </w:rPr>
            </w:pPr>
            <w:r w:rsidRPr="005A2DF8">
              <w:rPr>
                <w:rFonts w:ascii="Arial" w:eastAsia="Arial" w:hAnsi="Arial" w:cs="Arial"/>
                <w:i/>
                <w:sz w:val="24"/>
                <w:szCs w:val="24"/>
                <w:lang w:val="mn-MN"/>
              </w:rPr>
              <w:t>Батламж</w:t>
            </w:r>
          </w:p>
        </w:tc>
      </w:tr>
      <w:tr w:rsidR="0007486F" w:rsidRPr="001F30F5" w14:paraId="4FA6E13C" w14:textId="77777777" w:rsidTr="38B13BE5">
        <w:trPr>
          <w:trHeight w:val="281"/>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14:paraId="2C9B6D6C"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61C19110" w14:textId="68CB6261" w:rsidR="0007486F" w:rsidRPr="005A2DF8" w:rsidRDefault="0007486F" w:rsidP="38B13BE5">
            <w:pPr>
              <w:spacing w:line="260" w:lineRule="auto"/>
              <w:ind w:left="102" w:right="169"/>
              <w:jc w:val="both"/>
              <w:rPr>
                <w:rFonts w:ascii="Arial" w:eastAsia="Arial" w:hAnsi="Arial" w:cs="Arial"/>
                <w:sz w:val="24"/>
                <w:szCs w:val="24"/>
                <w:lang w:val="mn-MN"/>
              </w:rPr>
            </w:pPr>
            <w:r w:rsidRPr="005A2DF8">
              <w:rPr>
                <w:rFonts w:ascii="Arial" w:eastAsia="Arial" w:hAnsi="Arial" w:cs="Arial"/>
                <w:iCs/>
                <w:sz w:val="24"/>
                <w:szCs w:val="24"/>
                <w:lang w:val="mn-MN"/>
              </w:rPr>
              <w:tab/>
            </w:r>
            <w:r w:rsidRPr="38B13BE5">
              <w:rPr>
                <w:rFonts w:ascii="Arial" w:eastAsia="Arial" w:hAnsi="Arial" w:cs="Arial"/>
                <w:sz w:val="24"/>
                <w:szCs w:val="24"/>
                <w:lang w:val="mn-MN"/>
              </w:rPr>
              <w:t>“Монголын хөрөнгийн бирж”</w:t>
            </w:r>
            <w:r w:rsidR="542E5EEB" w:rsidRPr="38B13BE5">
              <w:rPr>
                <w:rFonts w:ascii="Arial" w:eastAsia="Arial" w:hAnsi="Arial" w:cs="Arial"/>
                <w:sz w:val="24"/>
                <w:szCs w:val="24"/>
                <w:lang w:val="mn-MN"/>
              </w:rPr>
              <w:t xml:space="preserve"> </w:t>
            </w:r>
            <w:r w:rsidRPr="38B13BE5">
              <w:rPr>
                <w:rFonts w:ascii="Arial" w:eastAsia="Arial" w:hAnsi="Arial" w:cs="Arial"/>
                <w:sz w:val="24"/>
                <w:szCs w:val="24"/>
                <w:lang w:val="mn-MN"/>
              </w:rPr>
              <w:t xml:space="preserve">ХК-ийн гишүүнээр элсэхээр </w:t>
            </w:r>
            <w:r w:rsidR="7A04DBFC" w:rsidRPr="38B13BE5">
              <w:rPr>
                <w:rFonts w:ascii="Arial" w:eastAsia="Arial" w:hAnsi="Arial" w:cs="Arial"/>
                <w:sz w:val="24"/>
                <w:szCs w:val="24"/>
                <w:lang w:val="mn-MN"/>
              </w:rPr>
              <w:t>-хүсэлт</w:t>
            </w:r>
            <w:r w:rsidRPr="38B13BE5">
              <w:rPr>
                <w:rFonts w:ascii="Arial" w:eastAsia="Arial" w:hAnsi="Arial" w:cs="Arial"/>
                <w:sz w:val="24"/>
                <w:szCs w:val="24"/>
                <w:lang w:val="mn-MN"/>
              </w:rPr>
              <w:t xml:space="preserve"> гаргагч “.............................................” компанийн ............................................... (албан тушаал, хөрөнгө оруулагч) ......................................... овогтой ............................................. нь “Монголын хөрөнгийн бирж” ХК-д ирүүлсэн материалын үнэн зөвийг хариуцах бөгөөд хуурамч, худал мэдээлэл ирүүлсэн нь эрх бүхий байгууллагаар тогтоогдсон тохиолдолд холбогдох хууль тогтоомжийн дагуу хариуцлага хүлээнэ. Цаашид Монгол Улсын хууль тогтоомж, уул уурхайн бүтээгдэхүүний зах зээлд мөрдөгдөж буй </w:t>
            </w:r>
            <w:r w:rsidR="542E5EEB" w:rsidRPr="38B13BE5">
              <w:rPr>
                <w:rFonts w:ascii="Arial" w:eastAsia="Arial" w:hAnsi="Arial" w:cs="Arial"/>
                <w:sz w:val="24"/>
                <w:szCs w:val="24"/>
                <w:lang w:val="mn-MN"/>
              </w:rPr>
              <w:t>с</w:t>
            </w:r>
            <w:r w:rsidRPr="38B13BE5">
              <w:rPr>
                <w:rFonts w:ascii="Arial" w:eastAsia="Arial" w:hAnsi="Arial" w:cs="Arial"/>
                <w:sz w:val="24"/>
                <w:szCs w:val="24"/>
                <w:lang w:val="mn-MN"/>
              </w:rPr>
              <w:t xml:space="preserve">анхүүгийн </w:t>
            </w:r>
            <w:r w:rsidR="542E5EEB" w:rsidRPr="38B13BE5">
              <w:rPr>
                <w:rFonts w:ascii="Arial" w:eastAsia="Arial" w:hAnsi="Arial" w:cs="Arial"/>
                <w:sz w:val="24"/>
                <w:szCs w:val="24"/>
                <w:lang w:val="mn-MN"/>
              </w:rPr>
              <w:t>з</w:t>
            </w:r>
            <w:r w:rsidRPr="38B13BE5">
              <w:rPr>
                <w:rFonts w:ascii="Arial" w:eastAsia="Arial" w:hAnsi="Arial" w:cs="Arial"/>
                <w:sz w:val="24"/>
                <w:szCs w:val="24"/>
                <w:lang w:val="mn-MN"/>
              </w:rPr>
              <w:t>охицуулах Хороо болон “Монголын хөрөнгийн бирж” ХК-ийн холбогдох журам, заавар, гэрээтэй бүрэн танилцсан бөгөөд цаашид хүлээсэн үүргээ бүрэн биелүүлж ажиллахыг БАТАЛЖ байна.</w:t>
            </w:r>
          </w:p>
          <w:p w14:paraId="59E701EE"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0E41EF9D" w14:textId="77777777" w:rsidR="0007486F" w:rsidRPr="005A2DF8" w:rsidRDefault="0007486F" w:rsidP="0007486F">
            <w:pPr>
              <w:spacing w:line="260" w:lineRule="auto"/>
              <w:ind w:left="102"/>
              <w:rPr>
                <w:rFonts w:ascii="Arial" w:eastAsia="Arial" w:hAnsi="Arial" w:cs="Arial"/>
                <w:i/>
                <w:sz w:val="24"/>
                <w:szCs w:val="24"/>
                <w:lang w:val="mn-MN"/>
              </w:rPr>
            </w:pPr>
            <w:r w:rsidRPr="005A2DF8">
              <w:rPr>
                <w:rFonts w:ascii="Arial" w:eastAsia="Arial" w:hAnsi="Arial" w:cs="Arial"/>
                <w:i/>
                <w:sz w:val="24"/>
                <w:szCs w:val="24"/>
                <w:lang w:val="mn-MN"/>
              </w:rPr>
              <w:t>Батламжилсан:                                               /</w:t>
            </w:r>
            <w:r w:rsidRPr="005A2DF8">
              <w:rPr>
                <w:rFonts w:ascii="Arial" w:eastAsia="Arial" w:hAnsi="Arial" w:cs="Arial"/>
                <w:i/>
                <w:color w:val="D9D9D9" w:themeColor="background1" w:themeShade="D9"/>
                <w:sz w:val="24"/>
                <w:szCs w:val="24"/>
                <w:lang w:val="mn-MN"/>
              </w:rPr>
              <w:t>Гарын үсэг</w:t>
            </w:r>
            <w:r w:rsidRPr="005A2DF8">
              <w:rPr>
                <w:rFonts w:ascii="Arial" w:eastAsia="Arial" w:hAnsi="Arial" w:cs="Arial"/>
                <w:i/>
                <w:sz w:val="24"/>
                <w:szCs w:val="24"/>
                <w:lang w:val="mn-MN"/>
              </w:rPr>
              <w:t>/</w:t>
            </w:r>
          </w:p>
          <w:p w14:paraId="12921FF2"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0AE04C73" w14:textId="77777777" w:rsidR="0007486F" w:rsidRPr="005A2DF8" w:rsidRDefault="0007486F" w:rsidP="0007486F">
            <w:pPr>
              <w:spacing w:line="260" w:lineRule="auto"/>
              <w:ind w:left="102"/>
              <w:jc w:val="both"/>
              <w:rPr>
                <w:rFonts w:ascii="Arial" w:eastAsia="Arial" w:hAnsi="Arial" w:cs="Arial"/>
                <w:i/>
                <w:sz w:val="24"/>
                <w:szCs w:val="24"/>
                <w:lang w:val="mn-MN"/>
              </w:rPr>
            </w:pPr>
            <w:r w:rsidRPr="005A2DF8">
              <w:rPr>
                <w:rFonts w:ascii="Arial" w:eastAsia="Arial" w:hAnsi="Arial" w:cs="Arial"/>
                <w:i/>
                <w:sz w:val="24"/>
                <w:szCs w:val="24"/>
                <w:lang w:val="mn-MN"/>
              </w:rPr>
              <w:t xml:space="preserve">БҮРТГЭЛИЙГ ҮНЭН ЗӨВ ГАРГАСАН:                                                  / </w:t>
            </w:r>
            <w:r w:rsidRPr="005A2DF8">
              <w:rPr>
                <w:rFonts w:ascii="Arial" w:eastAsia="Arial" w:hAnsi="Arial" w:cs="Arial"/>
                <w:i/>
                <w:color w:val="D9D9D9" w:themeColor="background1" w:themeShade="D9"/>
                <w:sz w:val="24"/>
                <w:szCs w:val="24"/>
                <w:lang w:val="mn-MN"/>
              </w:rPr>
              <w:t>Гарын үсэг</w:t>
            </w:r>
            <w:r w:rsidRPr="005A2DF8">
              <w:rPr>
                <w:rFonts w:ascii="Arial" w:eastAsia="Arial" w:hAnsi="Arial" w:cs="Arial"/>
                <w:i/>
                <w:sz w:val="24"/>
                <w:szCs w:val="24"/>
                <w:lang w:val="mn-MN"/>
              </w:rPr>
              <w:t xml:space="preserve">/ </w:t>
            </w:r>
          </w:p>
          <w:p w14:paraId="59E1A0D5"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3FE3E90A" w14:textId="77777777" w:rsidR="0007486F" w:rsidRPr="005A2DF8" w:rsidRDefault="0007486F" w:rsidP="0007486F">
            <w:pPr>
              <w:spacing w:line="260" w:lineRule="auto"/>
              <w:ind w:left="102"/>
              <w:jc w:val="both"/>
              <w:rPr>
                <w:rFonts w:ascii="Arial" w:eastAsia="Arial" w:hAnsi="Arial" w:cs="Arial"/>
                <w:i/>
                <w:sz w:val="24"/>
                <w:szCs w:val="24"/>
                <w:lang w:val="mn-MN"/>
              </w:rPr>
            </w:pPr>
            <w:r w:rsidRPr="005A2DF8">
              <w:rPr>
                <w:rFonts w:ascii="Arial" w:eastAsia="Arial" w:hAnsi="Arial" w:cs="Arial"/>
                <w:i/>
                <w:sz w:val="24"/>
                <w:szCs w:val="24"/>
                <w:lang w:val="mn-MN"/>
              </w:rPr>
              <w:t>БҮРТГЭЛТЭЙ ТАНИЛЦСАН:                                                        /Компанийн захирал/</w:t>
            </w:r>
          </w:p>
          <w:p w14:paraId="2570006C" w14:textId="77777777" w:rsidR="0007486F" w:rsidRPr="005A2DF8" w:rsidRDefault="0007486F" w:rsidP="0007486F">
            <w:pPr>
              <w:spacing w:line="260" w:lineRule="auto"/>
              <w:ind w:left="102"/>
              <w:jc w:val="both"/>
              <w:rPr>
                <w:rFonts w:ascii="Arial" w:eastAsia="Arial" w:hAnsi="Arial" w:cs="Arial"/>
                <w:i/>
                <w:sz w:val="24"/>
                <w:szCs w:val="24"/>
                <w:lang w:val="mn-MN"/>
              </w:rPr>
            </w:pPr>
          </w:p>
          <w:p w14:paraId="54CCF644" w14:textId="77777777" w:rsidR="0007486F" w:rsidRPr="005A2DF8" w:rsidRDefault="0007486F" w:rsidP="0007486F">
            <w:pPr>
              <w:spacing w:line="260" w:lineRule="auto"/>
              <w:ind w:left="102"/>
              <w:jc w:val="center"/>
              <w:rPr>
                <w:rFonts w:ascii="Arial" w:eastAsia="Arial" w:hAnsi="Arial" w:cs="Arial"/>
                <w:i/>
                <w:sz w:val="24"/>
                <w:szCs w:val="24"/>
                <w:lang w:val="mn-MN"/>
              </w:rPr>
            </w:pPr>
            <w:r w:rsidRPr="005A2DF8">
              <w:rPr>
                <w:rFonts w:ascii="Arial" w:eastAsia="Arial" w:hAnsi="Arial" w:cs="Arial"/>
                <w:i/>
                <w:sz w:val="24"/>
                <w:szCs w:val="24"/>
                <w:lang w:val="mn-MN"/>
              </w:rPr>
              <w:t>20 ... оны .... сарын .... өдөр</w:t>
            </w:r>
          </w:p>
          <w:p w14:paraId="56107009" w14:textId="77777777" w:rsidR="0007486F" w:rsidRPr="005A2DF8" w:rsidRDefault="0007486F" w:rsidP="0007486F">
            <w:pPr>
              <w:spacing w:line="260" w:lineRule="auto"/>
              <w:ind w:left="102"/>
              <w:jc w:val="center"/>
              <w:rPr>
                <w:rFonts w:ascii="Arial" w:eastAsia="Arial" w:hAnsi="Arial" w:cs="Arial"/>
                <w:i/>
                <w:sz w:val="24"/>
                <w:szCs w:val="24"/>
                <w:lang w:val="mn-MN"/>
              </w:rPr>
            </w:pPr>
          </w:p>
        </w:tc>
      </w:tr>
    </w:tbl>
    <w:p w14:paraId="7FA9F7C5" w14:textId="77777777" w:rsidR="006862A3" w:rsidRPr="005A2DF8" w:rsidRDefault="006862A3" w:rsidP="0007486F">
      <w:pPr>
        <w:spacing w:before="3" w:line="180" w:lineRule="auto"/>
        <w:jc w:val="right"/>
        <w:rPr>
          <w:rFonts w:ascii="Arial" w:eastAsia="Arial" w:hAnsi="Arial" w:cs="Arial"/>
          <w:i/>
          <w:sz w:val="24"/>
          <w:szCs w:val="24"/>
          <w:lang w:val="mn-MN"/>
        </w:rPr>
      </w:pPr>
    </w:p>
    <w:p w14:paraId="7575D3DE" w14:textId="77777777" w:rsidR="00FD17CF" w:rsidRDefault="00FD17CF" w:rsidP="00FD17CF">
      <w:pPr>
        <w:ind w:left="4013" w:right="4006"/>
        <w:jc w:val="both"/>
        <w:rPr>
          <w:rFonts w:ascii="Arial" w:eastAsia="Arial" w:hAnsi="Arial" w:cs="Arial"/>
          <w:sz w:val="24"/>
          <w:szCs w:val="24"/>
          <w:lang w:val="mn-MN"/>
        </w:rPr>
      </w:pPr>
    </w:p>
    <w:p w14:paraId="4B22613D" w14:textId="00F9426C" w:rsidR="00FD17CF" w:rsidRPr="005A2DF8" w:rsidRDefault="00FD17CF" w:rsidP="00FD17CF">
      <w:pPr>
        <w:ind w:left="4013" w:right="4006"/>
        <w:jc w:val="both"/>
        <w:rPr>
          <w:rFonts w:ascii="Arial" w:eastAsia="Arial" w:hAnsi="Arial" w:cs="Arial"/>
          <w:sz w:val="24"/>
          <w:szCs w:val="24"/>
          <w:lang w:val="mn-MN"/>
        </w:rPr>
      </w:pPr>
      <w:r w:rsidRPr="005A2DF8">
        <w:rPr>
          <w:rFonts w:ascii="Arial" w:eastAsia="Arial" w:hAnsi="Arial" w:cs="Arial"/>
          <w:sz w:val="24"/>
          <w:szCs w:val="24"/>
          <w:lang w:val="mn-MN"/>
        </w:rPr>
        <w:t>----</w:t>
      </w:r>
      <w:proofErr w:type="spellStart"/>
      <w:r w:rsidRPr="005A2DF8">
        <w:rPr>
          <w:rFonts w:ascii="Arial" w:eastAsia="Arial" w:hAnsi="Arial" w:cs="Arial"/>
          <w:sz w:val="24"/>
          <w:szCs w:val="24"/>
          <w:lang w:val="mn-MN"/>
        </w:rPr>
        <w:t>оОо</w:t>
      </w:r>
      <w:proofErr w:type="spellEnd"/>
      <w:r w:rsidRPr="005A2DF8">
        <w:rPr>
          <w:rFonts w:ascii="Arial" w:eastAsia="Arial" w:hAnsi="Arial" w:cs="Arial"/>
          <w:sz w:val="24"/>
          <w:szCs w:val="24"/>
          <w:lang w:val="mn-MN"/>
        </w:rPr>
        <w:t>---</w:t>
      </w:r>
    </w:p>
    <w:p w14:paraId="49A45D43" w14:textId="77777777" w:rsidR="006862A3" w:rsidRPr="005A2DF8" w:rsidRDefault="006862A3">
      <w:pPr>
        <w:rPr>
          <w:rFonts w:ascii="Arial" w:eastAsia="Arial" w:hAnsi="Arial" w:cs="Arial"/>
          <w:i/>
          <w:sz w:val="24"/>
          <w:szCs w:val="24"/>
          <w:lang w:val="mn-MN"/>
        </w:rPr>
      </w:pPr>
      <w:r w:rsidRPr="005A2DF8">
        <w:rPr>
          <w:rFonts w:ascii="Arial" w:eastAsia="Arial" w:hAnsi="Arial" w:cs="Arial"/>
          <w:i/>
          <w:sz w:val="24"/>
          <w:szCs w:val="24"/>
          <w:lang w:val="mn-MN"/>
        </w:rPr>
        <w:br w:type="page"/>
      </w:r>
    </w:p>
    <w:p w14:paraId="3B43E1EB" w14:textId="77777777" w:rsidR="003520F2" w:rsidRPr="003520F2" w:rsidRDefault="005A6393" w:rsidP="003520F2">
      <w:pPr>
        <w:pStyle w:val="Heading1"/>
        <w:numPr>
          <w:ilvl w:val="0"/>
          <w:numId w:val="0"/>
        </w:numPr>
        <w:spacing w:before="0" w:after="0"/>
        <w:ind w:left="720" w:hanging="360"/>
        <w:jc w:val="right"/>
        <w:rPr>
          <w:rFonts w:ascii="Arial" w:eastAsia="Arial" w:hAnsi="Arial" w:cs="Arial"/>
          <w:sz w:val="22"/>
          <w:szCs w:val="22"/>
          <w:lang w:val="mn-MN"/>
        </w:rPr>
      </w:pPr>
      <w:bookmarkStart w:id="26" w:name="_Toc175918666"/>
      <w:r w:rsidRPr="003520F2">
        <w:rPr>
          <w:rFonts w:ascii="Arial" w:eastAsia="Arial" w:hAnsi="Arial" w:cs="Arial"/>
          <w:sz w:val="24"/>
          <w:szCs w:val="24"/>
          <w:lang w:val="mn-MN"/>
        </w:rPr>
        <w:lastRenderedPageBreak/>
        <w:t>“</w:t>
      </w:r>
      <w:r w:rsidRPr="003520F2">
        <w:rPr>
          <w:rFonts w:ascii="Arial" w:eastAsia="Arial" w:hAnsi="Arial" w:cs="Arial"/>
          <w:sz w:val="22"/>
          <w:szCs w:val="22"/>
          <w:lang w:val="mn-MN"/>
        </w:rPr>
        <w:t>Уул уурхайн бүтээгдэхүүн арилжаалах брокерын гишүүнчлэлийн журам”-ын</w:t>
      </w:r>
      <w:bookmarkEnd w:id="26"/>
      <w:r w:rsidRPr="003520F2">
        <w:rPr>
          <w:rFonts w:ascii="Arial" w:eastAsia="Arial" w:hAnsi="Arial" w:cs="Arial"/>
          <w:sz w:val="22"/>
          <w:szCs w:val="22"/>
          <w:lang w:val="mn-MN"/>
        </w:rPr>
        <w:t xml:space="preserve"> </w:t>
      </w:r>
    </w:p>
    <w:p w14:paraId="6CC51430" w14:textId="0B399633" w:rsidR="005A6393" w:rsidRPr="003520F2" w:rsidRDefault="005A6393" w:rsidP="003520F2">
      <w:pPr>
        <w:pStyle w:val="Heading1"/>
        <w:numPr>
          <w:ilvl w:val="0"/>
          <w:numId w:val="0"/>
        </w:numPr>
        <w:spacing w:before="0" w:after="0"/>
        <w:ind w:left="720" w:hanging="360"/>
        <w:jc w:val="right"/>
        <w:rPr>
          <w:rFonts w:ascii="Arial" w:eastAsia="Arial" w:hAnsi="Arial" w:cs="Arial"/>
          <w:sz w:val="22"/>
          <w:szCs w:val="22"/>
          <w:lang w:val="mn-MN"/>
        </w:rPr>
      </w:pPr>
      <w:bookmarkStart w:id="27" w:name="_Toc175918667"/>
      <w:r w:rsidRPr="003520F2">
        <w:rPr>
          <w:rFonts w:ascii="Arial" w:eastAsia="Arial" w:hAnsi="Arial" w:cs="Arial"/>
          <w:sz w:val="22"/>
          <w:szCs w:val="22"/>
          <w:lang w:val="mn-MN"/>
        </w:rPr>
        <w:t>Хавсралт 3</w:t>
      </w:r>
      <w:bookmarkEnd w:id="27"/>
    </w:p>
    <w:p w14:paraId="38BEF455" w14:textId="77777777" w:rsidR="0007486F" w:rsidRPr="005A2DF8" w:rsidRDefault="0007486F" w:rsidP="0007486F">
      <w:pPr>
        <w:spacing w:line="260" w:lineRule="auto"/>
        <w:ind w:right="-1544"/>
        <w:rPr>
          <w:rFonts w:ascii="Arial" w:eastAsia="Arial" w:hAnsi="Arial" w:cs="Arial"/>
          <w:b/>
          <w:sz w:val="24"/>
          <w:szCs w:val="24"/>
          <w:lang w:val="mn-MN"/>
        </w:rPr>
      </w:pPr>
    </w:p>
    <w:p w14:paraId="63A73C6A" w14:textId="77777777" w:rsidR="00571B4A" w:rsidRPr="005A2DF8" w:rsidRDefault="00571B4A" w:rsidP="00571B4A">
      <w:pPr>
        <w:spacing w:line="260" w:lineRule="auto"/>
        <w:ind w:right="-1544"/>
        <w:rPr>
          <w:rFonts w:ascii="Arial" w:eastAsia="Arial" w:hAnsi="Arial" w:cs="Arial"/>
          <w:b/>
          <w:sz w:val="24"/>
          <w:szCs w:val="24"/>
          <w:lang w:val="mn-MN"/>
        </w:rPr>
      </w:pPr>
    </w:p>
    <w:p w14:paraId="53E1687E" w14:textId="6FF34B93" w:rsidR="0007486F" w:rsidRPr="005A2DF8" w:rsidRDefault="0007486F" w:rsidP="00571B4A">
      <w:pPr>
        <w:spacing w:line="260" w:lineRule="auto"/>
        <w:ind w:left="2880" w:right="-1544" w:firstLine="720"/>
        <w:rPr>
          <w:rFonts w:ascii="Arial" w:eastAsia="Arial" w:hAnsi="Arial" w:cs="Arial"/>
          <w:sz w:val="24"/>
          <w:szCs w:val="24"/>
          <w:lang w:val="mn-MN"/>
        </w:rPr>
      </w:pPr>
      <w:r w:rsidRPr="005A2DF8">
        <w:rPr>
          <w:rFonts w:ascii="Arial" w:eastAsia="Arial" w:hAnsi="Arial" w:cs="Arial"/>
          <w:b/>
          <w:sz w:val="24"/>
          <w:szCs w:val="24"/>
          <w:lang w:val="mn-MN"/>
        </w:rPr>
        <w:t>ҮЙЛЧИЛГЭЭНИЙ ХӨЛС</w:t>
      </w:r>
    </w:p>
    <w:p w14:paraId="0B12D9FC" w14:textId="77777777" w:rsidR="0007486F" w:rsidRPr="005A2DF8" w:rsidRDefault="0007486F" w:rsidP="0007486F">
      <w:pPr>
        <w:spacing w:line="200" w:lineRule="auto"/>
        <w:jc w:val="both"/>
        <w:rPr>
          <w:rFonts w:ascii="Arial" w:eastAsia="Arial" w:hAnsi="Arial" w:cs="Arial"/>
          <w:sz w:val="24"/>
          <w:szCs w:val="24"/>
          <w:lang w:val="mn-MN"/>
        </w:rPr>
      </w:pPr>
    </w:p>
    <w:tbl>
      <w:tblPr>
        <w:tblW w:w="934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2744"/>
        <w:gridCol w:w="2126"/>
        <w:gridCol w:w="1843"/>
        <w:gridCol w:w="1936"/>
      </w:tblGrid>
      <w:tr w:rsidR="0007486F" w:rsidRPr="005A2DF8" w14:paraId="1B025142" w14:textId="77777777" w:rsidTr="00681E19">
        <w:trPr>
          <w:trHeight w:val="638"/>
        </w:trPr>
        <w:tc>
          <w:tcPr>
            <w:tcW w:w="698" w:type="dxa"/>
            <w:vAlign w:val="center"/>
          </w:tcPr>
          <w:p w14:paraId="6D4149C6" w14:textId="2FE59DAE" w:rsidR="0007486F" w:rsidRPr="005A2DF8" w:rsidRDefault="007E1A7A" w:rsidP="007E1A7A">
            <w:pPr>
              <w:jc w:val="center"/>
              <w:rPr>
                <w:rFonts w:ascii="Arial" w:eastAsia="Arial" w:hAnsi="Arial" w:cs="Arial"/>
                <w:sz w:val="24"/>
                <w:szCs w:val="24"/>
                <w:lang w:val="mn-MN"/>
              </w:rPr>
            </w:pPr>
            <w:r w:rsidRPr="005A2DF8">
              <w:rPr>
                <w:rFonts w:ascii="Arial" w:eastAsia="Arial" w:hAnsi="Arial" w:cs="Arial"/>
                <w:sz w:val="24"/>
                <w:szCs w:val="24"/>
                <w:lang w:val="mn-MN"/>
              </w:rPr>
              <w:t>д/д</w:t>
            </w:r>
          </w:p>
        </w:tc>
        <w:tc>
          <w:tcPr>
            <w:tcW w:w="2744" w:type="dxa"/>
            <w:vAlign w:val="center"/>
          </w:tcPr>
          <w:p w14:paraId="7CB817BA" w14:textId="77777777" w:rsidR="0007486F" w:rsidRPr="005A2DF8" w:rsidRDefault="0007486F" w:rsidP="007E1A7A">
            <w:pPr>
              <w:spacing w:before="30"/>
              <w:jc w:val="center"/>
              <w:rPr>
                <w:rFonts w:ascii="Arial" w:eastAsia="Arial" w:hAnsi="Arial" w:cs="Arial"/>
                <w:sz w:val="24"/>
                <w:szCs w:val="24"/>
                <w:lang w:val="mn-MN"/>
              </w:rPr>
            </w:pPr>
            <w:r w:rsidRPr="005A2DF8">
              <w:rPr>
                <w:rFonts w:ascii="Arial" w:eastAsia="Arial" w:hAnsi="Arial" w:cs="Arial"/>
                <w:sz w:val="24"/>
                <w:szCs w:val="24"/>
                <w:lang w:val="mn-MN"/>
              </w:rPr>
              <w:t>Үйлчилгээний хөлсний төрөл</w:t>
            </w:r>
          </w:p>
        </w:tc>
        <w:tc>
          <w:tcPr>
            <w:tcW w:w="2126" w:type="dxa"/>
            <w:vAlign w:val="center"/>
          </w:tcPr>
          <w:p w14:paraId="3D7342DE"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Үнийн дүн</w:t>
            </w:r>
          </w:p>
        </w:tc>
        <w:tc>
          <w:tcPr>
            <w:tcW w:w="1843" w:type="dxa"/>
            <w:vAlign w:val="center"/>
          </w:tcPr>
          <w:p w14:paraId="09D901B7" w14:textId="77777777" w:rsidR="0007486F" w:rsidRPr="005A2DF8" w:rsidRDefault="0007486F" w:rsidP="0007486F">
            <w:pPr>
              <w:spacing w:before="30"/>
              <w:ind w:right="375"/>
              <w:jc w:val="center"/>
              <w:rPr>
                <w:rFonts w:ascii="Arial" w:eastAsia="Arial" w:hAnsi="Arial" w:cs="Arial"/>
                <w:sz w:val="24"/>
                <w:szCs w:val="24"/>
                <w:lang w:val="mn-MN"/>
              </w:rPr>
            </w:pPr>
            <w:r w:rsidRPr="005A2DF8">
              <w:rPr>
                <w:rFonts w:ascii="Arial" w:eastAsia="Arial" w:hAnsi="Arial" w:cs="Arial"/>
                <w:sz w:val="24"/>
                <w:szCs w:val="24"/>
                <w:lang w:val="mn-MN"/>
              </w:rPr>
              <w:t>Төлбөрийн нөхцөл</w:t>
            </w:r>
          </w:p>
        </w:tc>
        <w:tc>
          <w:tcPr>
            <w:tcW w:w="1936" w:type="dxa"/>
            <w:vAlign w:val="center"/>
          </w:tcPr>
          <w:p w14:paraId="65236C65"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Төлөх хугацаа</w:t>
            </w:r>
          </w:p>
        </w:tc>
      </w:tr>
      <w:tr w:rsidR="0007486F" w:rsidRPr="001F30F5" w14:paraId="48306A09" w14:textId="77777777" w:rsidTr="0007486F">
        <w:trPr>
          <w:trHeight w:val="624"/>
        </w:trPr>
        <w:tc>
          <w:tcPr>
            <w:tcW w:w="698" w:type="dxa"/>
            <w:shd w:val="clear" w:color="auto" w:fill="FAD3B4"/>
          </w:tcPr>
          <w:p w14:paraId="42F42067" w14:textId="77777777" w:rsidR="0007486F" w:rsidRPr="005A2DF8" w:rsidRDefault="0007486F" w:rsidP="0007486F">
            <w:pPr>
              <w:spacing w:line="160" w:lineRule="auto"/>
              <w:jc w:val="both"/>
              <w:rPr>
                <w:rFonts w:ascii="Arial" w:eastAsia="Arial" w:hAnsi="Arial" w:cs="Arial"/>
                <w:sz w:val="24"/>
                <w:szCs w:val="24"/>
                <w:lang w:val="mn-MN"/>
              </w:rPr>
            </w:pPr>
          </w:p>
          <w:p w14:paraId="2A8BD793" w14:textId="77777777" w:rsidR="0007486F" w:rsidRPr="005A2DF8" w:rsidRDefault="0007486F" w:rsidP="0007486F">
            <w:pPr>
              <w:ind w:left="237" w:right="240"/>
              <w:jc w:val="both"/>
              <w:rPr>
                <w:rFonts w:ascii="Arial" w:eastAsia="Arial" w:hAnsi="Arial" w:cs="Arial"/>
                <w:sz w:val="24"/>
                <w:szCs w:val="24"/>
                <w:lang w:val="mn-MN"/>
              </w:rPr>
            </w:pPr>
            <w:r w:rsidRPr="005A2DF8">
              <w:rPr>
                <w:rFonts w:ascii="Arial" w:eastAsia="Arial" w:hAnsi="Arial" w:cs="Arial"/>
                <w:i/>
                <w:sz w:val="24"/>
                <w:szCs w:val="24"/>
                <w:lang w:val="mn-MN"/>
              </w:rPr>
              <w:t>1</w:t>
            </w:r>
          </w:p>
        </w:tc>
        <w:tc>
          <w:tcPr>
            <w:tcW w:w="8649" w:type="dxa"/>
            <w:gridSpan w:val="4"/>
            <w:shd w:val="clear" w:color="auto" w:fill="FAD3B4"/>
          </w:tcPr>
          <w:p w14:paraId="51D9F92B" w14:textId="77777777" w:rsidR="0007486F" w:rsidRPr="005A2DF8" w:rsidRDefault="0007486F" w:rsidP="0007486F">
            <w:pPr>
              <w:spacing w:before="6" w:line="160" w:lineRule="auto"/>
              <w:jc w:val="both"/>
              <w:rPr>
                <w:rFonts w:ascii="Arial" w:eastAsia="Arial" w:hAnsi="Arial" w:cs="Arial"/>
                <w:sz w:val="24"/>
                <w:szCs w:val="24"/>
                <w:lang w:val="mn-MN"/>
              </w:rPr>
            </w:pPr>
          </w:p>
          <w:p w14:paraId="3238CD80" w14:textId="2BE489AC" w:rsidR="0007486F" w:rsidRPr="005A2DF8" w:rsidRDefault="0007486F" w:rsidP="0007486F">
            <w:pPr>
              <w:ind w:left="849"/>
              <w:jc w:val="both"/>
              <w:rPr>
                <w:rFonts w:ascii="Arial" w:eastAsia="Arial" w:hAnsi="Arial" w:cs="Arial"/>
                <w:sz w:val="24"/>
                <w:szCs w:val="24"/>
                <w:lang w:val="mn-MN"/>
              </w:rPr>
            </w:pPr>
            <w:r w:rsidRPr="005A2DF8">
              <w:rPr>
                <w:rFonts w:ascii="Arial" w:eastAsia="Arial" w:hAnsi="Arial" w:cs="Arial"/>
                <w:i/>
                <w:sz w:val="24"/>
                <w:szCs w:val="24"/>
                <w:lang w:val="mn-MN"/>
              </w:rPr>
              <w:t xml:space="preserve">Гишүүнээр элсэх </w:t>
            </w:r>
            <w:r w:rsidR="00AD041E" w:rsidRPr="005A2DF8">
              <w:rPr>
                <w:rFonts w:ascii="Arial" w:eastAsia="Arial" w:hAnsi="Arial" w:cs="Arial"/>
                <w:i/>
                <w:sz w:val="24"/>
                <w:szCs w:val="24"/>
                <w:lang w:val="mn-MN"/>
              </w:rPr>
              <w:t>хүсэлт</w:t>
            </w:r>
            <w:r w:rsidRPr="005A2DF8">
              <w:rPr>
                <w:rFonts w:ascii="Arial" w:eastAsia="Arial" w:hAnsi="Arial" w:cs="Arial"/>
                <w:i/>
                <w:sz w:val="24"/>
                <w:szCs w:val="24"/>
                <w:lang w:val="mn-MN"/>
              </w:rPr>
              <w:t xml:space="preserve"> гаргахад төлөх үйлчилгээний хөлс</w:t>
            </w:r>
          </w:p>
        </w:tc>
      </w:tr>
      <w:tr w:rsidR="0007486F" w:rsidRPr="005A2DF8" w14:paraId="21A3E9B5" w14:textId="77777777" w:rsidTr="00681E19">
        <w:trPr>
          <w:trHeight w:val="1118"/>
        </w:trPr>
        <w:tc>
          <w:tcPr>
            <w:tcW w:w="698" w:type="dxa"/>
            <w:vAlign w:val="center"/>
          </w:tcPr>
          <w:p w14:paraId="0460C080"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1.1.</w:t>
            </w:r>
          </w:p>
        </w:tc>
        <w:tc>
          <w:tcPr>
            <w:tcW w:w="2744" w:type="dxa"/>
            <w:vAlign w:val="center"/>
          </w:tcPr>
          <w:p w14:paraId="0EC5B131" w14:textId="0C4F1E83" w:rsidR="0007486F" w:rsidRPr="005A2DF8" w:rsidRDefault="00817A3A" w:rsidP="007E1A7A">
            <w:pPr>
              <w:spacing w:before="4" w:line="260" w:lineRule="auto"/>
              <w:ind w:firstLine="5"/>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 арилжаалах брокер г</w:t>
            </w:r>
            <w:r w:rsidR="0007486F" w:rsidRPr="005A2DF8">
              <w:rPr>
                <w:rFonts w:ascii="Arial" w:eastAsia="Arial" w:hAnsi="Arial" w:cs="Arial"/>
                <w:sz w:val="24"/>
                <w:szCs w:val="24"/>
                <w:lang w:val="mn-MN"/>
              </w:rPr>
              <w:t>ишүүнээр элсэх өргөдлийг хянан шийдвэрлэх үйлчилгээний хөлс</w:t>
            </w:r>
          </w:p>
        </w:tc>
        <w:tc>
          <w:tcPr>
            <w:tcW w:w="2126" w:type="dxa"/>
            <w:vAlign w:val="center"/>
          </w:tcPr>
          <w:p w14:paraId="512B4B3D"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500,000 төгрөг</w:t>
            </w:r>
          </w:p>
        </w:tc>
        <w:tc>
          <w:tcPr>
            <w:tcW w:w="1843" w:type="dxa"/>
            <w:vAlign w:val="center"/>
          </w:tcPr>
          <w:p w14:paraId="04F243F9" w14:textId="77777777" w:rsidR="0007486F" w:rsidRPr="005A2DF8" w:rsidRDefault="0007486F" w:rsidP="00105E37">
            <w:pPr>
              <w:jc w:val="center"/>
              <w:rPr>
                <w:rFonts w:ascii="Arial" w:eastAsia="Arial" w:hAnsi="Arial" w:cs="Arial"/>
                <w:sz w:val="24"/>
                <w:szCs w:val="24"/>
                <w:lang w:val="mn-MN"/>
              </w:rPr>
            </w:pPr>
            <w:r w:rsidRPr="005A2DF8">
              <w:rPr>
                <w:rFonts w:ascii="Arial" w:eastAsia="Arial" w:hAnsi="Arial" w:cs="Arial"/>
                <w:sz w:val="24"/>
                <w:szCs w:val="24"/>
                <w:lang w:val="mn-MN"/>
              </w:rPr>
              <w:t>Буцаан олгогдохгүй</w:t>
            </w:r>
          </w:p>
        </w:tc>
        <w:tc>
          <w:tcPr>
            <w:tcW w:w="1936" w:type="dxa"/>
            <w:vAlign w:val="center"/>
          </w:tcPr>
          <w:p w14:paraId="5D264EA5" w14:textId="7982652C" w:rsidR="0007486F" w:rsidRPr="005A2DF8" w:rsidRDefault="00AD041E" w:rsidP="0007486F">
            <w:pPr>
              <w:ind w:right="56"/>
              <w:jc w:val="center"/>
              <w:rPr>
                <w:rFonts w:ascii="Arial" w:eastAsia="Arial" w:hAnsi="Arial" w:cs="Arial"/>
                <w:sz w:val="24"/>
                <w:szCs w:val="24"/>
                <w:lang w:val="mn-MN"/>
              </w:rPr>
            </w:pPr>
            <w:r w:rsidRPr="005A2DF8">
              <w:rPr>
                <w:rFonts w:ascii="Arial" w:eastAsia="Arial" w:hAnsi="Arial" w:cs="Arial"/>
                <w:sz w:val="24"/>
                <w:szCs w:val="24"/>
                <w:lang w:val="mn-MN"/>
              </w:rPr>
              <w:t>Хүсэлт</w:t>
            </w:r>
            <w:r w:rsidR="0007486F" w:rsidRPr="005A2DF8">
              <w:rPr>
                <w:rFonts w:ascii="Arial" w:eastAsia="Arial" w:hAnsi="Arial" w:cs="Arial"/>
                <w:sz w:val="24"/>
                <w:szCs w:val="24"/>
                <w:lang w:val="mn-MN"/>
              </w:rPr>
              <w:t xml:space="preserve"> гаргах үед</w:t>
            </w:r>
          </w:p>
        </w:tc>
      </w:tr>
      <w:tr w:rsidR="0007486F" w:rsidRPr="001F30F5" w14:paraId="527765E3" w14:textId="77777777" w:rsidTr="00681E19">
        <w:trPr>
          <w:trHeight w:val="1119"/>
        </w:trPr>
        <w:tc>
          <w:tcPr>
            <w:tcW w:w="698" w:type="dxa"/>
            <w:vAlign w:val="center"/>
          </w:tcPr>
          <w:p w14:paraId="28498F76" w14:textId="77777777" w:rsidR="0007486F" w:rsidRPr="005A2DF8" w:rsidRDefault="0007486F" w:rsidP="00681E19">
            <w:pPr>
              <w:ind w:left="-68"/>
              <w:jc w:val="center"/>
              <w:rPr>
                <w:rFonts w:ascii="Arial" w:eastAsia="Arial" w:hAnsi="Arial" w:cs="Arial"/>
                <w:sz w:val="24"/>
                <w:szCs w:val="24"/>
                <w:lang w:val="mn-MN"/>
              </w:rPr>
            </w:pPr>
            <w:r w:rsidRPr="005A2DF8">
              <w:rPr>
                <w:rFonts w:ascii="Arial" w:eastAsia="Arial" w:hAnsi="Arial" w:cs="Arial"/>
                <w:sz w:val="24"/>
                <w:szCs w:val="24"/>
                <w:lang w:val="mn-MN"/>
              </w:rPr>
              <w:t>1.2.</w:t>
            </w:r>
          </w:p>
        </w:tc>
        <w:tc>
          <w:tcPr>
            <w:tcW w:w="2744" w:type="dxa"/>
            <w:vAlign w:val="center"/>
          </w:tcPr>
          <w:p w14:paraId="29115904" w14:textId="27955429" w:rsidR="0007486F" w:rsidRPr="005A2DF8" w:rsidRDefault="00817A3A" w:rsidP="007E1A7A">
            <w:pPr>
              <w:ind w:right="33" w:hanging="10"/>
              <w:rPr>
                <w:rFonts w:ascii="Arial" w:eastAsia="Arial" w:hAnsi="Arial" w:cs="Arial"/>
                <w:sz w:val="24"/>
                <w:szCs w:val="24"/>
                <w:lang w:val="mn-MN"/>
              </w:rPr>
            </w:pPr>
            <w:bookmarkStart w:id="28" w:name="_Hlk138530742"/>
            <w:r w:rsidRPr="005A2DF8">
              <w:rPr>
                <w:rFonts w:ascii="Arial" w:eastAsia="Arial" w:hAnsi="Arial" w:cs="Arial"/>
                <w:sz w:val="24"/>
                <w:szCs w:val="24"/>
                <w:lang w:val="mn-MN"/>
              </w:rPr>
              <w:t>Уул уурхайн бүтээгдэхүүн арилжаалах брокерын г</w:t>
            </w:r>
            <w:r w:rsidR="0007486F" w:rsidRPr="005A2DF8">
              <w:rPr>
                <w:rFonts w:ascii="Arial" w:eastAsia="Arial" w:hAnsi="Arial" w:cs="Arial"/>
                <w:sz w:val="24"/>
                <w:szCs w:val="24"/>
                <w:lang w:val="mn-MN"/>
              </w:rPr>
              <w:t>ишүүнчлэлийн элсэлтийн хөлс</w:t>
            </w:r>
            <w:bookmarkEnd w:id="28"/>
          </w:p>
        </w:tc>
        <w:tc>
          <w:tcPr>
            <w:tcW w:w="2126" w:type="dxa"/>
            <w:vAlign w:val="center"/>
          </w:tcPr>
          <w:p w14:paraId="6094CB9C" w14:textId="1EA32D44" w:rsidR="0007486F" w:rsidRPr="005A2DF8" w:rsidRDefault="0007486F" w:rsidP="00A34367">
            <w:pPr>
              <w:jc w:val="center"/>
              <w:rPr>
                <w:rFonts w:ascii="Arial" w:eastAsia="Arial" w:hAnsi="Arial" w:cs="Arial"/>
                <w:sz w:val="24"/>
                <w:szCs w:val="24"/>
                <w:lang w:val="mn-MN"/>
              </w:rPr>
            </w:pPr>
            <w:r w:rsidRPr="005A2DF8">
              <w:rPr>
                <w:rFonts w:ascii="Arial" w:eastAsia="Arial" w:hAnsi="Arial" w:cs="Arial"/>
                <w:sz w:val="24"/>
                <w:szCs w:val="24"/>
                <w:lang w:val="mn-MN"/>
              </w:rPr>
              <w:t>15,000,000 төгрөг</w:t>
            </w:r>
          </w:p>
        </w:tc>
        <w:tc>
          <w:tcPr>
            <w:tcW w:w="1843" w:type="dxa"/>
            <w:vAlign w:val="center"/>
          </w:tcPr>
          <w:p w14:paraId="47540041" w14:textId="77777777" w:rsidR="0007486F" w:rsidRPr="005A2DF8" w:rsidRDefault="0007486F" w:rsidP="00105E37">
            <w:pPr>
              <w:ind w:left="38"/>
              <w:jc w:val="center"/>
              <w:rPr>
                <w:rFonts w:ascii="Arial" w:eastAsia="Arial" w:hAnsi="Arial" w:cs="Arial"/>
                <w:sz w:val="24"/>
                <w:szCs w:val="24"/>
                <w:lang w:val="mn-MN"/>
              </w:rPr>
            </w:pPr>
            <w:r w:rsidRPr="005A2DF8">
              <w:rPr>
                <w:rFonts w:ascii="Arial" w:eastAsia="Arial" w:hAnsi="Arial" w:cs="Arial"/>
                <w:sz w:val="24"/>
                <w:szCs w:val="24"/>
                <w:lang w:val="mn-MN"/>
              </w:rPr>
              <w:t>Нэг удаа төлнө</w:t>
            </w:r>
          </w:p>
        </w:tc>
        <w:tc>
          <w:tcPr>
            <w:tcW w:w="1936" w:type="dxa"/>
            <w:vAlign w:val="center"/>
          </w:tcPr>
          <w:p w14:paraId="7C9A9C9E" w14:textId="77777777" w:rsidR="0007486F" w:rsidRPr="005A2DF8" w:rsidRDefault="0007486F" w:rsidP="00505B02">
            <w:pPr>
              <w:spacing w:line="260" w:lineRule="auto"/>
              <w:jc w:val="center"/>
              <w:rPr>
                <w:rFonts w:ascii="Arial" w:eastAsia="Arial" w:hAnsi="Arial" w:cs="Arial"/>
                <w:sz w:val="24"/>
                <w:szCs w:val="24"/>
                <w:lang w:val="mn-MN"/>
              </w:rPr>
            </w:pPr>
            <w:r w:rsidRPr="005A2DF8">
              <w:rPr>
                <w:rFonts w:ascii="Arial" w:eastAsia="Arial" w:hAnsi="Arial" w:cs="Arial"/>
                <w:sz w:val="24"/>
                <w:szCs w:val="24"/>
                <w:lang w:val="mn-MN"/>
              </w:rPr>
              <w:t>Шийдвэр гарснаас хойш ажлын 5 өдрийн дотор</w:t>
            </w:r>
          </w:p>
        </w:tc>
      </w:tr>
      <w:tr w:rsidR="0007486F" w:rsidRPr="001F30F5" w14:paraId="4476B49A" w14:textId="77777777" w:rsidTr="007E1A7A">
        <w:trPr>
          <w:trHeight w:val="624"/>
        </w:trPr>
        <w:tc>
          <w:tcPr>
            <w:tcW w:w="698" w:type="dxa"/>
            <w:shd w:val="clear" w:color="auto" w:fill="FAD3B4"/>
            <w:vAlign w:val="center"/>
          </w:tcPr>
          <w:p w14:paraId="498CA57B" w14:textId="77777777" w:rsidR="0007486F" w:rsidRPr="005A2DF8" w:rsidRDefault="0007486F" w:rsidP="007E1A7A">
            <w:pPr>
              <w:spacing w:before="3" w:line="160" w:lineRule="auto"/>
              <w:jc w:val="center"/>
              <w:rPr>
                <w:rFonts w:ascii="Arial" w:eastAsia="Arial" w:hAnsi="Arial" w:cs="Arial"/>
                <w:sz w:val="24"/>
                <w:szCs w:val="24"/>
                <w:lang w:val="mn-MN"/>
              </w:rPr>
            </w:pPr>
          </w:p>
          <w:p w14:paraId="33B54EBA" w14:textId="77777777" w:rsidR="0007486F" w:rsidRPr="005A2DF8" w:rsidRDefault="0007486F" w:rsidP="007E1A7A">
            <w:pPr>
              <w:ind w:left="-68" w:right="-19"/>
              <w:jc w:val="center"/>
              <w:rPr>
                <w:rFonts w:ascii="Arial" w:eastAsia="Arial" w:hAnsi="Arial" w:cs="Arial"/>
                <w:sz w:val="24"/>
                <w:szCs w:val="24"/>
                <w:lang w:val="mn-MN"/>
              </w:rPr>
            </w:pPr>
            <w:r w:rsidRPr="005A2DF8">
              <w:rPr>
                <w:rFonts w:ascii="Arial" w:eastAsia="Arial" w:hAnsi="Arial" w:cs="Arial"/>
                <w:i/>
                <w:sz w:val="24"/>
                <w:szCs w:val="24"/>
                <w:lang w:val="mn-MN"/>
              </w:rPr>
              <w:t>2</w:t>
            </w:r>
          </w:p>
        </w:tc>
        <w:tc>
          <w:tcPr>
            <w:tcW w:w="8649" w:type="dxa"/>
            <w:gridSpan w:val="4"/>
            <w:shd w:val="clear" w:color="auto" w:fill="FAD3B4"/>
          </w:tcPr>
          <w:p w14:paraId="4D9A16C0" w14:textId="77777777" w:rsidR="0007486F" w:rsidRPr="005A2DF8" w:rsidRDefault="0007486F" w:rsidP="0007486F">
            <w:pPr>
              <w:spacing w:before="8" w:line="160" w:lineRule="auto"/>
              <w:jc w:val="both"/>
              <w:rPr>
                <w:rFonts w:ascii="Arial" w:eastAsia="Arial" w:hAnsi="Arial" w:cs="Arial"/>
                <w:sz w:val="24"/>
                <w:szCs w:val="24"/>
                <w:lang w:val="mn-MN"/>
              </w:rPr>
            </w:pPr>
          </w:p>
          <w:p w14:paraId="2B67B425" w14:textId="77777777" w:rsidR="0007486F" w:rsidRPr="005A2DF8" w:rsidRDefault="0007486F" w:rsidP="0007486F">
            <w:pPr>
              <w:ind w:left="743"/>
              <w:jc w:val="both"/>
              <w:rPr>
                <w:rFonts w:ascii="Arial" w:eastAsia="Arial" w:hAnsi="Arial" w:cs="Arial"/>
                <w:sz w:val="24"/>
                <w:szCs w:val="24"/>
                <w:lang w:val="mn-MN"/>
              </w:rPr>
            </w:pPr>
            <w:r w:rsidRPr="005A2DF8">
              <w:rPr>
                <w:rFonts w:ascii="Arial" w:eastAsia="Arial" w:hAnsi="Arial" w:cs="Arial"/>
                <w:i/>
                <w:sz w:val="24"/>
                <w:szCs w:val="24"/>
                <w:lang w:val="mn-MN"/>
              </w:rPr>
              <w:t>Гишүүнээр элссэний дараа тогтмол төлөх үйлчилгээний хөлс</w:t>
            </w:r>
          </w:p>
        </w:tc>
      </w:tr>
      <w:tr w:rsidR="0007486F" w:rsidRPr="001F30F5" w14:paraId="1F0005A6" w14:textId="77777777" w:rsidTr="00681E19">
        <w:trPr>
          <w:trHeight w:val="1335"/>
        </w:trPr>
        <w:tc>
          <w:tcPr>
            <w:tcW w:w="698" w:type="dxa"/>
            <w:vAlign w:val="center"/>
          </w:tcPr>
          <w:p w14:paraId="18FB4486" w14:textId="77777777" w:rsidR="0007486F" w:rsidRPr="005A2DF8" w:rsidRDefault="0007486F" w:rsidP="0007486F">
            <w:pPr>
              <w:jc w:val="center"/>
              <w:rPr>
                <w:rFonts w:ascii="Arial" w:eastAsia="Arial" w:hAnsi="Arial" w:cs="Arial"/>
                <w:sz w:val="24"/>
                <w:szCs w:val="24"/>
                <w:lang w:val="mn-MN"/>
              </w:rPr>
            </w:pPr>
            <w:r w:rsidRPr="005A2DF8">
              <w:rPr>
                <w:rFonts w:ascii="Arial" w:eastAsia="Arial" w:hAnsi="Arial" w:cs="Arial"/>
                <w:sz w:val="24"/>
                <w:szCs w:val="24"/>
                <w:lang w:val="mn-MN"/>
              </w:rPr>
              <w:t>2.1.</w:t>
            </w:r>
          </w:p>
        </w:tc>
        <w:tc>
          <w:tcPr>
            <w:tcW w:w="2744" w:type="dxa"/>
            <w:vAlign w:val="center"/>
          </w:tcPr>
          <w:p w14:paraId="7A809494" w14:textId="786CB590" w:rsidR="0007486F" w:rsidRPr="005A2DF8" w:rsidRDefault="00817A3A" w:rsidP="00817A3A">
            <w:pPr>
              <w:ind w:left="56"/>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 арилжаалах брокерын г</w:t>
            </w:r>
            <w:r w:rsidR="0007486F" w:rsidRPr="005A2DF8">
              <w:rPr>
                <w:rFonts w:ascii="Arial" w:eastAsia="Arial" w:hAnsi="Arial" w:cs="Arial"/>
                <w:sz w:val="24"/>
                <w:szCs w:val="24"/>
                <w:lang w:val="mn-MN"/>
              </w:rPr>
              <w:t>ишүүнчлэлийн хөлс</w:t>
            </w:r>
          </w:p>
        </w:tc>
        <w:tc>
          <w:tcPr>
            <w:tcW w:w="2126" w:type="dxa"/>
            <w:vAlign w:val="center"/>
          </w:tcPr>
          <w:p w14:paraId="31D0F20B" w14:textId="18313B9E" w:rsidR="0007486F" w:rsidRPr="005A2DF8" w:rsidRDefault="003A7CB8" w:rsidP="00505B02">
            <w:pPr>
              <w:jc w:val="center"/>
              <w:rPr>
                <w:rFonts w:ascii="Arial" w:eastAsia="Arial" w:hAnsi="Arial" w:cs="Arial"/>
                <w:sz w:val="24"/>
                <w:szCs w:val="24"/>
                <w:lang w:val="mn-MN"/>
              </w:rPr>
            </w:pPr>
            <w:r w:rsidRPr="005A2DF8">
              <w:rPr>
                <w:rFonts w:ascii="Arial" w:eastAsia="Arial" w:hAnsi="Arial" w:cs="Arial"/>
                <w:sz w:val="24"/>
                <w:szCs w:val="24"/>
                <w:lang w:val="mn-MN"/>
              </w:rPr>
              <w:t>375</w:t>
            </w:r>
            <w:r w:rsidR="0007486F" w:rsidRPr="005A2DF8">
              <w:rPr>
                <w:rFonts w:ascii="Arial" w:eastAsia="Arial" w:hAnsi="Arial" w:cs="Arial"/>
                <w:sz w:val="24"/>
                <w:szCs w:val="24"/>
                <w:lang w:val="mn-MN"/>
              </w:rPr>
              <w:t>,000 төгрөг</w:t>
            </w:r>
          </w:p>
        </w:tc>
        <w:tc>
          <w:tcPr>
            <w:tcW w:w="1843" w:type="dxa"/>
            <w:vAlign w:val="center"/>
          </w:tcPr>
          <w:p w14:paraId="37E268A3" w14:textId="77777777" w:rsidR="0007486F" w:rsidRPr="005A2DF8" w:rsidRDefault="0007486F" w:rsidP="0007486F">
            <w:pPr>
              <w:ind w:left="79" w:right="88"/>
              <w:jc w:val="center"/>
              <w:rPr>
                <w:rFonts w:ascii="Arial" w:eastAsia="Arial" w:hAnsi="Arial" w:cs="Arial"/>
                <w:sz w:val="24"/>
                <w:szCs w:val="24"/>
                <w:lang w:val="mn-MN"/>
              </w:rPr>
            </w:pPr>
            <w:r w:rsidRPr="005A2DF8">
              <w:rPr>
                <w:rFonts w:ascii="Arial" w:eastAsia="Arial" w:hAnsi="Arial" w:cs="Arial"/>
                <w:sz w:val="24"/>
                <w:szCs w:val="24"/>
                <w:lang w:val="mn-MN"/>
              </w:rPr>
              <w:t>Улирал бүрийн хөлс</w:t>
            </w:r>
          </w:p>
        </w:tc>
        <w:tc>
          <w:tcPr>
            <w:tcW w:w="1936" w:type="dxa"/>
            <w:vAlign w:val="center"/>
          </w:tcPr>
          <w:p w14:paraId="03D50A7D" w14:textId="77777777" w:rsidR="0007486F" w:rsidRPr="005A2DF8" w:rsidRDefault="0007486F" w:rsidP="0007486F">
            <w:pPr>
              <w:ind w:right="99"/>
              <w:jc w:val="center"/>
              <w:rPr>
                <w:rFonts w:ascii="Arial" w:eastAsia="Arial" w:hAnsi="Arial" w:cs="Arial"/>
                <w:sz w:val="24"/>
                <w:szCs w:val="24"/>
                <w:lang w:val="mn-MN"/>
              </w:rPr>
            </w:pPr>
            <w:r w:rsidRPr="005A2DF8">
              <w:rPr>
                <w:rFonts w:ascii="Arial" w:eastAsia="Arial" w:hAnsi="Arial" w:cs="Arial"/>
                <w:sz w:val="24"/>
                <w:szCs w:val="24"/>
                <w:lang w:val="mn-MN"/>
              </w:rPr>
              <w:t>Улирал бүрийн 10-ны өдрийн дотор</w:t>
            </w:r>
          </w:p>
        </w:tc>
      </w:tr>
      <w:tr w:rsidR="0007486F" w:rsidRPr="001F30F5" w14:paraId="4C53873F" w14:textId="77777777" w:rsidTr="00681E19">
        <w:trPr>
          <w:trHeight w:val="838"/>
        </w:trPr>
        <w:tc>
          <w:tcPr>
            <w:tcW w:w="698" w:type="dxa"/>
            <w:vAlign w:val="center"/>
          </w:tcPr>
          <w:p w14:paraId="5EE57989" w14:textId="77777777" w:rsidR="0007486F" w:rsidRPr="005A2DF8" w:rsidRDefault="0007486F" w:rsidP="00681E19">
            <w:pPr>
              <w:ind w:left="-68"/>
              <w:jc w:val="center"/>
              <w:rPr>
                <w:rFonts w:ascii="Arial" w:eastAsia="Arial" w:hAnsi="Arial" w:cs="Arial"/>
                <w:sz w:val="24"/>
                <w:szCs w:val="24"/>
                <w:lang w:val="mn-MN"/>
              </w:rPr>
            </w:pPr>
            <w:r w:rsidRPr="005A2DF8">
              <w:rPr>
                <w:rFonts w:ascii="Arial" w:eastAsia="Arial" w:hAnsi="Arial" w:cs="Arial"/>
                <w:sz w:val="24"/>
                <w:szCs w:val="24"/>
                <w:lang w:val="mn-MN"/>
              </w:rPr>
              <w:t>2.2.</w:t>
            </w:r>
          </w:p>
        </w:tc>
        <w:tc>
          <w:tcPr>
            <w:tcW w:w="2744" w:type="dxa"/>
            <w:vAlign w:val="center"/>
          </w:tcPr>
          <w:p w14:paraId="24745A82" w14:textId="082F340C" w:rsidR="0007486F" w:rsidRPr="005A2DF8" w:rsidRDefault="00A34367" w:rsidP="007E1A7A">
            <w:pPr>
              <w:spacing w:line="260" w:lineRule="auto"/>
              <w:ind w:right="33"/>
              <w:rPr>
                <w:rFonts w:ascii="Arial" w:eastAsia="Arial" w:hAnsi="Arial" w:cs="Arial"/>
                <w:sz w:val="24"/>
                <w:szCs w:val="24"/>
                <w:lang w:val="mn-MN"/>
              </w:rPr>
            </w:pPr>
            <w:r w:rsidRPr="005A2DF8">
              <w:rPr>
                <w:rFonts w:ascii="Arial" w:eastAsia="Arial" w:hAnsi="Arial" w:cs="Arial"/>
                <w:sz w:val="24"/>
                <w:szCs w:val="24"/>
                <w:lang w:val="mn-MN"/>
              </w:rPr>
              <w:t>Уул уурхайн бүтээгдэхүүний арилжааны т</w:t>
            </w:r>
            <w:r w:rsidR="0007486F" w:rsidRPr="005A2DF8">
              <w:rPr>
                <w:rFonts w:ascii="Arial" w:eastAsia="Arial" w:hAnsi="Arial" w:cs="Arial"/>
                <w:sz w:val="24"/>
                <w:szCs w:val="24"/>
                <w:lang w:val="mn-MN"/>
              </w:rPr>
              <w:t>ерминал ашигласны эрх тус бүрийн хөлс</w:t>
            </w:r>
          </w:p>
        </w:tc>
        <w:tc>
          <w:tcPr>
            <w:tcW w:w="2126" w:type="dxa"/>
            <w:vAlign w:val="center"/>
          </w:tcPr>
          <w:p w14:paraId="1EC0E99F"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r w:rsidRPr="005A2DF8">
              <w:rPr>
                <w:rFonts w:ascii="Arial" w:eastAsia="Arial" w:hAnsi="Arial" w:cs="Arial"/>
                <w:sz w:val="24"/>
                <w:szCs w:val="24"/>
                <w:lang w:val="mn-MN"/>
              </w:rPr>
              <w:t>195,000 төгрөг</w:t>
            </w:r>
          </w:p>
        </w:tc>
        <w:tc>
          <w:tcPr>
            <w:tcW w:w="1843" w:type="dxa"/>
            <w:vAlign w:val="center"/>
          </w:tcPr>
          <w:p w14:paraId="69CF3BAC"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r w:rsidRPr="005A2DF8">
              <w:rPr>
                <w:rFonts w:ascii="Arial" w:eastAsia="Arial" w:hAnsi="Arial" w:cs="Arial"/>
                <w:sz w:val="24"/>
                <w:szCs w:val="24"/>
                <w:lang w:val="mn-MN"/>
              </w:rPr>
              <w:t>Улирал бүрийн хөлс</w:t>
            </w:r>
          </w:p>
        </w:tc>
        <w:tc>
          <w:tcPr>
            <w:tcW w:w="1936" w:type="dxa"/>
            <w:vAlign w:val="center"/>
          </w:tcPr>
          <w:p w14:paraId="4E311731" w14:textId="77777777" w:rsidR="0007486F" w:rsidRPr="005A2DF8" w:rsidRDefault="0007486F" w:rsidP="0007486F">
            <w:pPr>
              <w:widowControl w:val="0"/>
              <w:pBdr>
                <w:top w:val="nil"/>
                <w:left w:val="nil"/>
                <w:bottom w:val="nil"/>
                <w:right w:val="nil"/>
                <w:between w:val="nil"/>
              </w:pBdr>
              <w:spacing w:line="276" w:lineRule="auto"/>
              <w:jc w:val="center"/>
              <w:rPr>
                <w:rFonts w:ascii="Arial" w:eastAsia="Arial" w:hAnsi="Arial" w:cs="Arial"/>
                <w:sz w:val="24"/>
                <w:szCs w:val="24"/>
                <w:lang w:val="mn-MN"/>
              </w:rPr>
            </w:pPr>
            <w:r w:rsidRPr="005A2DF8">
              <w:rPr>
                <w:rFonts w:ascii="Arial" w:eastAsia="Arial" w:hAnsi="Arial" w:cs="Arial"/>
                <w:sz w:val="24"/>
                <w:szCs w:val="24"/>
                <w:lang w:val="mn-MN"/>
              </w:rPr>
              <w:t>Улирал бүрийн 10-ны өдрийн дотор</w:t>
            </w:r>
          </w:p>
        </w:tc>
      </w:tr>
    </w:tbl>
    <w:p w14:paraId="3B784A90" w14:textId="77777777" w:rsidR="0007486F" w:rsidRPr="005A2DF8" w:rsidRDefault="0007486F" w:rsidP="0007486F">
      <w:pPr>
        <w:spacing w:before="3" w:line="120" w:lineRule="auto"/>
        <w:jc w:val="both"/>
        <w:rPr>
          <w:rFonts w:ascii="Arial" w:eastAsia="Arial" w:hAnsi="Arial" w:cs="Arial"/>
          <w:sz w:val="24"/>
          <w:szCs w:val="24"/>
          <w:lang w:val="mn-MN"/>
        </w:rPr>
      </w:pPr>
    </w:p>
    <w:p w14:paraId="10D14584" w14:textId="77777777" w:rsidR="0007486F" w:rsidRPr="005A2DF8" w:rsidRDefault="0007486F" w:rsidP="0007486F">
      <w:pPr>
        <w:spacing w:line="200" w:lineRule="auto"/>
        <w:jc w:val="both"/>
        <w:rPr>
          <w:rFonts w:ascii="Arial" w:eastAsia="Arial" w:hAnsi="Arial" w:cs="Arial"/>
          <w:sz w:val="24"/>
          <w:szCs w:val="24"/>
          <w:lang w:val="mn-MN"/>
        </w:rPr>
      </w:pPr>
    </w:p>
    <w:p w14:paraId="47648C34" w14:textId="77777777" w:rsidR="0007486F" w:rsidRPr="005A2DF8" w:rsidRDefault="0007486F" w:rsidP="0007486F">
      <w:pPr>
        <w:spacing w:line="200" w:lineRule="auto"/>
        <w:jc w:val="both"/>
        <w:rPr>
          <w:rFonts w:ascii="Arial" w:eastAsia="Arial" w:hAnsi="Arial" w:cs="Arial"/>
          <w:sz w:val="24"/>
          <w:szCs w:val="24"/>
          <w:lang w:val="mn-MN"/>
        </w:rPr>
      </w:pPr>
    </w:p>
    <w:p w14:paraId="77638A05" w14:textId="77777777" w:rsidR="0007486F" w:rsidRPr="005A2DF8" w:rsidRDefault="0007486F" w:rsidP="0007486F">
      <w:pPr>
        <w:spacing w:line="200" w:lineRule="auto"/>
        <w:jc w:val="both"/>
        <w:rPr>
          <w:rFonts w:ascii="Arial" w:eastAsia="Arial" w:hAnsi="Arial" w:cs="Arial"/>
          <w:sz w:val="24"/>
          <w:szCs w:val="24"/>
          <w:lang w:val="mn-MN"/>
        </w:rPr>
      </w:pPr>
    </w:p>
    <w:p w14:paraId="000009FD" w14:textId="0DE6594D" w:rsidR="00C12E65" w:rsidRPr="005A2DF8" w:rsidRDefault="0007486F" w:rsidP="006862A3">
      <w:pPr>
        <w:jc w:val="center"/>
        <w:rPr>
          <w:rFonts w:ascii="Arial" w:eastAsia="Arial" w:hAnsi="Arial" w:cs="Arial"/>
          <w:sz w:val="24"/>
          <w:szCs w:val="24"/>
          <w:lang w:val="mn-MN"/>
        </w:rPr>
      </w:pPr>
      <w:r w:rsidRPr="005A2DF8">
        <w:rPr>
          <w:rFonts w:ascii="Arial" w:eastAsia="Arial" w:hAnsi="Arial" w:cs="Arial"/>
          <w:sz w:val="24"/>
          <w:szCs w:val="24"/>
          <w:lang w:val="mn-MN"/>
        </w:rPr>
        <w:t>---- оОо ---</w:t>
      </w:r>
    </w:p>
    <w:sectPr w:rsidR="00C12E65" w:rsidRPr="005A2DF8" w:rsidSect="00FD17CF">
      <w:footerReference w:type="default" r:id="rId9"/>
      <w:type w:val="continuous"/>
      <w:pgSz w:w="11907" w:h="16840" w:code="9"/>
      <w:pgMar w:top="1701" w:right="851" w:bottom="1134" w:left="1134"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DA00" w14:textId="77777777" w:rsidR="00E876FA" w:rsidRDefault="00E876FA" w:rsidP="00A4564C">
      <w:r>
        <w:separator/>
      </w:r>
    </w:p>
  </w:endnote>
  <w:endnote w:type="continuationSeparator" w:id="0">
    <w:p w14:paraId="419495A7" w14:textId="77777777" w:rsidR="00E876FA" w:rsidRDefault="00E876FA" w:rsidP="00A4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A56B" w14:textId="14F2F34B" w:rsidR="00FC1FC2" w:rsidRDefault="00FC1FC2" w:rsidP="00FC1FC2">
    <w:pPr>
      <w:pStyle w:val="Footer"/>
      <w:jc w:val="right"/>
    </w:pPr>
  </w:p>
  <w:p w14:paraId="5EFDE7A4" w14:textId="476C3A0B" w:rsidR="00FC1FC2" w:rsidRDefault="00FC1FC2" w:rsidP="00FC1FC2">
    <w:pPr>
      <w:pStyle w:val="Footer"/>
      <w:rPr>
        <w:rFonts w:ascii="Arial" w:hAnsi="Arial" w:cs="Arial"/>
        <w:color w:val="808080" w:themeColor="background1" w:themeShade="80"/>
      </w:rPr>
    </w:pPr>
    <w:r>
      <w:rPr>
        <w:rFonts w:ascii="Arial" w:hAnsi="Arial" w:cs="Arial"/>
        <w:noProof/>
        <w:color w:val="808080" w:themeColor="background1" w:themeShade="80"/>
      </w:rPr>
      <mc:AlternateContent>
        <mc:Choice Requires="wps">
          <w:drawing>
            <wp:anchor distT="0" distB="0" distL="114300" distR="114300" simplePos="0" relativeHeight="251659264" behindDoc="0" locked="0" layoutInCell="1" allowOverlap="1" wp14:anchorId="68640B8F" wp14:editId="429F7E99">
              <wp:simplePos x="0" y="0"/>
              <wp:positionH relativeFrom="column">
                <wp:posOffset>-15240</wp:posOffset>
              </wp:positionH>
              <wp:positionV relativeFrom="paragraph">
                <wp:posOffset>36830</wp:posOffset>
              </wp:positionV>
              <wp:extent cx="6343650" cy="66675"/>
              <wp:effectExtent l="0" t="0" r="0" b="9525"/>
              <wp:wrapNone/>
              <wp:docPr id="241591781" name="Rectangle 4"/>
              <wp:cNvGraphicFramePr/>
              <a:graphic xmlns:a="http://schemas.openxmlformats.org/drawingml/2006/main">
                <a:graphicData uri="http://schemas.microsoft.com/office/word/2010/wordprocessingShape">
                  <wps:wsp>
                    <wps:cNvSpPr/>
                    <wps:spPr>
                      <a:xfrm>
                        <a:off x="0" y="0"/>
                        <a:ext cx="6343650" cy="66675"/>
                      </a:xfrm>
                      <a:prstGeom prst="rect">
                        <a:avLst/>
                      </a:prstGeom>
                      <a:solidFill>
                        <a:srgbClr val="4472C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DFE33" id="Rectangle 4" o:spid="_x0000_s1026" style="position:absolute;margin-left:-1.2pt;margin-top:2.9pt;width:499.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" fillcolor="#4472c4" stroked="f" strokeweight="2pt"/>
          </w:pict>
        </mc:Fallback>
      </mc:AlternateContent>
    </w:r>
  </w:p>
  <w:p w14:paraId="4DAC5C76" w14:textId="5CE80F4B" w:rsidR="00FC1FC2" w:rsidRPr="00FC1FC2" w:rsidRDefault="00FC1FC2" w:rsidP="00FC1FC2">
    <w:pPr>
      <w:pStyle w:val="Footer"/>
      <w:rPr>
        <w:rFonts w:ascii="Arial" w:hAnsi="Arial" w:cs="Arial"/>
        <w:sz w:val="22"/>
        <w:szCs w:val="22"/>
      </w:rPr>
    </w:pPr>
    <w:r w:rsidRPr="00FC1FC2">
      <w:rPr>
        <w:rFonts w:ascii="Arial" w:hAnsi="Arial" w:cs="Arial"/>
        <w:sz w:val="22"/>
        <w:szCs w:val="22"/>
        <w:lang w:val="mn-MN"/>
      </w:rPr>
      <w:t xml:space="preserve">Уул уурхайн бүтээгдэхүүн арилжаалах брокерын гишүүнчлэлийн журам                               </w:t>
    </w:r>
    <w:r>
      <w:rPr>
        <w:rFonts w:ascii="Arial" w:hAnsi="Arial" w:cs="Arial"/>
        <w:sz w:val="22"/>
        <w:szCs w:val="22"/>
        <w:lang w:val="mn-MN"/>
      </w:rPr>
      <w:t xml:space="preserve">   </w:t>
    </w:r>
    <w:r w:rsidRPr="00FC1FC2">
      <w:rPr>
        <w:rFonts w:ascii="Arial" w:hAnsi="Arial" w:cs="Arial"/>
        <w:sz w:val="22"/>
        <w:szCs w:val="22"/>
        <w:lang w:val="mn-MN"/>
      </w:rPr>
      <w:t xml:space="preserve">  </w:t>
    </w:r>
    <w:sdt>
      <w:sdtPr>
        <w:rPr>
          <w:rFonts w:ascii="Arial" w:hAnsi="Arial" w:cs="Arial"/>
          <w:sz w:val="22"/>
          <w:szCs w:val="22"/>
          <w:lang w:val="mn-MN"/>
        </w:rPr>
        <w:id w:val="810207040"/>
        <w:docPartObj>
          <w:docPartGallery w:val="Page Numbers (Bottom of Page)"/>
          <w:docPartUnique/>
        </w:docPartObj>
      </w:sdtPr>
      <w:sdtEndPr>
        <w:rPr>
          <w:noProof/>
          <w:lang w:val="en-US"/>
        </w:rPr>
      </w:sdtEndPr>
      <w:sdtContent>
        <w:r w:rsidRPr="00FC1FC2">
          <w:rPr>
            <w:rFonts w:ascii="Arial" w:hAnsi="Arial" w:cs="Arial"/>
            <w:sz w:val="22"/>
            <w:szCs w:val="22"/>
            <w:lang w:val="mn-MN"/>
          </w:rPr>
          <w:fldChar w:fldCharType="begin"/>
        </w:r>
        <w:r w:rsidRPr="00FC1FC2">
          <w:rPr>
            <w:rFonts w:ascii="Arial" w:hAnsi="Arial" w:cs="Arial"/>
            <w:sz w:val="22"/>
            <w:szCs w:val="22"/>
            <w:lang w:val="mn-MN"/>
          </w:rPr>
          <w:instrText xml:space="preserve"> PAGE   \* MERGEFORMAT </w:instrText>
        </w:r>
        <w:r w:rsidRPr="00FC1FC2">
          <w:rPr>
            <w:rFonts w:ascii="Arial" w:hAnsi="Arial" w:cs="Arial"/>
            <w:sz w:val="22"/>
            <w:szCs w:val="22"/>
            <w:lang w:val="mn-MN"/>
          </w:rPr>
          <w:fldChar w:fldCharType="separate"/>
        </w:r>
        <w:r w:rsidRPr="00FC1FC2">
          <w:rPr>
            <w:rFonts w:ascii="Arial" w:hAnsi="Arial" w:cs="Arial"/>
            <w:sz w:val="22"/>
            <w:szCs w:val="22"/>
            <w:lang w:val="mn-MN"/>
          </w:rPr>
          <w:t>1</w:t>
        </w:r>
        <w:r w:rsidRPr="00FC1FC2">
          <w:rPr>
            <w:rFonts w:ascii="Arial" w:hAnsi="Arial" w:cs="Arial"/>
            <w:noProof/>
            <w:sz w:val="22"/>
            <w:szCs w:val="22"/>
            <w:lang w:val="mn-MN"/>
          </w:rPr>
          <w:fldChar w:fldCharType="end"/>
        </w:r>
      </w:sdtContent>
    </w:sdt>
  </w:p>
  <w:p w14:paraId="53D21A8C" w14:textId="590386B5" w:rsidR="00A4564C" w:rsidRPr="00FC1FC2" w:rsidRDefault="00A4564C" w:rsidP="00FC1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D92B" w14:textId="77777777" w:rsidR="00E876FA" w:rsidRDefault="00E876FA" w:rsidP="00A4564C">
      <w:r>
        <w:separator/>
      </w:r>
    </w:p>
  </w:footnote>
  <w:footnote w:type="continuationSeparator" w:id="0">
    <w:p w14:paraId="7A14EA83" w14:textId="77777777" w:rsidR="00E876FA" w:rsidRDefault="00E876FA" w:rsidP="00A45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64005"/>
    <w:multiLevelType w:val="multilevel"/>
    <w:tmpl w:val="E71A5A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533A90"/>
    <w:multiLevelType w:val="multilevel"/>
    <w:tmpl w:val="C8E8F91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BC11DA"/>
    <w:multiLevelType w:val="multilevel"/>
    <w:tmpl w:val="E71A5A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8F63DA"/>
    <w:multiLevelType w:val="multilevel"/>
    <w:tmpl w:val="E71A5A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10055C6"/>
    <w:multiLevelType w:val="multilevel"/>
    <w:tmpl w:val="E71A5A9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8048A9"/>
    <w:multiLevelType w:val="multilevel"/>
    <w:tmpl w:val="591CF8B8"/>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66C6218"/>
    <w:multiLevelType w:val="hybridMultilevel"/>
    <w:tmpl w:val="0ABE9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E02EEC"/>
    <w:multiLevelType w:val="multilevel"/>
    <w:tmpl w:val="C384128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3582DAC"/>
    <w:multiLevelType w:val="multilevel"/>
    <w:tmpl w:val="BB4CC9D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8C34C9B"/>
    <w:multiLevelType w:val="hybridMultilevel"/>
    <w:tmpl w:val="6624CF2E"/>
    <w:lvl w:ilvl="0" w:tplc="A754DFC8">
      <w:numFmt w:val="none"/>
      <w:lvlText w:val=""/>
      <w:lvlJc w:val="left"/>
      <w:pPr>
        <w:tabs>
          <w:tab w:val="num" w:pos="360"/>
        </w:tabs>
      </w:pPr>
    </w:lvl>
    <w:lvl w:ilvl="1" w:tplc="A03EFB48">
      <w:start w:val="1"/>
      <w:numFmt w:val="lowerLetter"/>
      <w:lvlText w:val="%2."/>
      <w:lvlJc w:val="left"/>
      <w:pPr>
        <w:ind w:left="2520" w:hanging="360"/>
      </w:pPr>
    </w:lvl>
    <w:lvl w:ilvl="2" w:tplc="C2C0DD0C">
      <w:start w:val="1"/>
      <w:numFmt w:val="lowerRoman"/>
      <w:lvlText w:val="%3."/>
      <w:lvlJc w:val="right"/>
      <w:pPr>
        <w:ind w:left="3240" w:hanging="180"/>
      </w:pPr>
    </w:lvl>
    <w:lvl w:ilvl="3" w:tplc="B3208422">
      <w:start w:val="1"/>
      <w:numFmt w:val="decimal"/>
      <w:lvlText w:val="%4."/>
      <w:lvlJc w:val="left"/>
      <w:pPr>
        <w:ind w:left="3960" w:hanging="360"/>
      </w:pPr>
    </w:lvl>
    <w:lvl w:ilvl="4" w:tplc="A0D80E22">
      <w:start w:val="1"/>
      <w:numFmt w:val="lowerLetter"/>
      <w:lvlText w:val="%5."/>
      <w:lvlJc w:val="left"/>
      <w:pPr>
        <w:ind w:left="4680" w:hanging="360"/>
      </w:pPr>
    </w:lvl>
    <w:lvl w:ilvl="5" w:tplc="77740332">
      <w:start w:val="1"/>
      <w:numFmt w:val="lowerRoman"/>
      <w:lvlText w:val="%6."/>
      <w:lvlJc w:val="right"/>
      <w:pPr>
        <w:ind w:left="5400" w:hanging="180"/>
      </w:pPr>
    </w:lvl>
    <w:lvl w:ilvl="6" w:tplc="07C2DAB0">
      <w:start w:val="1"/>
      <w:numFmt w:val="decimal"/>
      <w:lvlText w:val="%7."/>
      <w:lvlJc w:val="left"/>
      <w:pPr>
        <w:ind w:left="6120" w:hanging="360"/>
      </w:pPr>
    </w:lvl>
    <w:lvl w:ilvl="7" w:tplc="4A2855EA">
      <w:start w:val="1"/>
      <w:numFmt w:val="lowerLetter"/>
      <w:lvlText w:val="%8."/>
      <w:lvlJc w:val="left"/>
      <w:pPr>
        <w:ind w:left="6840" w:hanging="360"/>
      </w:pPr>
    </w:lvl>
    <w:lvl w:ilvl="8" w:tplc="87A2B9F6">
      <w:start w:val="1"/>
      <w:numFmt w:val="lowerRoman"/>
      <w:lvlText w:val="%9."/>
      <w:lvlJc w:val="right"/>
      <w:pPr>
        <w:ind w:left="7560" w:hanging="180"/>
      </w:pPr>
    </w:lvl>
  </w:abstractNum>
  <w:abstractNum w:abstractNumId="10" w15:restartNumberingAfterBreak="0">
    <w:nsid w:val="2BEB23A0"/>
    <w:multiLevelType w:val="multilevel"/>
    <w:tmpl w:val="045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3105D6"/>
    <w:multiLevelType w:val="multilevel"/>
    <w:tmpl w:val="10283602"/>
    <w:lvl w:ilvl="0">
      <w:start w:val="1"/>
      <w:numFmt w:val="decimal"/>
      <w:lvlText w:val="4.4.%1."/>
      <w:lvlJc w:val="right"/>
      <w:pPr>
        <w:ind w:left="1440" w:hanging="360"/>
      </w:pPr>
      <w:rPr>
        <w:u w:val="none"/>
      </w:rPr>
    </w:lvl>
    <w:lvl w:ilvl="1">
      <w:start w:val="1"/>
      <w:numFmt w:val="decimal"/>
      <w:lvlText w:val="4.4.%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2" w15:restartNumberingAfterBreak="0">
    <w:nsid w:val="2C795F4B"/>
    <w:multiLevelType w:val="multilevel"/>
    <w:tmpl w:val="9720339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4E5D6E"/>
    <w:multiLevelType w:val="multilevel"/>
    <w:tmpl w:val="40F08D06"/>
    <w:lvl w:ilvl="0">
      <w:start w:val="1"/>
      <w:numFmt w:val="decimal"/>
      <w:lvlText w:val="5.%1."/>
      <w:lvlJc w:val="right"/>
      <w:pPr>
        <w:ind w:left="720" w:hanging="360"/>
      </w:pPr>
      <w:rPr>
        <w:u w:val="none"/>
      </w:rPr>
    </w:lvl>
    <w:lvl w:ilvl="1">
      <w:start w:val="1"/>
      <w:numFmt w:val="decimal"/>
      <w:lvlText w:val="5.%1.%2."/>
      <w:lvlJc w:val="right"/>
      <w:pPr>
        <w:ind w:left="1440" w:hanging="360"/>
      </w:pPr>
      <w:rPr>
        <w:u w:val="none"/>
      </w:rPr>
    </w:lvl>
    <w:lvl w:ilvl="2">
      <w:start w:val="1"/>
      <w:numFmt w:val="decimal"/>
      <w:lvlText w:val="5.%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39227E05"/>
    <w:multiLevelType w:val="multilevel"/>
    <w:tmpl w:val="BB4CC9D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E882398"/>
    <w:multiLevelType w:val="hybridMultilevel"/>
    <w:tmpl w:val="77F8C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50AFD"/>
    <w:multiLevelType w:val="multilevel"/>
    <w:tmpl w:val="11320E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9F10BD"/>
    <w:multiLevelType w:val="multilevel"/>
    <w:tmpl w:val="BB4CC9D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43931573"/>
    <w:multiLevelType w:val="multilevel"/>
    <w:tmpl w:val="2AF677A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6A038B7"/>
    <w:multiLevelType w:val="multilevel"/>
    <w:tmpl w:val="E71A5A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50121A"/>
    <w:multiLevelType w:val="multilevel"/>
    <w:tmpl w:val="BB4CC9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47D57FC4"/>
    <w:multiLevelType w:val="multilevel"/>
    <w:tmpl w:val="CF66F5D0"/>
    <w:lvl w:ilvl="0">
      <w:start w:val="1"/>
      <w:numFmt w:val="decimal"/>
      <w:pStyle w:val="Heading1"/>
      <w:lvlText w:val="6.%1."/>
      <w:lvlJc w:val="right"/>
      <w:pPr>
        <w:ind w:left="720" w:hanging="360"/>
      </w:pPr>
      <w:rPr>
        <w:u w:val="none"/>
      </w:rPr>
    </w:lvl>
    <w:lvl w:ilvl="1">
      <w:start w:val="1"/>
      <w:numFmt w:val="decimal"/>
      <w:pStyle w:val="Heading2"/>
      <w:lvlText w:val="%1.%2."/>
      <w:lvlJc w:val="right"/>
      <w:pPr>
        <w:ind w:left="1440" w:hanging="360"/>
      </w:pPr>
      <w:rPr>
        <w:u w:val="none"/>
      </w:rPr>
    </w:lvl>
    <w:lvl w:ilvl="2">
      <w:start w:val="1"/>
      <w:numFmt w:val="decimal"/>
      <w:pStyle w:val="Heading3"/>
      <w:lvlText w:val="%1.%2.%3."/>
      <w:lvlJc w:val="right"/>
      <w:pPr>
        <w:ind w:left="2160" w:hanging="360"/>
      </w:pPr>
      <w:rPr>
        <w:u w:val="none"/>
      </w:rPr>
    </w:lvl>
    <w:lvl w:ilvl="3">
      <w:start w:val="1"/>
      <w:numFmt w:val="decimal"/>
      <w:pStyle w:val="Heading4"/>
      <w:lvlText w:val="%1.%2.%3.%4."/>
      <w:lvlJc w:val="right"/>
      <w:pPr>
        <w:ind w:left="2880" w:hanging="360"/>
      </w:pPr>
      <w:rPr>
        <w:u w:val="none"/>
      </w:rPr>
    </w:lvl>
    <w:lvl w:ilvl="4">
      <w:start w:val="1"/>
      <w:numFmt w:val="decimal"/>
      <w:pStyle w:val="Heading5"/>
      <w:lvlText w:val="%1.%2.%3.%4.%5."/>
      <w:lvlJc w:val="right"/>
      <w:pPr>
        <w:ind w:left="3600" w:hanging="360"/>
      </w:pPr>
      <w:rPr>
        <w:u w:val="none"/>
      </w:rPr>
    </w:lvl>
    <w:lvl w:ilvl="5">
      <w:start w:val="1"/>
      <w:numFmt w:val="decimal"/>
      <w:pStyle w:val="Heading6"/>
      <w:lvlText w:val="%1.%2.%3.%4.%5.%6."/>
      <w:lvlJc w:val="right"/>
      <w:pPr>
        <w:ind w:left="4320" w:hanging="360"/>
      </w:pPr>
      <w:rPr>
        <w:u w:val="none"/>
      </w:rPr>
    </w:lvl>
    <w:lvl w:ilvl="6">
      <w:start w:val="1"/>
      <w:numFmt w:val="decimal"/>
      <w:pStyle w:val="Heading7"/>
      <w:lvlText w:val="%1.%2.%3.%4.%5.%6.%7."/>
      <w:lvlJc w:val="right"/>
      <w:pPr>
        <w:ind w:left="5040" w:hanging="360"/>
      </w:pPr>
      <w:rPr>
        <w:u w:val="none"/>
      </w:rPr>
    </w:lvl>
    <w:lvl w:ilvl="7">
      <w:start w:val="1"/>
      <w:numFmt w:val="decimal"/>
      <w:pStyle w:val="Heading8"/>
      <w:lvlText w:val="%1.%2.%3.%4.%5.%6.%7.%8."/>
      <w:lvlJc w:val="right"/>
      <w:pPr>
        <w:ind w:left="5760" w:hanging="360"/>
      </w:pPr>
      <w:rPr>
        <w:u w:val="none"/>
      </w:rPr>
    </w:lvl>
    <w:lvl w:ilvl="8">
      <w:start w:val="1"/>
      <w:numFmt w:val="decimal"/>
      <w:pStyle w:val="Heading9"/>
      <w:lvlText w:val="%1.%2.%3.%4.%5.%6.%7.%8.%9."/>
      <w:lvlJc w:val="right"/>
      <w:pPr>
        <w:ind w:left="6480" w:hanging="360"/>
      </w:pPr>
      <w:rPr>
        <w:u w:val="none"/>
      </w:rPr>
    </w:lvl>
  </w:abstractNum>
  <w:abstractNum w:abstractNumId="22" w15:restartNumberingAfterBreak="0">
    <w:nsid w:val="619F5727"/>
    <w:multiLevelType w:val="multilevel"/>
    <w:tmpl w:val="E71A5A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63972BD"/>
    <w:multiLevelType w:val="multilevel"/>
    <w:tmpl w:val="BB4CC9D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C9A2F1A"/>
    <w:multiLevelType w:val="multilevel"/>
    <w:tmpl w:val="E71A5A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A40BE8"/>
    <w:multiLevelType w:val="multilevel"/>
    <w:tmpl w:val="E4ECDD9E"/>
    <w:lvl w:ilvl="0">
      <w:start w:val="1"/>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num w:numId="1" w16cid:durableId="2051223345">
    <w:abstractNumId w:val="9"/>
  </w:num>
  <w:num w:numId="2" w16cid:durableId="453597794">
    <w:abstractNumId w:val="21"/>
  </w:num>
  <w:num w:numId="3" w16cid:durableId="279144612">
    <w:abstractNumId w:val="25"/>
  </w:num>
  <w:num w:numId="4" w16cid:durableId="1897542006">
    <w:abstractNumId w:val="14"/>
  </w:num>
  <w:num w:numId="5" w16cid:durableId="2053192873">
    <w:abstractNumId w:val="20"/>
  </w:num>
  <w:num w:numId="6" w16cid:durableId="2034916612">
    <w:abstractNumId w:val="11"/>
  </w:num>
  <w:num w:numId="7" w16cid:durableId="352804131">
    <w:abstractNumId w:val="13"/>
  </w:num>
  <w:num w:numId="8" w16cid:durableId="83504553">
    <w:abstractNumId w:val="17"/>
  </w:num>
  <w:num w:numId="9" w16cid:durableId="871261792">
    <w:abstractNumId w:val="23"/>
  </w:num>
  <w:num w:numId="10" w16cid:durableId="306739941">
    <w:abstractNumId w:val="10"/>
  </w:num>
  <w:num w:numId="11" w16cid:durableId="248320443">
    <w:abstractNumId w:val="15"/>
  </w:num>
  <w:num w:numId="12" w16cid:durableId="297804895">
    <w:abstractNumId w:val="6"/>
  </w:num>
  <w:num w:numId="13" w16cid:durableId="540171694">
    <w:abstractNumId w:val="12"/>
  </w:num>
  <w:num w:numId="14" w16cid:durableId="1279870076">
    <w:abstractNumId w:val="16"/>
  </w:num>
  <w:num w:numId="15" w16cid:durableId="1770542261">
    <w:abstractNumId w:val="19"/>
  </w:num>
  <w:num w:numId="16" w16cid:durableId="574510177">
    <w:abstractNumId w:val="24"/>
  </w:num>
  <w:num w:numId="17" w16cid:durableId="860625772">
    <w:abstractNumId w:val="4"/>
  </w:num>
  <w:num w:numId="18" w16cid:durableId="2053921188">
    <w:abstractNumId w:val="22"/>
  </w:num>
  <w:num w:numId="19" w16cid:durableId="932855021">
    <w:abstractNumId w:val="2"/>
  </w:num>
  <w:num w:numId="20" w16cid:durableId="518348437">
    <w:abstractNumId w:val="0"/>
  </w:num>
  <w:num w:numId="21" w16cid:durableId="306983816">
    <w:abstractNumId w:val="3"/>
  </w:num>
  <w:num w:numId="22" w16cid:durableId="1753355472">
    <w:abstractNumId w:val="8"/>
  </w:num>
  <w:num w:numId="23" w16cid:durableId="1745030288">
    <w:abstractNumId w:val="18"/>
  </w:num>
  <w:num w:numId="24" w16cid:durableId="1861317873">
    <w:abstractNumId w:val="1"/>
  </w:num>
  <w:num w:numId="25" w16cid:durableId="876627176">
    <w:abstractNumId w:val="5"/>
  </w:num>
  <w:num w:numId="26" w16cid:durableId="959385031">
    <w:abstractNumId w:val="7"/>
  </w:num>
  <w:num w:numId="27" w16cid:durableId="13709138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65"/>
    <w:rsid w:val="0000146D"/>
    <w:rsid w:val="0000250B"/>
    <w:rsid w:val="00002BD2"/>
    <w:rsid w:val="00003F35"/>
    <w:rsid w:val="00004B21"/>
    <w:rsid w:val="000050A9"/>
    <w:rsid w:val="00012DDC"/>
    <w:rsid w:val="000159AE"/>
    <w:rsid w:val="00015E62"/>
    <w:rsid w:val="000162A6"/>
    <w:rsid w:val="00017A9E"/>
    <w:rsid w:val="0002003B"/>
    <w:rsid w:val="00033338"/>
    <w:rsid w:val="00036EF4"/>
    <w:rsid w:val="000419A6"/>
    <w:rsid w:val="00044D2D"/>
    <w:rsid w:val="00046D12"/>
    <w:rsid w:val="0004724D"/>
    <w:rsid w:val="00050BC6"/>
    <w:rsid w:val="0005309D"/>
    <w:rsid w:val="000559C7"/>
    <w:rsid w:val="0006513C"/>
    <w:rsid w:val="000660F8"/>
    <w:rsid w:val="000660FC"/>
    <w:rsid w:val="000678BE"/>
    <w:rsid w:val="0007486F"/>
    <w:rsid w:val="000762EA"/>
    <w:rsid w:val="000768B8"/>
    <w:rsid w:val="000816BC"/>
    <w:rsid w:val="000870AB"/>
    <w:rsid w:val="00087DD0"/>
    <w:rsid w:val="0009471B"/>
    <w:rsid w:val="00095027"/>
    <w:rsid w:val="00097F15"/>
    <w:rsid w:val="000A08F5"/>
    <w:rsid w:val="000A1A36"/>
    <w:rsid w:val="000A270D"/>
    <w:rsid w:val="000A2F4B"/>
    <w:rsid w:val="000A35BC"/>
    <w:rsid w:val="000A4495"/>
    <w:rsid w:val="000A47FA"/>
    <w:rsid w:val="000A722F"/>
    <w:rsid w:val="000A7C6E"/>
    <w:rsid w:val="000B0700"/>
    <w:rsid w:val="000B1B43"/>
    <w:rsid w:val="000B6273"/>
    <w:rsid w:val="000B69C3"/>
    <w:rsid w:val="000B6BAB"/>
    <w:rsid w:val="000C0018"/>
    <w:rsid w:val="000C0B3E"/>
    <w:rsid w:val="000C224E"/>
    <w:rsid w:val="000C6CE4"/>
    <w:rsid w:val="000D1190"/>
    <w:rsid w:val="000D11E3"/>
    <w:rsid w:val="000D2608"/>
    <w:rsid w:val="000D49B4"/>
    <w:rsid w:val="000E107B"/>
    <w:rsid w:val="000E15FB"/>
    <w:rsid w:val="000E197E"/>
    <w:rsid w:val="000E1B71"/>
    <w:rsid w:val="000E4CC8"/>
    <w:rsid w:val="000F07D6"/>
    <w:rsid w:val="000F1F55"/>
    <w:rsid w:val="000F40C5"/>
    <w:rsid w:val="000F5DB1"/>
    <w:rsid w:val="000F6717"/>
    <w:rsid w:val="001010FA"/>
    <w:rsid w:val="00101A22"/>
    <w:rsid w:val="00105E37"/>
    <w:rsid w:val="00107F2E"/>
    <w:rsid w:val="00114E17"/>
    <w:rsid w:val="0011794A"/>
    <w:rsid w:val="00124C78"/>
    <w:rsid w:val="00125E30"/>
    <w:rsid w:val="001306B5"/>
    <w:rsid w:val="00130BE6"/>
    <w:rsid w:val="00130CBC"/>
    <w:rsid w:val="001316CF"/>
    <w:rsid w:val="0013528E"/>
    <w:rsid w:val="00137B4A"/>
    <w:rsid w:val="001414EB"/>
    <w:rsid w:val="0014156F"/>
    <w:rsid w:val="00142A41"/>
    <w:rsid w:val="00144492"/>
    <w:rsid w:val="001446BA"/>
    <w:rsid w:val="001503BE"/>
    <w:rsid w:val="00151C77"/>
    <w:rsid w:val="00152207"/>
    <w:rsid w:val="00153E93"/>
    <w:rsid w:val="001544B2"/>
    <w:rsid w:val="00155EAB"/>
    <w:rsid w:val="00156301"/>
    <w:rsid w:val="001575E9"/>
    <w:rsid w:val="00160043"/>
    <w:rsid w:val="001610AB"/>
    <w:rsid w:val="00162232"/>
    <w:rsid w:val="00162ED6"/>
    <w:rsid w:val="00170671"/>
    <w:rsid w:val="00172659"/>
    <w:rsid w:val="00174824"/>
    <w:rsid w:val="001749BE"/>
    <w:rsid w:val="00175B03"/>
    <w:rsid w:val="00176185"/>
    <w:rsid w:val="00176C18"/>
    <w:rsid w:val="00180580"/>
    <w:rsid w:val="00180D7C"/>
    <w:rsid w:val="00180DA9"/>
    <w:rsid w:val="001832F7"/>
    <w:rsid w:val="00184D66"/>
    <w:rsid w:val="0018567E"/>
    <w:rsid w:val="00185784"/>
    <w:rsid w:val="001931F6"/>
    <w:rsid w:val="001935FD"/>
    <w:rsid w:val="0019491B"/>
    <w:rsid w:val="001A650D"/>
    <w:rsid w:val="001B179F"/>
    <w:rsid w:val="001B51CF"/>
    <w:rsid w:val="001B57AC"/>
    <w:rsid w:val="001B64B3"/>
    <w:rsid w:val="001C0506"/>
    <w:rsid w:val="001C3BBF"/>
    <w:rsid w:val="001D211A"/>
    <w:rsid w:val="001D24F2"/>
    <w:rsid w:val="001D4B00"/>
    <w:rsid w:val="001D53E3"/>
    <w:rsid w:val="001D7022"/>
    <w:rsid w:val="001E2AC9"/>
    <w:rsid w:val="001E4989"/>
    <w:rsid w:val="001E4BD7"/>
    <w:rsid w:val="001F0FC4"/>
    <w:rsid w:val="001F30F5"/>
    <w:rsid w:val="0020230C"/>
    <w:rsid w:val="00210DDD"/>
    <w:rsid w:val="00212CDE"/>
    <w:rsid w:val="00214824"/>
    <w:rsid w:val="00214FC0"/>
    <w:rsid w:val="00217C7B"/>
    <w:rsid w:val="00223B14"/>
    <w:rsid w:val="00224AF5"/>
    <w:rsid w:val="00227C0B"/>
    <w:rsid w:val="0023249C"/>
    <w:rsid w:val="0023322C"/>
    <w:rsid w:val="00233BDD"/>
    <w:rsid w:val="00235D19"/>
    <w:rsid w:val="0024003B"/>
    <w:rsid w:val="002455AD"/>
    <w:rsid w:val="00245BF5"/>
    <w:rsid w:val="002462F9"/>
    <w:rsid w:val="0024768C"/>
    <w:rsid w:val="00247C00"/>
    <w:rsid w:val="002508A7"/>
    <w:rsid w:val="00250C15"/>
    <w:rsid w:val="0025129C"/>
    <w:rsid w:val="00252E7B"/>
    <w:rsid w:val="0025331B"/>
    <w:rsid w:val="00253B17"/>
    <w:rsid w:val="002606ED"/>
    <w:rsid w:val="002635F9"/>
    <w:rsid w:val="00263EB0"/>
    <w:rsid w:val="00263FD8"/>
    <w:rsid w:val="00273720"/>
    <w:rsid w:val="00277A44"/>
    <w:rsid w:val="00280384"/>
    <w:rsid w:val="00280BD6"/>
    <w:rsid w:val="00283C88"/>
    <w:rsid w:val="0028573C"/>
    <w:rsid w:val="002857F0"/>
    <w:rsid w:val="00285C00"/>
    <w:rsid w:val="002869A1"/>
    <w:rsid w:val="00293AE3"/>
    <w:rsid w:val="00296BFB"/>
    <w:rsid w:val="002A0820"/>
    <w:rsid w:val="002A31B2"/>
    <w:rsid w:val="002A74CE"/>
    <w:rsid w:val="002B2B71"/>
    <w:rsid w:val="002B30C0"/>
    <w:rsid w:val="002B5EAB"/>
    <w:rsid w:val="002B7163"/>
    <w:rsid w:val="002B7378"/>
    <w:rsid w:val="002B7C5B"/>
    <w:rsid w:val="002C3C5A"/>
    <w:rsid w:val="002C4C39"/>
    <w:rsid w:val="002C598F"/>
    <w:rsid w:val="002D08D7"/>
    <w:rsid w:val="002D0E4A"/>
    <w:rsid w:val="002D0F12"/>
    <w:rsid w:val="002D1638"/>
    <w:rsid w:val="002D470F"/>
    <w:rsid w:val="002E1960"/>
    <w:rsid w:val="002E2EE4"/>
    <w:rsid w:val="002E69F7"/>
    <w:rsid w:val="002F30F5"/>
    <w:rsid w:val="002F35E5"/>
    <w:rsid w:val="002F4DFB"/>
    <w:rsid w:val="002F605C"/>
    <w:rsid w:val="002F645A"/>
    <w:rsid w:val="003011DC"/>
    <w:rsid w:val="00306E9A"/>
    <w:rsid w:val="0030794C"/>
    <w:rsid w:val="00314267"/>
    <w:rsid w:val="00314C8F"/>
    <w:rsid w:val="00325BEC"/>
    <w:rsid w:val="00326873"/>
    <w:rsid w:val="0033086F"/>
    <w:rsid w:val="00331338"/>
    <w:rsid w:val="00336214"/>
    <w:rsid w:val="00336545"/>
    <w:rsid w:val="0033667C"/>
    <w:rsid w:val="00336D84"/>
    <w:rsid w:val="003373B3"/>
    <w:rsid w:val="003401B5"/>
    <w:rsid w:val="00342196"/>
    <w:rsid w:val="003457F5"/>
    <w:rsid w:val="00346135"/>
    <w:rsid w:val="0034626E"/>
    <w:rsid w:val="003465A9"/>
    <w:rsid w:val="003520F2"/>
    <w:rsid w:val="003523EE"/>
    <w:rsid w:val="00352468"/>
    <w:rsid w:val="00353589"/>
    <w:rsid w:val="00354480"/>
    <w:rsid w:val="00357E57"/>
    <w:rsid w:val="00360CDF"/>
    <w:rsid w:val="00361B47"/>
    <w:rsid w:val="003624D2"/>
    <w:rsid w:val="00362CFF"/>
    <w:rsid w:val="00363E10"/>
    <w:rsid w:val="00366246"/>
    <w:rsid w:val="00367126"/>
    <w:rsid w:val="00370332"/>
    <w:rsid w:val="00371718"/>
    <w:rsid w:val="00377051"/>
    <w:rsid w:val="00377D5B"/>
    <w:rsid w:val="00390C51"/>
    <w:rsid w:val="00394992"/>
    <w:rsid w:val="00396EA2"/>
    <w:rsid w:val="003A1D7A"/>
    <w:rsid w:val="003A45A0"/>
    <w:rsid w:val="003A4667"/>
    <w:rsid w:val="003A4AF6"/>
    <w:rsid w:val="003A7CB8"/>
    <w:rsid w:val="003B080E"/>
    <w:rsid w:val="003B1A96"/>
    <w:rsid w:val="003B44D8"/>
    <w:rsid w:val="003C4163"/>
    <w:rsid w:val="003C629A"/>
    <w:rsid w:val="003C6606"/>
    <w:rsid w:val="003C704C"/>
    <w:rsid w:val="003D177E"/>
    <w:rsid w:val="003D2CAD"/>
    <w:rsid w:val="003D69E6"/>
    <w:rsid w:val="003E0853"/>
    <w:rsid w:val="003E1C67"/>
    <w:rsid w:val="003E4A6B"/>
    <w:rsid w:val="003E5B4C"/>
    <w:rsid w:val="003F068D"/>
    <w:rsid w:val="003F1235"/>
    <w:rsid w:val="003F4405"/>
    <w:rsid w:val="00401678"/>
    <w:rsid w:val="004032F2"/>
    <w:rsid w:val="00405430"/>
    <w:rsid w:val="004060D8"/>
    <w:rsid w:val="00406845"/>
    <w:rsid w:val="004079F4"/>
    <w:rsid w:val="004104BA"/>
    <w:rsid w:val="00413460"/>
    <w:rsid w:val="0041423F"/>
    <w:rsid w:val="00414A19"/>
    <w:rsid w:val="004150FC"/>
    <w:rsid w:val="00420A1E"/>
    <w:rsid w:val="00420CF0"/>
    <w:rsid w:val="004220B9"/>
    <w:rsid w:val="00422480"/>
    <w:rsid w:val="00422F43"/>
    <w:rsid w:val="004258EF"/>
    <w:rsid w:val="0043673C"/>
    <w:rsid w:val="00442672"/>
    <w:rsid w:val="00443B43"/>
    <w:rsid w:val="00443E9D"/>
    <w:rsid w:val="00445E18"/>
    <w:rsid w:val="00461E45"/>
    <w:rsid w:val="0046394A"/>
    <w:rsid w:val="004655F5"/>
    <w:rsid w:val="00470D26"/>
    <w:rsid w:val="004717FD"/>
    <w:rsid w:val="00474EC0"/>
    <w:rsid w:val="00475630"/>
    <w:rsid w:val="0047678A"/>
    <w:rsid w:val="004771B7"/>
    <w:rsid w:val="004814D8"/>
    <w:rsid w:val="004849BD"/>
    <w:rsid w:val="00484C74"/>
    <w:rsid w:val="00486E23"/>
    <w:rsid w:val="00491771"/>
    <w:rsid w:val="00492C47"/>
    <w:rsid w:val="00493ADA"/>
    <w:rsid w:val="004A1385"/>
    <w:rsid w:val="004A29A5"/>
    <w:rsid w:val="004A33B2"/>
    <w:rsid w:val="004A3C86"/>
    <w:rsid w:val="004A6E38"/>
    <w:rsid w:val="004A6F45"/>
    <w:rsid w:val="004C22BC"/>
    <w:rsid w:val="004C3D5C"/>
    <w:rsid w:val="004C4737"/>
    <w:rsid w:val="004C5AE9"/>
    <w:rsid w:val="004D27FA"/>
    <w:rsid w:val="004D2D4A"/>
    <w:rsid w:val="004D5698"/>
    <w:rsid w:val="004E26E5"/>
    <w:rsid w:val="004E322A"/>
    <w:rsid w:val="004E3A81"/>
    <w:rsid w:val="004E3EC2"/>
    <w:rsid w:val="004E6140"/>
    <w:rsid w:val="004E6302"/>
    <w:rsid w:val="004E6A1D"/>
    <w:rsid w:val="004E7613"/>
    <w:rsid w:val="004F0BCD"/>
    <w:rsid w:val="004F4855"/>
    <w:rsid w:val="004F4A62"/>
    <w:rsid w:val="004F6032"/>
    <w:rsid w:val="004F70A2"/>
    <w:rsid w:val="00500425"/>
    <w:rsid w:val="005009BC"/>
    <w:rsid w:val="00500AE8"/>
    <w:rsid w:val="00501178"/>
    <w:rsid w:val="005011B0"/>
    <w:rsid w:val="00501528"/>
    <w:rsid w:val="00505300"/>
    <w:rsid w:val="00505B02"/>
    <w:rsid w:val="00512D70"/>
    <w:rsid w:val="005142E9"/>
    <w:rsid w:val="00514F2C"/>
    <w:rsid w:val="00517ED2"/>
    <w:rsid w:val="00517F85"/>
    <w:rsid w:val="0052001E"/>
    <w:rsid w:val="00522AA1"/>
    <w:rsid w:val="00525D35"/>
    <w:rsid w:val="005262DA"/>
    <w:rsid w:val="00526B77"/>
    <w:rsid w:val="0052780F"/>
    <w:rsid w:val="005305E1"/>
    <w:rsid w:val="00533EAB"/>
    <w:rsid w:val="00541BEB"/>
    <w:rsid w:val="005439D6"/>
    <w:rsid w:val="0054620B"/>
    <w:rsid w:val="0054697A"/>
    <w:rsid w:val="005476C1"/>
    <w:rsid w:val="00551264"/>
    <w:rsid w:val="00554094"/>
    <w:rsid w:val="00554EBD"/>
    <w:rsid w:val="0055646A"/>
    <w:rsid w:val="005566F6"/>
    <w:rsid w:val="00561872"/>
    <w:rsid w:val="00563013"/>
    <w:rsid w:val="005671DF"/>
    <w:rsid w:val="00567E17"/>
    <w:rsid w:val="0057053A"/>
    <w:rsid w:val="00570DEA"/>
    <w:rsid w:val="00571763"/>
    <w:rsid w:val="00571B4A"/>
    <w:rsid w:val="005738DE"/>
    <w:rsid w:val="00573900"/>
    <w:rsid w:val="00574A8A"/>
    <w:rsid w:val="005775C1"/>
    <w:rsid w:val="00580123"/>
    <w:rsid w:val="005817B4"/>
    <w:rsid w:val="00586521"/>
    <w:rsid w:val="00590F94"/>
    <w:rsid w:val="00591569"/>
    <w:rsid w:val="00592B57"/>
    <w:rsid w:val="00592D60"/>
    <w:rsid w:val="005A0730"/>
    <w:rsid w:val="005A1273"/>
    <w:rsid w:val="005A2A02"/>
    <w:rsid w:val="005A2DF8"/>
    <w:rsid w:val="005A4963"/>
    <w:rsid w:val="005A6393"/>
    <w:rsid w:val="005A6878"/>
    <w:rsid w:val="005A7548"/>
    <w:rsid w:val="005B0FD0"/>
    <w:rsid w:val="005B14D3"/>
    <w:rsid w:val="005B2825"/>
    <w:rsid w:val="005B479B"/>
    <w:rsid w:val="005B51EF"/>
    <w:rsid w:val="005C2034"/>
    <w:rsid w:val="005C2582"/>
    <w:rsid w:val="005C3D5D"/>
    <w:rsid w:val="005C3EFA"/>
    <w:rsid w:val="005C4A08"/>
    <w:rsid w:val="005C5989"/>
    <w:rsid w:val="005C6CA7"/>
    <w:rsid w:val="005C7B3C"/>
    <w:rsid w:val="005D2547"/>
    <w:rsid w:val="005D3525"/>
    <w:rsid w:val="005D4E7E"/>
    <w:rsid w:val="005D56FD"/>
    <w:rsid w:val="005D5E01"/>
    <w:rsid w:val="005D72C1"/>
    <w:rsid w:val="005E074D"/>
    <w:rsid w:val="005E1756"/>
    <w:rsid w:val="005E265B"/>
    <w:rsid w:val="005E2D7F"/>
    <w:rsid w:val="005E2FB5"/>
    <w:rsid w:val="005E417C"/>
    <w:rsid w:val="005E4805"/>
    <w:rsid w:val="005E6DE1"/>
    <w:rsid w:val="005F09EE"/>
    <w:rsid w:val="005F29B2"/>
    <w:rsid w:val="005F3743"/>
    <w:rsid w:val="005F534E"/>
    <w:rsid w:val="005F5FE3"/>
    <w:rsid w:val="005F72C2"/>
    <w:rsid w:val="00601C59"/>
    <w:rsid w:val="00603B83"/>
    <w:rsid w:val="00607122"/>
    <w:rsid w:val="00610A98"/>
    <w:rsid w:val="0061353D"/>
    <w:rsid w:val="00614E79"/>
    <w:rsid w:val="006209CE"/>
    <w:rsid w:val="00622B45"/>
    <w:rsid w:val="00624135"/>
    <w:rsid w:val="006261A8"/>
    <w:rsid w:val="00626D47"/>
    <w:rsid w:val="00630ECB"/>
    <w:rsid w:val="00631EE4"/>
    <w:rsid w:val="006419B5"/>
    <w:rsid w:val="006461A9"/>
    <w:rsid w:val="00646849"/>
    <w:rsid w:val="00650340"/>
    <w:rsid w:val="0065097C"/>
    <w:rsid w:val="00650DA7"/>
    <w:rsid w:val="00656223"/>
    <w:rsid w:val="00656E64"/>
    <w:rsid w:val="0066037B"/>
    <w:rsid w:val="00661E50"/>
    <w:rsid w:val="006625AA"/>
    <w:rsid w:val="00664806"/>
    <w:rsid w:val="00670A3F"/>
    <w:rsid w:val="00670A42"/>
    <w:rsid w:val="00671C88"/>
    <w:rsid w:val="00672EC3"/>
    <w:rsid w:val="006738AA"/>
    <w:rsid w:val="00676E13"/>
    <w:rsid w:val="0068043B"/>
    <w:rsid w:val="00680D01"/>
    <w:rsid w:val="00681E19"/>
    <w:rsid w:val="0068212C"/>
    <w:rsid w:val="00685D85"/>
    <w:rsid w:val="006862A3"/>
    <w:rsid w:val="00692F3A"/>
    <w:rsid w:val="00693D39"/>
    <w:rsid w:val="00695CDF"/>
    <w:rsid w:val="006A17CA"/>
    <w:rsid w:val="006A4FB6"/>
    <w:rsid w:val="006A5485"/>
    <w:rsid w:val="006A792E"/>
    <w:rsid w:val="006A7A56"/>
    <w:rsid w:val="006B02C9"/>
    <w:rsid w:val="006B403E"/>
    <w:rsid w:val="006C0779"/>
    <w:rsid w:val="006C0AFD"/>
    <w:rsid w:val="006C266B"/>
    <w:rsid w:val="006C368C"/>
    <w:rsid w:val="006C6A88"/>
    <w:rsid w:val="006D05FE"/>
    <w:rsid w:val="006D21EE"/>
    <w:rsid w:val="006D4338"/>
    <w:rsid w:val="006D65DA"/>
    <w:rsid w:val="006E16BC"/>
    <w:rsid w:val="006E178D"/>
    <w:rsid w:val="006E5C1D"/>
    <w:rsid w:val="006E68EE"/>
    <w:rsid w:val="006F08DD"/>
    <w:rsid w:val="006F312C"/>
    <w:rsid w:val="006F44D2"/>
    <w:rsid w:val="006F56F3"/>
    <w:rsid w:val="00700A50"/>
    <w:rsid w:val="00701743"/>
    <w:rsid w:val="00704470"/>
    <w:rsid w:val="0070574B"/>
    <w:rsid w:val="00705C84"/>
    <w:rsid w:val="00710482"/>
    <w:rsid w:val="00713F92"/>
    <w:rsid w:val="00715FC5"/>
    <w:rsid w:val="0072082D"/>
    <w:rsid w:val="00721AF4"/>
    <w:rsid w:val="00723493"/>
    <w:rsid w:val="007261A8"/>
    <w:rsid w:val="00731DF9"/>
    <w:rsid w:val="007323B1"/>
    <w:rsid w:val="00732ADB"/>
    <w:rsid w:val="0073462F"/>
    <w:rsid w:val="00735339"/>
    <w:rsid w:val="00743976"/>
    <w:rsid w:val="00744038"/>
    <w:rsid w:val="007462AF"/>
    <w:rsid w:val="00746D23"/>
    <w:rsid w:val="00750B08"/>
    <w:rsid w:val="00750D23"/>
    <w:rsid w:val="00751713"/>
    <w:rsid w:val="00753F06"/>
    <w:rsid w:val="0075413C"/>
    <w:rsid w:val="00756CB2"/>
    <w:rsid w:val="00764A28"/>
    <w:rsid w:val="00764B2D"/>
    <w:rsid w:val="0076757D"/>
    <w:rsid w:val="007708FB"/>
    <w:rsid w:val="00771C81"/>
    <w:rsid w:val="00772F4F"/>
    <w:rsid w:val="00775FBE"/>
    <w:rsid w:val="00776122"/>
    <w:rsid w:val="00777BD3"/>
    <w:rsid w:val="0078005B"/>
    <w:rsid w:val="00781930"/>
    <w:rsid w:val="00781DD1"/>
    <w:rsid w:val="00782BE0"/>
    <w:rsid w:val="007917E4"/>
    <w:rsid w:val="00794B56"/>
    <w:rsid w:val="007A03AF"/>
    <w:rsid w:val="007A0D53"/>
    <w:rsid w:val="007A4CB0"/>
    <w:rsid w:val="007A7138"/>
    <w:rsid w:val="007A7172"/>
    <w:rsid w:val="007B3746"/>
    <w:rsid w:val="007B4279"/>
    <w:rsid w:val="007B490E"/>
    <w:rsid w:val="007B5524"/>
    <w:rsid w:val="007C08A2"/>
    <w:rsid w:val="007C1968"/>
    <w:rsid w:val="007C1B12"/>
    <w:rsid w:val="007C1E28"/>
    <w:rsid w:val="007C24DF"/>
    <w:rsid w:val="007C3A25"/>
    <w:rsid w:val="007C5A93"/>
    <w:rsid w:val="007C5F0D"/>
    <w:rsid w:val="007D3607"/>
    <w:rsid w:val="007D62DD"/>
    <w:rsid w:val="007D7300"/>
    <w:rsid w:val="007D7C66"/>
    <w:rsid w:val="007E00A8"/>
    <w:rsid w:val="007E0CAA"/>
    <w:rsid w:val="007E1A7A"/>
    <w:rsid w:val="007F2AD1"/>
    <w:rsid w:val="007F2E71"/>
    <w:rsid w:val="007F3F45"/>
    <w:rsid w:val="007F43C5"/>
    <w:rsid w:val="007F5A9C"/>
    <w:rsid w:val="0080534A"/>
    <w:rsid w:val="008053E2"/>
    <w:rsid w:val="008108E0"/>
    <w:rsid w:val="00813706"/>
    <w:rsid w:val="00813764"/>
    <w:rsid w:val="00817A3A"/>
    <w:rsid w:val="008249AC"/>
    <w:rsid w:val="008306B4"/>
    <w:rsid w:val="00830F08"/>
    <w:rsid w:val="00834835"/>
    <w:rsid w:val="008371EA"/>
    <w:rsid w:val="00840072"/>
    <w:rsid w:val="0084169E"/>
    <w:rsid w:val="00841CCB"/>
    <w:rsid w:val="00853D12"/>
    <w:rsid w:val="0085623B"/>
    <w:rsid w:val="008628AC"/>
    <w:rsid w:val="00862DC3"/>
    <w:rsid w:val="00863C28"/>
    <w:rsid w:val="0087085A"/>
    <w:rsid w:val="00871AF5"/>
    <w:rsid w:val="008744EB"/>
    <w:rsid w:val="00874BE6"/>
    <w:rsid w:val="00875894"/>
    <w:rsid w:val="00875A37"/>
    <w:rsid w:val="008764A5"/>
    <w:rsid w:val="00884343"/>
    <w:rsid w:val="008907E7"/>
    <w:rsid w:val="008908D2"/>
    <w:rsid w:val="00896CD6"/>
    <w:rsid w:val="008A01D9"/>
    <w:rsid w:val="008A28B6"/>
    <w:rsid w:val="008B19E0"/>
    <w:rsid w:val="008B2449"/>
    <w:rsid w:val="008B43EC"/>
    <w:rsid w:val="008B6638"/>
    <w:rsid w:val="008B670C"/>
    <w:rsid w:val="008B7B84"/>
    <w:rsid w:val="008C3A08"/>
    <w:rsid w:val="008C567B"/>
    <w:rsid w:val="008C616E"/>
    <w:rsid w:val="008C648E"/>
    <w:rsid w:val="008D27C1"/>
    <w:rsid w:val="008E472A"/>
    <w:rsid w:val="008F0EDC"/>
    <w:rsid w:val="008F27D6"/>
    <w:rsid w:val="008F4C40"/>
    <w:rsid w:val="008F722F"/>
    <w:rsid w:val="00900FD0"/>
    <w:rsid w:val="00901C2F"/>
    <w:rsid w:val="00904ED1"/>
    <w:rsid w:val="0090651E"/>
    <w:rsid w:val="00906BD0"/>
    <w:rsid w:val="0091136B"/>
    <w:rsid w:val="009127A2"/>
    <w:rsid w:val="0091471B"/>
    <w:rsid w:val="00915B78"/>
    <w:rsid w:val="009179BD"/>
    <w:rsid w:val="00917A53"/>
    <w:rsid w:val="009212CB"/>
    <w:rsid w:val="00923B77"/>
    <w:rsid w:val="009267A1"/>
    <w:rsid w:val="00927828"/>
    <w:rsid w:val="00927DF5"/>
    <w:rsid w:val="0093093A"/>
    <w:rsid w:val="009311C5"/>
    <w:rsid w:val="00932845"/>
    <w:rsid w:val="00934021"/>
    <w:rsid w:val="00937643"/>
    <w:rsid w:val="009433EE"/>
    <w:rsid w:val="00944CEC"/>
    <w:rsid w:val="00946048"/>
    <w:rsid w:val="00946F6D"/>
    <w:rsid w:val="00951084"/>
    <w:rsid w:val="00951537"/>
    <w:rsid w:val="009518D6"/>
    <w:rsid w:val="009535B8"/>
    <w:rsid w:val="00957CED"/>
    <w:rsid w:val="009629F3"/>
    <w:rsid w:val="00962FCF"/>
    <w:rsid w:val="009644A3"/>
    <w:rsid w:val="0096469A"/>
    <w:rsid w:val="00970428"/>
    <w:rsid w:val="0097074F"/>
    <w:rsid w:val="009709EC"/>
    <w:rsid w:val="00971296"/>
    <w:rsid w:val="00971812"/>
    <w:rsid w:val="00971EC8"/>
    <w:rsid w:val="00972A9B"/>
    <w:rsid w:val="00987870"/>
    <w:rsid w:val="0099341C"/>
    <w:rsid w:val="009970F8"/>
    <w:rsid w:val="009A04FB"/>
    <w:rsid w:val="009A0FBD"/>
    <w:rsid w:val="009A164C"/>
    <w:rsid w:val="009A2030"/>
    <w:rsid w:val="009A3F6C"/>
    <w:rsid w:val="009A4C58"/>
    <w:rsid w:val="009A5BC8"/>
    <w:rsid w:val="009A698B"/>
    <w:rsid w:val="009B3E63"/>
    <w:rsid w:val="009B49E7"/>
    <w:rsid w:val="009C1578"/>
    <w:rsid w:val="009C1F7B"/>
    <w:rsid w:val="009C3B6F"/>
    <w:rsid w:val="009C3C4C"/>
    <w:rsid w:val="009C43E4"/>
    <w:rsid w:val="009D33C2"/>
    <w:rsid w:val="009D5B16"/>
    <w:rsid w:val="009D6A47"/>
    <w:rsid w:val="009E4006"/>
    <w:rsid w:val="009F2A2B"/>
    <w:rsid w:val="009F7FA3"/>
    <w:rsid w:val="00A02B92"/>
    <w:rsid w:val="00A03096"/>
    <w:rsid w:val="00A03DB4"/>
    <w:rsid w:val="00A066D1"/>
    <w:rsid w:val="00A069B1"/>
    <w:rsid w:val="00A0780D"/>
    <w:rsid w:val="00A1084E"/>
    <w:rsid w:val="00A139BD"/>
    <w:rsid w:val="00A15BD2"/>
    <w:rsid w:val="00A21DF9"/>
    <w:rsid w:val="00A22F84"/>
    <w:rsid w:val="00A23563"/>
    <w:rsid w:val="00A3155B"/>
    <w:rsid w:val="00A33A55"/>
    <w:rsid w:val="00A34367"/>
    <w:rsid w:val="00A40E88"/>
    <w:rsid w:val="00A415F8"/>
    <w:rsid w:val="00A41CF0"/>
    <w:rsid w:val="00A434EC"/>
    <w:rsid w:val="00A4487E"/>
    <w:rsid w:val="00A44B8E"/>
    <w:rsid w:val="00A4564C"/>
    <w:rsid w:val="00A46185"/>
    <w:rsid w:val="00A46F3C"/>
    <w:rsid w:val="00A4770C"/>
    <w:rsid w:val="00A50A96"/>
    <w:rsid w:val="00A539EF"/>
    <w:rsid w:val="00A54137"/>
    <w:rsid w:val="00A55137"/>
    <w:rsid w:val="00A56395"/>
    <w:rsid w:val="00A57531"/>
    <w:rsid w:val="00A6011A"/>
    <w:rsid w:val="00A6408B"/>
    <w:rsid w:val="00A6601B"/>
    <w:rsid w:val="00A71248"/>
    <w:rsid w:val="00A7175F"/>
    <w:rsid w:val="00A73993"/>
    <w:rsid w:val="00A7420A"/>
    <w:rsid w:val="00A81A38"/>
    <w:rsid w:val="00A836DB"/>
    <w:rsid w:val="00A90753"/>
    <w:rsid w:val="00A9521B"/>
    <w:rsid w:val="00A95E2A"/>
    <w:rsid w:val="00A965A4"/>
    <w:rsid w:val="00A973AB"/>
    <w:rsid w:val="00AA073A"/>
    <w:rsid w:val="00AA1008"/>
    <w:rsid w:val="00AA3F94"/>
    <w:rsid w:val="00AA55BA"/>
    <w:rsid w:val="00AA70E7"/>
    <w:rsid w:val="00AA7C67"/>
    <w:rsid w:val="00AB4658"/>
    <w:rsid w:val="00AB6168"/>
    <w:rsid w:val="00AB633A"/>
    <w:rsid w:val="00AB7045"/>
    <w:rsid w:val="00AB7514"/>
    <w:rsid w:val="00AC0193"/>
    <w:rsid w:val="00AC2882"/>
    <w:rsid w:val="00AC584E"/>
    <w:rsid w:val="00AC73D4"/>
    <w:rsid w:val="00AD041E"/>
    <w:rsid w:val="00AD2641"/>
    <w:rsid w:val="00AD2CE7"/>
    <w:rsid w:val="00AE0D70"/>
    <w:rsid w:val="00AE1FF2"/>
    <w:rsid w:val="00AF05BF"/>
    <w:rsid w:val="00AF2972"/>
    <w:rsid w:val="00AF487C"/>
    <w:rsid w:val="00AF4950"/>
    <w:rsid w:val="00AF7F4A"/>
    <w:rsid w:val="00B04795"/>
    <w:rsid w:val="00B13952"/>
    <w:rsid w:val="00B14908"/>
    <w:rsid w:val="00B217E1"/>
    <w:rsid w:val="00B223FF"/>
    <w:rsid w:val="00B22D21"/>
    <w:rsid w:val="00B23100"/>
    <w:rsid w:val="00B24B9E"/>
    <w:rsid w:val="00B33949"/>
    <w:rsid w:val="00B35E42"/>
    <w:rsid w:val="00B41ABE"/>
    <w:rsid w:val="00B42D3D"/>
    <w:rsid w:val="00B51062"/>
    <w:rsid w:val="00B61DF6"/>
    <w:rsid w:val="00B62056"/>
    <w:rsid w:val="00B63FB9"/>
    <w:rsid w:val="00B6760E"/>
    <w:rsid w:val="00B70C9D"/>
    <w:rsid w:val="00B72114"/>
    <w:rsid w:val="00B722E9"/>
    <w:rsid w:val="00B7270B"/>
    <w:rsid w:val="00B731B6"/>
    <w:rsid w:val="00B73AB9"/>
    <w:rsid w:val="00B746A5"/>
    <w:rsid w:val="00B8086A"/>
    <w:rsid w:val="00B81383"/>
    <w:rsid w:val="00B83B4D"/>
    <w:rsid w:val="00B86AA0"/>
    <w:rsid w:val="00B90686"/>
    <w:rsid w:val="00B9205A"/>
    <w:rsid w:val="00B95EFA"/>
    <w:rsid w:val="00BA0AD9"/>
    <w:rsid w:val="00BA1AC2"/>
    <w:rsid w:val="00BA3FDA"/>
    <w:rsid w:val="00BA69AF"/>
    <w:rsid w:val="00BB11EC"/>
    <w:rsid w:val="00BB260A"/>
    <w:rsid w:val="00BB2711"/>
    <w:rsid w:val="00BB325F"/>
    <w:rsid w:val="00BB341B"/>
    <w:rsid w:val="00BB36F6"/>
    <w:rsid w:val="00BB546C"/>
    <w:rsid w:val="00BB5AFC"/>
    <w:rsid w:val="00BB5FEF"/>
    <w:rsid w:val="00BB6A30"/>
    <w:rsid w:val="00BB6B47"/>
    <w:rsid w:val="00BB7128"/>
    <w:rsid w:val="00BB795B"/>
    <w:rsid w:val="00BB7E06"/>
    <w:rsid w:val="00BC5B81"/>
    <w:rsid w:val="00BC6340"/>
    <w:rsid w:val="00BC64EA"/>
    <w:rsid w:val="00BC733C"/>
    <w:rsid w:val="00BD1784"/>
    <w:rsid w:val="00BD2207"/>
    <w:rsid w:val="00BD42EE"/>
    <w:rsid w:val="00BD5185"/>
    <w:rsid w:val="00BD630B"/>
    <w:rsid w:val="00BD756E"/>
    <w:rsid w:val="00BE3538"/>
    <w:rsid w:val="00BE4752"/>
    <w:rsid w:val="00BE5E31"/>
    <w:rsid w:val="00BE7127"/>
    <w:rsid w:val="00BF53B6"/>
    <w:rsid w:val="00C005E6"/>
    <w:rsid w:val="00C02543"/>
    <w:rsid w:val="00C02D6C"/>
    <w:rsid w:val="00C04CEF"/>
    <w:rsid w:val="00C0545E"/>
    <w:rsid w:val="00C06D38"/>
    <w:rsid w:val="00C0775A"/>
    <w:rsid w:val="00C07BAC"/>
    <w:rsid w:val="00C12E65"/>
    <w:rsid w:val="00C1498B"/>
    <w:rsid w:val="00C16654"/>
    <w:rsid w:val="00C21CB4"/>
    <w:rsid w:val="00C23BE1"/>
    <w:rsid w:val="00C25B7E"/>
    <w:rsid w:val="00C275E0"/>
    <w:rsid w:val="00C30149"/>
    <w:rsid w:val="00C32D13"/>
    <w:rsid w:val="00C33C3D"/>
    <w:rsid w:val="00C35B39"/>
    <w:rsid w:val="00C414BE"/>
    <w:rsid w:val="00C41554"/>
    <w:rsid w:val="00C417F8"/>
    <w:rsid w:val="00C42076"/>
    <w:rsid w:val="00C424E2"/>
    <w:rsid w:val="00C4309D"/>
    <w:rsid w:val="00C4363C"/>
    <w:rsid w:val="00C45594"/>
    <w:rsid w:val="00C46A43"/>
    <w:rsid w:val="00C47536"/>
    <w:rsid w:val="00C51265"/>
    <w:rsid w:val="00C5221B"/>
    <w:rsid w:val="00C54F63"/>
    <w:rsid w:val="00C5632B"/>
    <w:rsid w:val="00C56F9F"/>
    <w:rsid w:val="00C64C61"/>
    <w:rsid w:val="00C6515D"/>
    <w:rsid w:val="00C6756C"/>
    <w:rsid w:val="00C67589"/>
    <w:rsid w:val="00C717CC"/>
    <w:rsid w:val="00C82826"/>
    <w:rsid w:val="00C86F8D"/>
    <w:rsid w:val="00C87B08"/>
    <w:rsid w:val="00C90B9A"/>
    <w:rsid w:val="00C94A53"/>
    <w:rsid w:val="00C972C3"/>
    <w:rsid w:val="00CA1F3E"/>
    <w:rsid w:val="00CA3B0A"/>
    <w:rsid w:val="00CA4A26"/>
    <w:rsid w:val="00CA54E7"/>
    <w:rsid w:val="00CA5529"/>
    <w:rsid w:val="00CA5882"/>
    <w:rsid w:val="00CA6797"/>
    <w:rsid w:val="00CB0966"/>
    <w:rsid w:val="00CB34D9"/>
    <w:rsid w:val="00CB5BCF"/>
    <w:rsid w:val="00CB6F3A"/>
    <w:rsid w:val="00CC09E9"/>
    <w:rsid w:val="00CC20B8"/>
    <w:rsid w:val="00CC6047"/>
    <w:rsid w:val="00CC766C"/>
    <w:rsid w:val="00CC7D0C"/>
    <w:rsid w:val="00CD0BAF"/>
    <w:rsid w:val="00CD0F19"/>
    <w:rsid w:val="00CD1F37"/>
    <w:rsid w:val="00CD5349"/>
    <w:rsid w:val="00CE4E56"/>
    <w:rsid w:val="00CF22BC"/>
    <w:rsid w:val="00CF27E5"/>
    <w:rsid w:val="00CF2D74"/>
    <w:rsid w:val="00CF4584"/>
    <w:rsid w:val="00D00A28"/>
    <w:rsid w:val="00D03477"/>
    <w:rsid w:val="00D03613"/>
    <w:rsid w:val="00D03F50"/>
    <w:rsid w:val="00D03FF8"/>
    <w:rsid w:val="00D119E1"/>
    <w:rsid w:val="00D21218"/>
    <w:rsid w:val="00D21942"/>
    <w:rsid w:val="00D2518B"/>
    <w:rsid w:val="00D26343"/>
    <w:rsid w:val="00D321E0"/>
    <w:rsid w:val="00D326D1"/>
    <w:rsid w:val="00D3398E"/>
    <w:rsid w:val="00D35139"/>
    <w:rsid w:val="00D37588"/>
    <w:rsid w:val="00D42C50"/>
    <w:rsid w:val="00D4424E"/>
    <w:rsid w:val="00D44BF5"/>
    <w:rsid w:val="00D45738"/>
    <w:rsid w:val="00D46255"/>
    <w:rsid w:val="00D4717B"/>
    <w:rsid w:val="00D5187A"/>
    <w:rsid w:val="00D5589A"/>
    <w:rsid w:val="00D569B5"/>
    <w:rsid w:val="00D6194A"/>
    <w:rsid w:val="00D62F1A"/>
    <w:rsid w:val="00D638EF"/>
    <w:rsid w:val="00D64A3F"/>
    <w:rsid w:val="00D70D73"/>
    <w:rsid w:val="00D7130C"/>
    <w:rsid w:val="00D72E18"/>
    <w:rsid w:val="00D7301D"/>
    <w:rsid w:val="00D8348E"/>
    <w:rsid w:val="00D85320"/>
    <w:rsid w:val="00D9259B"/>
    <w:rsid w:val="00D9358C"/>
    <w:rsid w:val="00D93E69"/>
    <w:rsid w:val="00D9694E"/>
    <w:rsid w:val="00D97E23"/>
    <w:rsid w:val="00DA05CC"/>
    <w:rsid w:val="00DA126A"/>
    <w:rsid w:val="00DA26E2"/>
    <w:rsid w:val="00DA2C72"/>
    <w:rsid w:val="00DA3232"/>
    <w:rsid w:val="00DB1055"/>
    <w:rsid w:val="00DB1E14"/>
    <w:rsid w:val="00DB38CF"/>
    <w:rsid w:val="00DB5411"/>
    <w:rsid w:val="00DB59A4"/>
    <w:rsid w:val="00DB5C70"/>
    <w:rsid w:val="00DB7E25"/>
    <w:rsid w:val="00DC2580"/>
    <w:rsid w:val="00DC5119"/>
    <w:rsid w:val="00DD0CF5"/>
    <w:rsid w:val="00DD1B57"/>
    <w:rsid w:val="00DD21D6"/>
    <w:rsid w:val="00DD3ACE"/>
    <w:rsid w:val="00DD6DB2"/>
    <w:rsid w:val="00DE0C70"/>
    <w:rsid w:val="00DE1CA4"/>
    <w:rsid w:val="00DE4735"/>
    <w:rsid w:val="00DF0C6B"/>
    <w:rsid w:val="00DF4762"/>
    <w:rsid w:val="00DF5FA0"/>
    <w:rsid w:val="00DF7847"/>
    <w:rsid w:val="00E13163"/>
    <w:rsid w:val="00E139B6"/>
    <w:rsid w:val="00E14050"/>
    <w:rsid w:val="00E14072"/>
    <w:rsid w:val="00E148F9"/>
    <w:rsid w:val="00E21169"/>
    <w:rsid w:val="00E22972"/>
    <w:rsid w:val="00E23DAB"/>
    <w:rsid w:val="00E26B1E"/>
    <w:rsid w:val="00E31B02"/>
    <w:rsid w:val="00E33E56"/>
    <w:rsid w:val="00E351FE"/>
    <w:rsid w:val="00E354EA"/>
    <w:rsid w:val="00E456E7"/>
    <w:rsid w:val="00E4587E"/>
    <w:rsid w:val="00E45D41"/>
    <w:rsid w:val="00E46464"/>
    <w:rsid w:val="00E476B7"/>
    <w:rsid w:val="00E479E9"/>
    <w:rsid w:val="00E47F1C"/>
    <w:rsid w:val="00E51875"/>
    <w:rsid w:val="00E555F3"/>
    <w:rsid w:val="00E5786F"/>
    <w:rsid w:val="00E62F27"/>
    <w:rsid w:val="00E67F7F"/>
    <w:rsid w:val="00E7022D"/>
    <w:rsid w:val="00E7163B"/>
    <w:rsid w:val="00E721A7"/>
    <w:rsid w:val="00E727FB"/>
    <w:rsid w:val="00E72D81"/>
    <w:rsid w:val="00E73998"/>
    <w:rsid w:val="00E749DE"/>
    <w:rsid w:val="00E74FC0"/>
    <w:rsid w:val="00E834BE"/>
    <w:rsid w:val="00E876FA"/>
    <w:rsid w:val="00E92406"/>
    <w:rsid w:val="00E94404"/>
    <w:rsid w:val="00E957E1"/>
    <w:rsid w:val="00E962C9"/>
    <w:rsid w:val="00EA1004"/>
    <w:rsid w:val="00EA3292"/>
    <w:rsid w:val="00EA70BE"/>
    <w:rsid w:val="00EB02D3"/>
    <w:rsid w:val="00EB17E0"/>
    <w:rsid w:val="00EB2334"/>
    <w:rsid w:val="00EC233C"/>
    <w:rsid w:val="00EC44CE"/>
    <w:rsid w:val="00EC7F76"/>
    <w:rsid w:val="00ED06D4"/>
    <w:rsid w:val="00ED11AF"/>
    <w:rsid w:val="00ED4D87"/>
    <w:rsid w:val="00ED5300"/>
    <w:rsid w:val="00ED786A"/>
    <w:rsid w:val="00EE041E"/>
    <w:rsid w:val="00EE10A7"/>
    <w:rsid w:val="00EE2217"/>
    <w:rsid w:val="00EE2778"/>
    <w:rsid w:val="00EE7E82"/>
    <w:rsid w:val="00EF2145"/>
    <w:rsid w:val="00EF217D"/>
    <w:rsid w:val="00EF4AB3"/>
    <w:rsid w:val="00EF7BD2"/>
    <w:rsid w:val="00F04EEC"/>
    <w:rsid w:val="00F05FA7"/>
    <w:rsid w:val="00F13711"/>
    <w:rsid w:val="00F14D42"/>
    <w:rsid w:val="00F14DBB"/>
    <w:rsid w:val="00F169E0"/>
    <w:rsid w:val="00F20FBB"/>
    <w:rsid w:val="00F24C63"/>
    <w:rsid w:val="00F24D71"/>
    <w:rsid w:val="00F2702C"/>
    <w:rsid w:val="00F27BE7"/>
    <w:rsid w:val="00F333B2"/>
    <w:rsid w:val="00F33F51"/>
    <w:rsid w:val="00F347AB"/>
    <w:rsid w:val="00F35126"/>
    <w:rsid w:val="00F402D7"/>
    <w:rsid w:val="00F43B24"/>
    <w:rsid w:val="00F50AC2"/>
    <w:rsid w:val="00F538D8"/>
    <w:rsid w:val="00F551AE"/>
    <w:rsid w:val="00F64C6B"/>
    <w:rsid w:val="00F65EDA"/>
    <w:rsid w:val="00F709A4"/>
    <w:rsid w:val="00F72AE4"/>
    <w:rsid w:val="00F762EA"/>
    <w:rsid w:val="00F77D67"/>
    <w:rsid w:val="00F82CC0"/>
    <w:rsid w:val="00F83149"/>
    <w:rsid w:val="00F83292"/>
    <w:rsid w:val="00F859EF"/>
    <w:rsid w:val="00F85E0E"/>
    <w:rsid w:val="00F861AA"/>
    <w:rsid w:val="00F8758E"/>
    <w:rsid w:val="00F9298C"/>
    <w:rsid w:val="00F96EA2"/>
    <w:rsid w:val="00F9791E"/>
    <w:rsid w:val="00FA2DA2"/>
    <w:rsid w:val="00FA3BA3"/>
    <w:rsid w:val="00FA3C03"/>
    <w:rsid w:val="00FA5285"/>
    <w:rsid w:val="00FA670B"/>
    <w:rsid w:val="00FB0DB2"/>
    <w:rsid w:val="00FB5744"/>
    <w:rsid w:val="00FB65B2"/>
    <w:rsid w:val="00FB72E9"/>
    <w:rsid w:val="00FC15DA"/>
    <w:rsid w:val="00FC1FC2"/>
    <w:rsid w:val="00FC57A0"/>
    <w:rsid w:val="00FC60CB"/>
    <w:rsid w:val="00FD17CF"/>
    <w:rsid w:val="00FD2B8A"/>
    <w:rsid w:val="00FD6A0D"/>
    <w:rsid w:val="00FE00E2"/>
    <w:rsid w:val="00FE3A3F"/>
    <w:rsid w:val="00FE54ED"/>
    <w:rsid w:val="00FE6BDE"/>
    <w:rsid w:val="00FE7659"/>
    <w:rsid w:val="01A72316"/>
    <w:rsid w:val="01E6A258"/>
    <w:rsid w:val="03751F8C"/>
    <w:rsid w:val="055E9921"/>
    <w:rsid w:val="055F2FD3"/>
    <w:rsid w:val="0570399A"/>
    <w:rsid w:val="05E780C2"/>
    <w:rsid w:val="07209310"/>
    <w:rsid w:val="077967C2"/>
    <w:rsid w:val="07C89E3F"/>
    <w:rsid w:val="0AF23602"/>
    <w:rsid w:val="0B00DA34"/>
    <w:rsid w:val="0C54D9D0"/>
    <w:rsid w:val="0C5E9771"/>
    <w:rsid w:val="0CA6C0A2"/>
    <w:rsid w:val="0ED2F9D2"/>
    <w:rsid w:val="1020E99F"/>
    <w:rsid w:val="104F1611"/>
    <w:rsid w:val="10A72262"/>
    <w:rsid w:val="10AC3073"/>
    <w:rsid w:val="10B67DCC"/>
    <w:rsid w:val="10C5C580"/>
    <w:rsid w:val="11071FA1"/>
    <w:rsid w:val="122E0C61"/>
    <w:rsid w:val="1236AFC3"/>
    <w:rsid w:val="12451AB0"/>
    <w:rsid w:val="1258DED4"/>
    <w:rsid w:val="126674D2"/>
    <w:rsid w:val="128C4C79"/>
    <w:rsid w:val="12CB1F47"/>
    <w:rsid w:val="12E65F8D"/>
    <w:rsid w:val="13CB052A"/>
    <w:rsid w:val="13F4618F"/>
    <w:rsid w:val="14959B91"/>
    <w:rsid w:val="1512E466"/>
    <w:rsid w:val="15659450"/>
    <w:rsid w:val="184D7CF9"/>
    <w:rsid w:val="198B0841"/>
    <w:rsid w:val="1ACA2F61"/>
    <w:rsid w:val="1B6985FB"/>
    <w:rsid w:val="1B88C2B5"/>
    <w:rsid w:val="1BBDFE5B"/>
    <w:rsid w:val="1C53FAA2"/>
    <w:rsid w:val="1D1BD767"/>
    <w:rsid w:val="1E636B85"/>
    <w:rsid w:val="1EE9C6F8"/>
    <w:rsid w:val="1F54BCC0"/>
    <w:rsid w:val="1F733F26"/>
    <w:rsid w:val="216DF64B"/>
    <w:rsid w:val="21A1682C"/>
    <w:rsid w:val="21EEFA84"/>
    <w:rsid w:val="21F195CD"/>
    <w:rsid w:val="22407185"/>
    <w:rsid w:val="2290EC67"/>
    <w:rsid w:val="2374E637"/>
    <w:rsid w:val="240EB105"/>
    <w:rsid w:val="257AD4CE"/>
    <w:rsid w:val="259AAE43"/>
    <w:rsid w:val="2613DD0C"/>
    <w:rsid w:val="261993F0"/>
    <w:rsid w:val="26290408"/>
    <w:rsid w:val="2708D2AF"/>
    <w:rsid w:val="28B0AF28"/>
    <w:rsid w:val="28D7EB2E"/>
    <w:rsid w:val="2B1207FA"/>
    <w:rsid w:val="2B178923"/>
    <w:rsid w:val="2C8A3735"/>
    <w:rsid w:val="2D5DC3DE"/>
    <w:rsid w:val="2E35EC3F"/>
    <w:rsid w:val="302D678D"/>
    <w:rsid w:val="31083788"/>
    <w:rsid w:val="314752F8"/>
    <w:rsid w:val="31A7CC9A"/>
    <w:rsid w:val="326A92A6"/>
    <w:rsid w:val="327ADBFD"/>
    <w:rsid w:val="32FF8705"/>
    <w:rsid w:val="3372FFA6"/>
    <w:rsid w:val="33EB1C85"/>
    <w:rsid w:val="33F4C390"/>
    <w:rsid w:val="35AAF4DB"/>
    <w:rsid w:val="368B5D37"/>
    <w:rsid w:val="378CBB1A"/>
    <w:rsid w:val="37D3D1CA"/>
    <w:rsid w:val="37FA7FB6"/>
    <w:rsid w:val="38B13BE5"/>
    <w:rsid w:val="3960E680"/>
    <w:rsid w:val="3988ACE4"/>
    <w:rsid w:val="3A62866C"/>
    <w:rsid w:val="3AB65B91"/>
    <w:rsid w:val="3ADB14B2"/>
    <w:rsid w:val="3B8EE7BB"/>
    <w:rsid w:val="3C0179C1"/>
    <w:rsid w:val="3D25E388"/>
    <w:rsid w:val="3DA16DF7"/>
    <w:rsid w:val="3F3078D7"/>
    <w:rsid w:val="3F632A81"/>
    <w:rsid w:val="3FC50055"/>
    <w:rsid w:val="3FD9958F"/>
    <w:rsid w:val="40E164D9"/>
    <w:rsid w:val="41AF101E"/>
    <w:rsid w:val="422DC702"/>
    <w:rsid w:val="42C0E920"/>
    <w:rsid w:val="445A5D69"/>
    <w:rsid w:val="4598C203"/>
    <w:rsid w:val="4616E5C4"/>
    <w:rsid w:val="47C2227A"/>
    <w:rsid w:val="47C29ACE"/>
    <w:rsid w:val="4A1E7FCB"/>
    <w:rsid w:val="4A3BC84C"/>
    <w:rsid w:val="4D3673D7"/>
    <w:rsid w:val="4DD8DBF8"/>
    <w:rsid w:val="4E6689F1"/>
    <w:rsid w:val="5008E617"/>
    <w:rsid w:val="5094F7C0"/>
    <w:rsid w:val="50C1650E"/>
    <w:rsid w:val="514EC939"/>
    <w:rsid w:val="52F7A0DF"/>
    <w:rsid w:val="537EF203"/>
    <w:rsid w:val="542E5EEB"/>
    <w:rsid w:val="54E7961F"/>
    <w:rsid w:val="55A00BA2"/>
    <w:rsid w:val="56189B82"/>
    <w:rsid w:val="56801EBE"/>
    <w:rsid w:val="5785822A"/>
    <w:rsid w:val="57D02FFD"/>
    <w:rsid w:val="58A73EBE"/>
    <w:rsid w:val="5915BC27"/>
    <w:rsid w:val="5A650F96"/>
    <w:rsid w:val="5A8409FF"/>
    <w:rsid w:val="5B78636F"/>
    <w:rsid w:val="5BFFE5B9"/>
    <w:rsid w:val="5C57CA55"/>
    <w:rsid w:val="5DDC9770"/>
    <w:rsid w:val="5E550D0E"/>
    <w:rsid w:val="5F2C1C4C"/>
    <w:rsid w:val="60146A5C"/>
    <w:rsid w:val="60319668"/>
    <w:rsid w:val="60783A9C"/>
    <w:rsid w:val="61635BD7"/>
    <w:rsid w:val="61A9D141"/>
    <w:rsid w:val="61C8BB1A"/>
    <w:rsid w:val="6258D016"/>
    <w:rsid w:val="62ECCA18"/>
    <w:rsid w:val="63AB7055"/>
    <w:rsid w:val="63FF980D"/>
    <w:rsid w:val="641CD61B"/>
    <w:rsid w:val="65968BB5"/>
    <w:rsid w:val="6630C391"/>
    <w:rsid w:val="6665AE99"/>
    <w:rsid w:val="68D82819"/>
    <w:rsid w:val="69497863"/>
    <w:rsid w:val="69E27820"/>
    <w:rsid w:val="6B99364B"/>
    <w:rsid w:val="6BEAD11F"/>
    <w:rsid w:val="6C0B0B19"/>
    <w:rsid w:val="6E0D772E"/>
    <w:rsid w:val="719FE98F"/>
    <w:rsid w:val="7297CE15"/>
    <w:rsid w:val="73A0EF2C"/>
    <w:rsid w:val="7594DAB7"/>
    <w:rsid w:val="75FA31D2"/>
    <w:rsid w:val="76D1080A"/>
    <w:rsid w:val="77781959"/>
    <w:rsid w:val="77F7830E"/>
    <w:rsid w:val="78B7C78B"/>
    <w:rsid w:val="78EDEEB5"/>
    <w:rsid w:val="793091C4"/>
    <w:rsid w:val="79934117"/>
    <w:rsid w:val="79D4C576"/>
    <w:rsid w:val="7A04DBFC"/>
    <w:rsid w:val="7C4A5B8C"/>
    <w:rsid w:val="7CC650B1"/>
    <w:rsid w:val="7E1BE043"/>
    <w:rsid w:val="7E90C87B"/>
    <w:rsid w:val="7EB28009"/>
    <w:rsid w:val="7EFEC7A5"/>
    <w:rsid w:val="7F20F197"/>
    <w:rsid w:val="7F3BD427"/>
    <w:rsid w:val="7F8449B2"/>
  </w:rsids>
  <m:mathPr>
    <m:mathFont m:val="Cambria Math"/>
    <m:brkBin m:val="before"/>
    <m:brkBinSub m:val="--"/>
    <m:smallFrac m:val="0"/>
    <m:dispDef/>
    <m:lMargin m:val="0"/>
    <m:rMargin m:val="0"/>
    <m:defJc m:val="centerGroup"/>
    <m:wrapIndent m:val="1440"/>
    <m:intLim m:val="subSup"/>
    <m:naryLim m:val="undOvr"/>
  </m:mathPr>
  <w:themeFontLang w:val="mn-M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CA9"/>
  <w15:docId w15:val="{488C668E-7A81-4861-9594-DAC09CA6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mn-M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2"/>
      </w:numPr>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2"/>
      </w:num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2"/>
      </w:numPr>
      <w:spacing w:before="240" w:after="60"/>
      <w:outlineLvl w:val="6"/>
    </w:pPr>
    <w:rPr>
      <w:rFonts w:asciiTheme="minorHAnsi"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2"/>
      </w:numPr>
      <w:spacing w:before="240" w:after="60"/>
      <w:outlineLvl w:val="7"/>
    </w:pPr>
    <w:rPr>
      <w:rFonts w:asciiTheme="minorHAnsi"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93FA6"/>
    <w:pPr>
      <w:spacing w:after="160" w:line="259"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D65B41"/>
  </w:style>
  <w:style w:type="character" w:customStyle="1" w:styleId="CommentTextChar">
    <w:name w:val="Comment Text Char"/>
    <w:basedOn w:val="DefaultParagraphFont"/>
    <w:link w:val="CommentText"/>
    <w:uiPriority w:val="99"/>
    <w:rsid w:val="00D65B41"/>
  </w:style>
  <w:style w:type="paragraph" w:styleId="BalloonText">
    <w:name w:val="Balloon Text"/>
    <w:basedOn w:val="Normal"/>
    <w:link w:val="BalloonTextChar"/>
    <w:uiPriority w:val="99"/>
    <w:semiHidden/>
    <w:unhideWhenUsed/>
    <w:rsid w:val="00AA62B8"/>
    <w:rPr>
      <w:rFonts w:ascii="Arial" w:hAnsi="Arial" w:cs="Arial"/>
      <w:sz w:val="18"/>
      <w:szCs w:val="18"/>
    </w:rPr>
  </w:style>
  <w:style w:type="character" w:customStyle="1" w:styleId="BalloonTextChar">
    <w:name w:val="Balloon Text Char"/>
    <w:basedOn w:val="DefaultParagraphFont"/>
    <w:link w:val="BalloonText"/>
    <w:uiPriority w:val="99"/>
    <w:semiHidden/>
    <w:rsid w:val="00AA62B8"/>
    <w:rPr>
      <w:rFonts w:ascii="Arial" w:hAnsi="Arial" w:cs="Arial"/>
      <w:sz w:val="18"/>
      <w:szCs w:val="18"/>
    </w:rPr>
  </w:style>
  <w:style w:type="character" w:styleId="CommentReference">
    <w:name w:val="annotation reference"/>
    <w:basedOn w:val="DefaultParagraphFont"/>
    <w:uiPriority w:val="99"/>
    <w:semiHidden/>
    <w:unhideWhenUsed/>
    <w:rsid w:val="00DB4FE9"/>
    <w:rPr>
      <w:sz w:val="16"/>
      <w:szCs w:val="16"/>
    </w:rPr>
  </w:style>
  <w:style w:type="paragraph" w:styleId="CommentSubject">
    <w:name w:val="annotation subject"/>
    <w:basedOn w:val="CommentText"/>
    <w:next w:val="CommentText"/>
    <w:link w:val="CommentSubjectChar"/>
    <w:uiPriority w:val="99"/>
    <w:semiHidden/>
    <w:unhideWhenUsed/>
    <w:rsid w:val="00DB4FE9"/>
    <w:rPr>
      <w:b/>
      <w:bCs/>
    </w:rPr>
  </w:style>
  <w:style w:type="character" w:customStyle="1" w:styleId="CommentSubjectChar">
    <w:name w:val="Comment Subject Char"/>
    <w:basedOn w:val="CommentTextChar"/>
    <w:link w:val="CommentSubject"/>
    <w:uiPriority w:val="99"/>
    <w:semiHidden/>
    <w:rsid w:val="00DB4FE9"/>
    <w:rPr>
      <w:b/>
      <w:bCs/>
    </w:rPr>
  </w:style>
  <w:style w:type="paragraph" w:styleId="Revision">
    <w:name w:val="Revision"/>
    <w:hidden/>
    <w:uiPriority w:val="99"/>
    <w:semiHidden/>
    <w:rsid w:val="00A650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customStyle="1" w:styleId="paragraph">
    <w:name w:val="paragraph"/>
    <w:basedOn w:val="Normal"/>
    <w:rsid w:val="00AA073A"/>
    <w:pPr>
      <w:spacing w:before="100" w:beforeAutospacing="1" w:after="100" w:afterAutospacing="1"/>
    </w:pPr>
    <w:rPr>
      <w:sz w:val="24"/>
      <w:szCs w:val="24"/>
      <w:lang w:eastAsia="zh-CN"/>
    </w:rPr>
  </w:style>
  <w:style w:type="character" w:customStyle="1" w:styleId="eop">
    <w:name w:val="eop"/>
    <w:basedOn w:val="DefaultParagraphFont"/>
    <w:rsid w:val="00AA073A"/>
  </w:style>
  <w:style w:type="character" w:customStyle="1" w:styleId="contentcontrolboundarysink">
    <w:name w:val="contentcontrolboundarysink"/>
    <w:basedOn w:val="DefaultParagraphFont"/>
    <w:rsid w:val="00AA073A"/>
  </w:style>
  <w:style w:type="character" w:customStyle="1" w:styleId="normaltextrun">
    <w:name w:val="normaltextrun"/>
    <w:basedOn w:val="DefaultParagraphFont"/>
    <w:rsid w:val="00AA073A"/>
  </w:style>
  <w:style w:type="paragraph" w:styleId="TOCHeading">
    <w:name w:val="TOC Heading"/>
    <w:basedOn w:val="Heading1"/>
    <w:next w:val="Normal"/>
    <w:uiPriority w:val="39"/>
    <w:unhideWhenUsed/>
    <w:qFormat/>
    <w:rsid w:val="00AA073A"/>
    <w:pPr>
      <w:keepLines/>
      <w:numPr>
        <w:numId w:val="0"/>
      </w:numPr>
      <w:spacing w:after="0" w:line="259" w:lineRule="auto"/>
      <w:outlineLvl w:val="9"/>
    </w:pPr>
    <w:rPr>
      <w:b w:val="0"/>
      <w:bCs w:val="0"/>
      <w:color w:val="365F91" w:themeColor="accent1" w:themeShade="BF"/>
      <w:kern w:val="0"/>
      <w:lang w:eastAsia="en-US"/>
    </w:rPr>
  </w:style>
  <w:style w:type="paragraph" w:styleId="TOC1">
    <w:name w:val="toc 1"/>
    <w:basedOn w:val="Normal"/>
    <w:next w:val="Normal"/>
    <w:autoRedefine/>
    <w:uiPriority w:val="39"/>
    <w:unhideWhenUsed/>
    <w:rsid w:val="000E4CC8"/>
    <w:pPr>
      <w:tabs>
        <w:tab w:val="right" w:leader="dot" w:pos="9345"/>
      </w:tabs>
      <w:spacing w:after="100"/>
    </w:pPr>
  </w:style>
  <w:style w:type="character" w:styleId="Hyperlink">
    <w:name w:val="Hyperlink"/>
    <w:basedOn w:val="DefaultParagraphFont"/>
    <w:uiPriority w:val="99"/>
    <w:unhideWhenUsed/>
    <w:rsid w:val="00AA073A"/>
    <w:rPr>
      <w:color w:val="0000FF" w:themeColor="hyperlink"/>
      <w:u w:val="single"/>
    </w:rPr>
  </w:style>
  <w:style w:type="paragraph" w:styleId="TOC2">
    <w:name w:val="toc 2"/>
    <w:basedOn w:val="Normal"/>
    <w:next w:val="Normal"/>
    <w:autoRedefine/>
    <w:uiPriority w:val="39"/>
    <w:unhideWhenUsed/>
    <w:rsid w:val="00670A42"/>
    <w:pPr>
      <w:spacing w:after="100"/>
      <w:ind w:left="200"/>
    </w:pPr>
  </w:style>
  <w:style w:type="paragraph" w:styleId="Header">
    <w:name w:val="header"/>
    <w:basedOn w:val="Normal"/>
    <w:link w:val="HeaderChar"/>
    <w:uiPriority w:val="99"/>
    <w:unhideWhenUsed/>
    <w:rsid w:val="00A4564C"/>
    <w:pPr>
      <w:tabs>
        <w:tab w:val="center" w:pos="4680"/>
        <w:tab w:val="right" w:pos="9360"/>
      </w:tabs>
    </w:pPr>
  </w:style>
  <w:style w:type="character" w:customStyle="1" w:styleId="HeaderChar">
    <w:name w:val="Header Char"/>
    <w:basedOn w:val="DefaultParagraphFont"/>
    <w:link w:val="Header"/>
    <w:uiPriority w:val="99"/>
    <w:rsid w:val="00A4564C"/>
  </w:style>
  <w:style w:type="paragraph" w:styleId="Footer">
    <w:name w:val="footer"/>
    <w:basedOn w:val="Normal"/>
    <w:link w:val="FooterChar"/>
    <w:uiPriority w:val="99"/>
    <w:unhideWhenUsed/>
    <w:rsid w:val="00A4564C"/>
    <w:pPr>
      <w:tabs>
        <w:tab w:val="center" w:pos="4680"/>
        <w:tab w:val="right" w:pos="9360"/>
      </w:tabs>
    </w:pPr>
  </w:style>
  <w:style w:type="character" w:customStyle="1" w:styleId="FooterChar">
    <w:name w:val="Footer Char"/>
    <w:basedOn w:val="DefaultParagraphFont"/>
    <w:link w:val="Footer"/>
    <w:uiPriority w:val="99"/>
    <w:rsid w:val="00A4564C"/>
  </w:style>
  <w:style w:type="paragraph" w:styleId="NoSpacing">
    <w:name w:val="No Spacing"/>
    <w:link w:val="NoSpacingChar"/>
    <w:uiPriority w:val="1"/>
    <w:qFormat/>
    <w:rsid w:val="00A4564C"/>
    <w:rPr>
      <w:rFonts w:ascii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A4564C"/>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181632">
      <w:bodyDiv w:val="1"/>
      <w:marLeft w:val="0"/>
      <w:marRight w:val="0"/>
      <w:marTop w:val="0"/>
      <w:marBottom w:val="0"/>
      <w:divBdr>
        <w:top w:val="none" w:sz="0" w:space="0" w:color="auto"/>
        <w:left w:val="none" w:sz="0" w:space="0" w:color="auto"/>
        <w:bottom w:val="none" w:sz="0" w:space="0" w:color="auto"/>
        <w:right w:val="none" w:sz="0" w:space="0" w:color="auto"/>
      </w:divBdr>
    </w:div>
    <w:div w:id="1339697960">
      <w:bodyDiv w:val="1"/>
      <w:marLeft w:val="0"/>
      <w:marRight w:val="0"/>
      <w:marTop w:val="0"/>
      <w:marBottom w:val="0"/>
      <w:divBdr>
        <w:top w:val="none" w:sz="0" w:space="0" w:color="auto"/>
        <w:left w:val="none" w:sz="0" w:space="0" w:color="auto"/>
        <w:bottom w:val="none" w:sz="0" w:space="0" w:color="auto"/>
        <w:right w:val="none" w:sz="0" w:space="0" w:color="auto"/>
      </w:divBdr>
      <w:divsChild>
        <w:div w:id="973484147">
          <w:marLeft w:val="0"/>
          <w:marRight w:val="0"/>
          <w:marTop w:val="0"/>
          <w:marBottom w:val="0"/>
          <w:divBdr>
            <w:top w:val="none" w:sz="0" w:space="0" w:color="auto"/>
            <w:left w:val="none" w:sz="0" w:space="0" w:color="auto"/>
            <w:bottom w:val="none" w:sz="0" w:space="0" w:color="auto"/>
            <w:right w:val="none" w:sz="0" w:space="0" w:color="auto"/>
          </w:divBdr>
        </w:div>
        <w:div w:id="1036587287">
          <w:marLeft w:val="0"/>
          <w:marRight w:val="0"/>
          <w:marTop w:val="0"/>
          <w:marBottom w:val="0"/>
          <w:divBdr>
            <w:top w:val="none" w:sz="0" w:space="0" w:color="auto"/>
            <w:left w:val="none" w:sz="0" w:space="0" w:color="auto"/>
            <w:bottom w:val="none" w:sz="0" w:space="0" w:color="auto"/>
            <w:right w:val="none" w:sz="0" w:space="0" w:color="auto"/>
          </w:divBdr>
        </w:div>
        <w:div w:id="961574599">
          <w:marLeft w:val="0"/>
          <w:marRight w:val="0"/>
          <w:marTop w:val="0"/>
          <w:marBottom w:val="0"/>
          <w:divBdr>
            <w:top w:val="none" w:sz="0" w:space="0" w:color="auto"/>
            <w:left w:val="none" w:sz="0" w:space="0" w:color="auto"/>
            <w:bottom w:val="none" w:sz="0" w:space="0" w:color="auto"/>
            <w:right w:val="none" w:sz="0" w:space="0" w:color="auto"/>
          </w:divBdr>
        </w:div>
        <w:div w:id="1596746485">
          <w:marLeft w:val="0"/>
          <w:marRight w:val="0"/>
          <w:marTop w:val="0"/>
          <w:marBottom w:val="0"/>
          <w:divBdr>
            <w:top w:val="none" w:sz="0" w:space="0" w:color="auto"/>
            <w:left w:val="none" w:sz="0" w:space="0" w:color="auto"/>
            <w:bottom w:val="none" w:sz="0" w:space="0" w:color="auto"/>
            <w:right w:val="none" w:sz="0" w:space="0" w:color="auto"/>
          </w:divBdr>
        </w:div>
        <w:div w:id="1622491523">
          <w:marLeft w:val="0"/>
          <w:marRight w:val="0"/>
          <w:marTop w:val="0"/>
          <w:marBottom w:val="0"/>
          <w:divBdr>
            <w:top w:val="none" w:sz="0" w:space="0" w:color="auto"/>
            <w:left w:val="none" w:sz="0" w:space="0" w:color="auto"/>
            <w:bottom w:val="none" w:sz="0" w:space="0" w:color="auto"/>
            <w:right w:val="none" w:sz="0" w:space="0" w:color="auto"/>
          </w:divBdr>
        </w:div>
        <w:div w:id="1341464169">
          <w:marLeft w:val="0"/>
          <w:marRight w:val="0"/>
          <w:marTop w:val="0"/>
          <w:marBottom w:val="0"/>
          <w:divBdr>
            <w:top w:val="none" w:sz="0" w:space="0" w:color="auto"/>
            <w:left w:val="none" w:sz="0" w:space="0" w:color="auto"/>
            <w:bottom w:val="none" w:sz="0" w:space="0" w:color="auto"/>
            <w:right w:val="none" w:sz="0" w:space="0" w:color="auto"/>
          </w:divBdr>
        </w:div>
        <w:div w:id="601644986">
          <w:marLeft w:val="0"/>
          <w:marRight w:val="0"/>
          <w:marTop w:val="0"/>
          <w:marBottom w:val="0"/>
          <w:divBdr>
            <w:top w:val="none" w:sz="0" w:space="0" w:color="auto"/>
            <w:left w:val="none" w:sz="0" w:space="0" w:color="auto"/>
            <w:bottom w:val="none" w:sz="0" w:space="0" w:color="auto"/>
            <w:right w:val="none" w:sz="0" w:space="0" w:color="auto"/>
          </w:divBdr>
        </w:div>
        <w:div w:id="162598089">
          <w:marLeft w:val="0"/>
          <w:marRight w:val="0"/>
          <w:marTop w:val="0"/>
          <w:marBottom w:val="0"/>
          <w:divBdr>
            <w:top w:val="none" w:sz="0" w:space="0" w:color="auto"/>
            <w:left w:val="none" w:sz="0" w:space="0" w:color="auto"/>
            <w:bottom w:val="none" w:sz="0" w:space="0" w:color="auto"/>
            <w:right w:val="none" w:sz="0" w:space="0" w:color="auto"/>
          </w:divBdr>
        </w:div>
        <w:div w:id="1992058557">
          <w:marLeft w:val="0"/>
          <w:marRight w:val="0"/>
          <w:marTop w:val="0"/>
          <w:marBottom w:val="0"/>
          <w:divBdr>
            <w:top w:val="none" w:sz="0" w:space="0" w:color="auto"/>
            <w:left w:val="none" w:sz="0" w:space="0" w:color="auto"/>
            <w:bottom w:val="none" w:sz="0" w:space="0" w:color="auto"/>
            <w:right w:val="none" w:sz="0" w:space="0" w:color="auto"/>
          </w:divBdr>
        </w:div>
        <w:div w:id="2062820224">
          <w:marLeft w:val="0"/>
          <w:marRight w:val="0"/>
          <w:marTop w:val="0"/>
          <w:marBottom w:val="0"/>
          <w:divBdr>
            <w:top w:val="none" w:sz="0" w:space="0" w:color="auto"/>
            <w:left w:val="none" w:sz="0" w:space="0" w:color="auto"/>
            <w:bottom w:val="none" w:sz="0" w:space="0" w:color="auto"/>
            <w:right w:val="none" w:sz="0" w:space="0" w:color="auto"/>
          </w:divBdr>
        </w:div>
        <w:div w:id="1998922939">
          <w:marLeft w:val="0"/>
          <w:marRight w:val="0"/>
          <w:marTop w:val="0"/>
          <w:marBottom w:val="0"/>
          <w:divBdr>
            <w:top w:val="none" w:sz="0" w:space="0" w:color="auto"/>
            <w:left w:val="none" w:sz="0" w:space="0" w:color="auto"/>
            <w:bottom w:val="none" w:sz="0" w:space="0" w:color="auto"/>
            <w:right w:val="none" w:sz="0" w:space="0" w:color="auto"/>
          </w:divBdr>
        </w:div>
        <w:div w:id="1071999415">
          <w:marLeft w:val="0"/>
          <w:marRight w:val="0"/>
          <w:marTop w:val="0"/>
          <w:marBottom w:val="0"/>
          <w:divBdr>
            <w:top w:val="none" w:sz="0" w:space="0" w:color="auto"/>
            <w:left w:val="none" w:sz="0" w:space="0" w:color="auto"/>
            <w:bottom w:val="none" w:sz="0" w:space="0" w:color="auto"/>
            <w:right w:val="none" w:sz="0" w:space="0" w:color="auto"/>
          </w:divBdr>
        </w:div>
        <w:div w:id="1208447817">
          <w:marLeft w:val="0"/>
          <w:marRight w:val="0"/>
          <w:marTop w:val="0"/>
          <w:marBottom w:val="0"/>
          <w:divBdr>
            <w:top w:val="none" w:sz="0" w:space="0" w:color="auto"/>
            <w:left w:val="none" w:sz="0" w:space="0" w:color="auto"/>
            <w:bottom w:val="none" w:sz="0" w:space="0" w:color="auto"/>
            <w:right w:val="none" w:sz="0" w:space="0" w:color="auto"/>
          </w:divBdr>
        </w:div>
        <w:div w:id="1691570362">
          <w:marLeft w:val="0"/>
          <w:marRight w:val="0"/>
          <w:marTop w:val="0"/>
          <w:marBottom w:val="0"/>
          <w:divBdr>
            <w:top w:val="none" w:sz="0" w:space="0" w:color="auto"/>
            <w:left w:val="none" w:sz="0" w:space="0" w:color="auto"/>
            <w:bottom w:val="none" w:sz="0" w:space="0" w:color="auto"/>
            <w:right w:val="none" w:sz="0" w:space="0" w:color="auto"/>
          </w:divBdr>
        </w:div>
        <w:div w:id="513811662">
          <w:marLeft w:val="0"/>
          <w:marRight w:val="0"/>
          <w:marTop w:val="0"/>
          <w:marBottom w:val="0"/>
          <w:divBdr>
            <w:top w:val="none" w:sz="0" w:space="0" w:color="auto"/>
            <w:left w:val="none" w:sz="0" w:space="0" w:color="auto"/>
            <w:bottom w:val="none" w:sz="0" w:space="0" w:color="auto"/>
            <w:right w:val="none" w:sz="0" w:space="0" w:color="auto"/>
          </w:divBdr>
        </w:div>
        <w:div w:id="2086294152">
          <w:marLeft w:val="0"/>
          <w:marRight w:val="0"/>
          <w:marTop w:val="0"/>
          <w:marBottom w:val="0"/>
          <w:divBdr>
            <w:top w:val="none" w:sz="0" w:space="0" w:color="auto"/>
            <w:left w:val="none" w:sz="0" w:space="0" w:color="auto"/>
            <w:bottom w:val="none" w:sz="0" w:space="0" w:color="auto"/>
            <w:right w:val="none" w:sz="0" w:space="0" w:color="auto"/>
          </w:divBdr>
        </w:div>
        <w:div w:id="1102188083">
          <w:marLeft w:val="0"/>
          <w:marRight w:val="0"/>
          <w:marTop w:val="0"/>
          <w:marBottom w:val="0"/>
          <w:divBdr>
            <w:top w:val="none" w:sz="0" w:space="0" w:color="auto"/>
            <w:left w:val="none" w:sz="0" w:space="0" w:color="auto"/>
            <w:bottom w:val="none" w:sz="0" w:space="0" w:color="auto"/>
            <w:right w:val="none" w:sz="0" w:space="0" w:color="auto"/>
          </w:divBdr>
        </w:div>
        <w:div w:id="1265066357">
          <w:marLeft w:val="0"/>
          <w:marRight w:val="0"/>
          <w:marTop w:val="0"/>
          <w:marBottom w:val="0"/>
          <w:divBdr>
            <w:top w:val="none" w:sz="0" w:space="0" w:color="auto"/>
            <w:left w:val="none" w:sz="0" w:space="0" w:color="auto"/>
            <w:bottom w:val="none" w:sz="0" w:space="0" w:color="auto"/>
            <w:right w:val="none" w:sz="0" w:space="0" w:color="auto"/>
          </w:divBdr>
        </w:div>
        <w:div w:id="1942495027">
          <w:marLeft w:val="0"/>
          <w:marRight w:val="0"/>
          <w:marTop w:val="0"/>
          <w:marBottom w:val="0"/>
          <w:divBdr>
            <w:top w:val="none" w:sz="0" w:space="0" w:color="auto"/>
            <w:left w:val="none" w:sz="0" w:space="0" w:color="auto"/>
            <w:bottom w:val="none" w:sz="0" w:space="0" w:color="auto"/>
            <w:right w:val="none" w:sz="0" w:space="0" w:color="auto"/>
          </w:divBdr>
        </w:div>
        <w:div w:id="1986278914">
          <w:marLeft w:val="0"/>
          <w:marRight w:val="0"/>
          <w:marTop w:val="0"/>
          <w:marBottom w:val="0"/>
          <w:divBdr>
            <w:top w:val="none" w:sz="0" w:space="0" w:color="auto"/>
            <w:left w:val="none" w:sz="0" w:space="0" w:color="auto"/>
            <w:bottom w:val="none" w:sz="0" w:space="0" w:color="auto"/>
            <w:right w:val="none" w:sz="0" w:space="0" w:color="auto"/>
          </w:divBdr>
        </w:div>
        <w:div w:id="2122383770">
          <w:marLeft w:val="0"/>
          <w:marRight w:val="0"/>
          <w:marTop w:val="0"/>
          <w:marBottom w:val="0"/>
          <w:divBdr>
            <w:top w:val="none" w:sz="0" w:space="0" w:color="auto"/>
            <w:left w:val="none" w:sz="0" w:space="0" w:color="auto"/>
            <w:bottom w:val="none" w:sz="0" w:space="0" w:color="auto"/>
            <w:right w:val="none" w:sz="0" w:space="0" w:color="auto"/>
          </w:divBdr>
        </w:div>
        <w:div w:id="2033920153">
          <w:marLeft w:val="0"/>
          <w:marRight w:val="0"/>
          <w:marTop w:val="0"/>
          <w:marBottom w:val="0"/>
          <w:divBdr>
            <w:top w:val="none" w:sz="0" w:space="0" w:color="auto"/>
            <w:left w:val="none" w:sz="0" w:space="0" w:color="auto"/>
            <w:bottom w:val="none" w:sz="0" w:space="0" w:color="auto"/>
            <w:right w:val="none" w:sz="0" w:space="0" w:color="auto"/>
          </w:divBdr>
        </w:div>
        <w:div w:id="2017732452">
          <w:marLeft w:val="0"/>
          <w:marRight w:val="0"/>
          <w:marTop w:val="0"/>
          <w:marBottom w:val="0"/>
          <w:divBdr>
            <w:top w:val="none" w:sz="0" w:space="0" w:color="auto"/>
            <w:left w:val="none" w:sz="0" w:space="0" w:color="auto"/>
            <w:bottom w:val="none" w:sz="0" w:space="0" w:color="auto"/>
            <w:right w:val="none" w:sz="0" w:space="0" w:color="auto"/>
          </w:divBdr>
        </w:div>
        <w:div w:id="1003321651">
          <w:marLeft w:val="0"/>
          <w:marRight w:val="0"/>
          <w:marTop w:val="0"/>
          <w:marBottom w:val="0"/>
          <w:divBdr>
            <w:top w:val="none" w:sz="0" w:space="0" w:color="auto"/>
            <w:left w:val="none" w:sz="0" w:space="0" w:color="auto"/>
            <w:bottom w:val="none" w:sz="0" w:space="0" w:color="auto"/>
            <w:right w:val="none" w:sz="0" w:space="0" w:color="auto"/>
          </w:divBdr>
        </w:div>
        <w:div w:id="1351223325">
          <w:marLeft w:val="0"/>
          <w:marRight w:val="0"/>
          <w:marTop w:val="0"/>
          <w:marBottom w:val="0"/>
          <w:divBdr>
            <w:top w:val="none" w:sz="0" w:space="0" w:color="auto"/>
            <w:left w:val="none" w:sz="0" w:space="0" w:color="auto"/>
            <w:bottom w:val="none" w:sz="0" w:space="0" w:color="auto"/>
            <w:right w:val="none" w:sz="0" w:space="0" w:color="auto"/>
          </w:divBdr>
        </w:div>
        <w:div w:id="1264462119">
          <w:marLeft w:val="0"/>
          <w:marRight w:val="0"/>
          <w:marTop w:val="0"/>
          <w:marBottom w:val="0"/>
          <w:divBdr>
            <w:top w:val="none" w:sz="0" w:space="0" w:color="auto"/>
            <w:left w:val="none" w:sz="0" w:space="0" w:color="auto"/>
            <w:bottom w:val="none" w:sz="0" w:space="0" w:color="auto"/>
            <w:right w:val="none" w:sz="0" w:space="0" w:color="auto"/>
          </w:divBdr>
        </w:div>
        <w:div w:id="1646082541">
          <w:marLeft w:val="0"/>
          <w:marRight w:val="0"/>
          <w:marTop w:val="0"/>
          <w:marBottom w:val="0"/>
          <w:divBdr>
            <w:top w:val="none" w:sz="0" w:space="0" w:color="auto"/>
            <w:left w:val="none" w:sz="0" w:space="0" w:color="auto"/>
            <w:bottom w:val="none" w:sz="0" w:space="0" w:color="auto"/>
            <w:right w:val="none" w:sz="0" w:space="0" w:color="auto"/>
          </w:divBdr>
        </w:div>
        <w:div w:id="1602758862">
          <w:marLeft w:val="0"/>
          <w:marRight w:val="0"/>
          <w:marTop w:val="0"/>
          <w:marBottom w:val="0"/>
          <w:divBdr>
            <w:top w:val="none" w:sz="0" w:space="0" w:color="auto"/>
            <w:left w:val="none" w:sz="0" w:space="0" w:color="auto"/>
            <w:bottom w:val="none" w:sz="0" w:space="0" w:color="auto"/>
            <w:right w:val="none" w:sz="0" w:space="0" w:color="auto"/>
          </w:divBdr>
        </w:div>
        <w:div w:id="1907062148">
          <w:marLeft w:val="0"/>
          <w:marRight w:val="0"/>
          <w:marTop w:val="0"/>
          <w:marBottom w:val="0"/>
          <w:divBdr>
            <w:top w:val="none" w:sz="0" w:space="0" w:color="auto"/>
            <w:left w:val="none" w:sz="0" w:space="0" w:color="auto"/>
            <w:bottom w:val="none" w:sz="0" w:space="0" w:color="auto"/>
            <w:right w:val="none" w:sz="0" w:space="0" w:color="auto"/>
          </w:divBdr>
        </w:div>
        <w:div w:id="1697271605">
          <w:marLeft w:val="0"/>
          <w:marRight w:val="0"/>
          <w:marTop w:val="0"/>
          <w:marBottom w:val="0"/>
          <w:divBdr>
            <w:top w:val="none" w:sz="0" w:space="0" w:color="auto"/>
            <w:left w:val="none" w:sz="0" w:space="0" w:color="auto"/>
            <w:bottom w:val="none" w:sz="0" w:space="0" w:color="auto"/>
            <w:right w:val="none" w:sz="0" w:space="0" w:color="auto"/>
          </w:divBdr>
        </w:div>
        <w:div w:id="1208495775">
          <w:marLeft w:val="0"/>
          <w:marRight w:val="0"/>
          <w:marTop w:val="0"/>
          <w:marBottom w:val="0"/>
          <w:divBdr>
            <w:top w:val="none" w:sz="0" w:space="0" w:color="auto"/>
            <w:left w:val="none" w:sz="0" w:space="0" w:color="auto"/>
            <w:bottom w:val="none" w:sz="0" w:space="0" w:color="auto"/>
            <w:right w:val="none" w:sz="0" w:space="0" w:color="auto"/>
          </w:divBdr>
        </w:div>
        <w:div w:id="659390091">
          <w:marLeft w:val="0"/>
          <w:marRight w:val="0"/>
          <w:marTop w:val="0"/>
          <w:marBottom w:val="0"/>
          <w:divBdr>
            <w:top w:val="none" w:sz="0" w:space="0" w:color="auto"/>
            <w:left w:val="none" w:sz="0" w:space="0" w:color="auto"/>
            <w:bottom w:val="none" w:sz="0" w:space="0" w:color="auto"/>
            <w:right w:val="none" w:sz="0" w:space="0" w:color="auto"/>
          </w:divBdr>
        </w:div>
      </w:divsChild>
    </w:div>
    <w:div w:id="201930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kxMUFeooCMbZVI4WGvopxQhL5A==">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</go:docsCustomData>
</go:gDocsCustomXmlDataStorage>
</file>

<file path=customXml/itemProps1.xml><?xml version="1.0" encoding="utf-8"?>
<ds:datastoreItem xmlns:ds="http://schemas.openxmlformats.org/officeDocument/2006/customXml" ds:itemID="{2C58A16A-D900-4291-98BB-1330C2C04C1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Ulziibat</dc:creator>
  <cp:keywords/>
  <cp:lastModifiedBy>Oyunsanaa Kh</cp:lastModifiedBy>
  <cp:revision>18</cp:revision>
  <cp:lastPrinted>2023-06-27T00:07:00Z</cp:lastPrinted>
  <dcterms:created xsi:type="dcterms:W3CDTF">2024-08-30T01:34:00Z</dcterms:created>
  <dcterms:modified xsi:type="dcterms:W3CDTF">2024-08-30T05:57:00Z</dcterms:modified>
</cp:coreProperties>
</file>