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71CE4" w14:textId="77777777" w:rsidR="006B3DB5" w:rsidRPr="006B3DB5" w:rsidRDefault="006B3DB5" w:rsidP="006B3DB5">
      <w:pPr>
        <w:widowControl/>
        <w:shd w:val="clear" w:color="auto" w:fill="FFFFFF"/>
        <w:autoSpaceDE/>
        <w:autoSpaceDN/>
        <w:ind w:left="720"/>
        <w:jc w:val="center"/>
        <w:rPr>
          <w:rFonts w:ascii="Arial" w:hAnsi="Arial" w:cs="Arial"/>
          <w:lang w:eastAsia="zh-CN"/>
        </w:rPr>
      </w:pPr>
      <w:r w:rsidRPr="006B3DB5">
        <w:rPr>
          <w:rFonts w:ascii="Arial" w:eastAsia="SimSun" w:hAnsi="Arial" w:cs="Arial"/>
          <w:lang w:eastAsia="zh-CN"/>
        </w:rPr>
        <w:t>矿产品远期合同交易公告</w:t>
      </w:r>
    </w:p>
    <w:p w14:paraId="2D07EF40" w14:textId="77777777" w:rsidR="000070E5" w:rsidRPr="00CB5EAD" w:rsidRDefault="000070E5">
      <w:pPr>
        <w:pStyle w:val="BodyText"/>
        <w:spacing w:before="7"/>
        <w:rPr>
          <w:rFonts w:ascii="Arial" w:hAnsi="Arial" w:cs="Arial"/>
          <w:sz w:val="22"/>
          <w:szCs w:val="22"/>
          <w:lang w:eastAsia="zh-CN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4499"/>
        <w:gridCol w:w="128"/>
        <w:gridCol w:w="2526"/>
        <w:gridCol w:w="1613"/>
        <w:gridCol w:w="240"/>
      </w:tblGrid>
      <w:tr w:rsidR="000070E5" w:rsidRPr="00CB5EAD" w14:paraId="28D6FA48" w14:textId="77777777" w:rsidTr="4DAC68D8">
        <w:trPr>
          <w:trHeight w:val="598"/>
        </w:trPr>
        <w:tc>
          <w:tcPr>
            <w:tcW w:w="561" w:type="dxa"/>
          </w:tcPr>
          <w:p w14:paraId="247244EA" w14:textId="77777777" w:rsidR="000070E5" w:rsidRPr="00CB5EAD" w:rsidRDefault="00586608">
            <w:pPr>
              <w:pStyle w:val="TableParagraph"/>
              <w:spacing w:before="167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</w:t>
            </w:r>
          </w:p>
        </w:tc>
        <w:tc>
          <w:tcPr>
            <w:tcW w:w="4499" w:type="dxa"/>
          </w:tcPr>
          <w:p w14:paraId="4ECA969B" w14:textId="77777777" w:rsidR="000070E5" w:rsidRPr="00CB5EAD" w:rsidRDefault="00586608">
            <w:pPr>
              <w:pStyle w:val="TableParagraph"/>
              <w:spacing w:before="143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卖方公司名称</w:t>
            </w:r>
            <w:proofErr w:type="spellEnd"/>
          </w:p>
        </w:tc>
        <w:tc>
          <w:tcPr>
            <w:tcW w:w="4507" w:type="dxa"/>
            <w:gridSpan w:val="4"/>
          </w:tcPr>
          <w:p w14:paraId="4D008ABB" w14:textId="7F049BA7" w:rsidR="000070E5" w:rsidRPr="00CB5EAD" w:rsidRDefault="0040782A">
            <w:pPr>
              <w:pStyle w:val="TableParagraph"/>
              <w:spacing w:before="173"/>
              <w:ind w:left="675"/>
              <w:rPr>
                <w:rFonts w:ascii="Arial" w:hAnsi="Arial" w:cs="Arial"/>
              </w:rPr>
            </w:pPr>
            <w:r w:rsidRPr="002241EA">
              <w:rPr>
                <w:rFonts w:ascii="Calibri"/>
              </w:rPr>
              <w:t xml:space="preserve">Erdenes Tavantolgoi JSC  </w:t>
            </w:r>
          </w:p>
        </w:tc>
      </w:tr>
      <w:tr w:rsidR="000070E5" w:rsidRPr="00CB5EAD" w14:paraId="0E7F4A73" w14:textId="77777777" w:rsidTr="4DAC68D8">
        <w:trPr>
          <w:trHeight w:val="494"/>
        </w:trPr>
        <w:tc>
          <w:tcPr>
            <w:tcW w:w="561" w:type="dxa"/>
          </w:tcPr>
          <w:p w14:paraId="5A4C6788" w14:textId="77777777" w:rsidR="000070E5" w:rsidRPr="00CB5EAD" w:rsidRDefault="00586608">
            <w:pPr>
              <w:pStyle w:val="TableParagraph"/>
              <w:spacing w:before="111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2</w:t>
            </w:r>
          </w:p>
        </w:tc>
        <w:tc>
          <w:tcPr>
            <w:tcW w:w="4499" w:type="dxa"/>
          </w:tcPr>
          <w:p w14:paraId="402CC245" w14:textId="77777777" w:rsidR="000070E5" w:rsidRPr="00CB5EAD" w:rsidRDefault="00586608">
            <w:pPr>
              <w:pStyle w:val="TableParagraph"/>
              <w:spacing w:before="87"/>
              <w:ind w:left="106"/>
              <w:rPr>
                <w:rFonts w:ascii="Arial" w:eastAsia="SimSun" w:hAnsi="Arial" w:cs="Arial"/>
                <w:lang w:eastAsia="zh-CN"/>
              </w:rPr>
            </w:pPr>
            <w:r w:rsidRPr="00CB5EAD">
              <w:rPr>
                <w:rFonts w:ascii="Arial" w:eastAsia="SimSun" w:hAnsi="Arial" w:cs="Arial"/>
                <w:lang w:eastAsia="zh-CN"/>
              </w:rPr>
              <w:t>电子交易日期、交易时间</w:t>
            </w:r>
          </w:p>
        </w:tc>
        <w:tc>
          <w:tcPr>
            <w:tcW w:w="4507" w:type="dxa"/>
            <w:gridSpan w:val="4"/>
          </w:tcPr>
          <w:p w14:paraId="025806C4" w14:textId="4EAA1305" w:rsidR="009C6320" w:rsidRPr="007A45D3" w:rsidRDefault="009C6320" w:rsidP="009C6320">
            <w:pPr>
              <w:pStyle w:val="TableParagraph"/>
              <w:spacing w:before="87"/>
              <w:ind w:left="899"/>
              <w:rPr>
                <w:rFonts w:ascii="SimSun" w:eastAsia="SimSun"/>
                <w:sz w:val="24"/>
                <w:lang w:eastAsia="zh-CN"/>
              </w:rPr>
            </w:pPr>
            <w:r w:rsidRPr="007A45D3">
              <w:rPr>
                <w:rFonts w:ascii="SimSun" w:eastAsia="SimSun"/>
                <w:sz w:val="24"/>
                <w:lang w:eastAsia="zh-CN"/>
              </w:rPr>
              <w:t>2023-0</w:t>
            </w:r>
            <w:r w:rsidR="00BC10D9">
              <w:rPr>
                <w:rFonts w:ascii="SimSun" w:eastAsia="SimSun"/>
                <w:sz w:val="24"/>
                <w:lang w:eastAsia="zh-CN"/>
              </w:rPr>
              <w:t>8</w:t>
            </w:r>
            <w:r w:rsidRPr="007A45D3">
              <w:rPr>
                <w:rFonts w:ascii="SimSun" w:eastAsia="SimSun"/>
                <w:sz w:val="24"/>
                <w:lang w:eastAsia="zh-CN"/>
              </w:rPr>
              <w:t>-</w:t>
            </w:r>
            <w:r w:rsidR="00FA7AEA">
              <w:rPr>
                <w:rFonts w:ascii="SimSun" w:eastAsia="SimSun"/>
                <w:sz w:val="24"/>
                <w:lang w:eastAsia="zh-CN"/>
              </w:rPr>
              <w:t>18</w:t>
            </w:r>
          </w:p>
          <w:p w14:paraId="1025A032" w14:textId="759BA759" w:rsidR="000070E5" w:rsidRPr="009C6320" w:rsidRDefault="009C6320" w:rsidP="009C6320">
            <w:pPr>
              <w:pStyle w:val="TableParagraph"/>
              <w:spacing w:before="87"/>
              <w:ind w:left="899"/>
              <w:rPr>
                <w:rFonts w:asciiTheme="minorHAnsi" w:eastAsia="SimSun" w:hAnsiTheme="minorHAnsi" w:cs="Arial"/>
                <w:lang w:eastAsia="zh-CN"/>
              </w:rPr>
            </w:pPr>
            <w:r w:rsidRPr="007A45D3">
              <w:rPr>
                <w:rFonts w:ascii="SimSun" w:eastAsia="SimSun"/>
                <w:sz w:val="24"/>
                <w:lang w:eastAsia="zh-CN"/>
              </w:rPr>
              <w:t>1</w:t>
            </w:r>
            <w:r w:rsidR="00FA7AEA">
              <w:rPr>
                <w:rFonts w:ascii="SimSun" w:eastAsia="SimSun"/>
                <w:sz w:val="24"/>
                <w:lang w:eastAsia="zh-CN"/>
              </w:rPr>
              <w:t>4</w:t>
            </w:r>
            <w:r w:rsidRPr="007A45D3">
              <w:rPr>
                <w:rFonts w:ascii="SimSun" w:eastAsia="SimSun"/>
                <w:sz w:val="24"/>
                <w:lang w:eastAsia="zh-CN"/>
              </w:rPr>
              <w:t>:00</w:t>
            </w:r>
            <w:r>
              <w:rPr>
                <w:rFonts w:asciiTheme="minorHAnsi" w:eastAsia="SimSun" w:hAnsiTheme="minorHAnsi"/>
                <w:sz w:val="24"/>
                <w:lang w:val="mn-MN" w:eastAsia="zh-CN"/>
              </w:rPr>
              <w:t xml:space="preserve"> </w:t>
            </w:r>
            <w:r w:rsidR="00EB01B9">
              <w:rPr>
                <w:rFonts w:asciiTheme="minorHAnsi" w:eastAsia="SimSun" w:hAnsiTheme="minorHAnsi"/>
                <w:sz w:val="24"/>
                <w:lang w:eastAsia="zh-CN"/>
              </w:rPr>
              <w:t>P</w:t>
            </w:r>
            <w:r>
              <w:rPr>
                <w:rFonts w:asciiTheme="minorHAnsi" w:eastAsia="SimSun" w:hAnsiTheme="minorHAnsi"/>
                <w:sz w:val="24"/>
                <w:lang w:eastAsia="zh-CN"/>
              </w:rPr>
              <w:t>M</w:t>
            </w:r>
          </w:p>
        </w:tc>
      </w:tr>
      <w:tr w:rsidR="000070E5" w:rsidRPr="00CB5EAD" w14:paraId="1A4E2E2B" w14:textId="77777777" w:rsidTr="4DAC68D8">
        <w:trPr>
          <w:trHeight w:val="409"/>
        </w:trPr>
        <w:tc>
          <w:tcPr>
            <w:tcW w:w="561" w:type="dxa"/>
          </w:tcPr>
          <w:p w14:paraId="4457DEAA" w14:textId="77777777" w:rsidR="000070E5" w:rsidRPr="00CB5EAD" w:rsidRDefault="00586608">
            <w:pPr>
              <w:pStyle w:val="TableParagraph"/>
              <w:spacing w:before="71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3</w:t>
            </w:r>
          </w:p>
        </w:tc>
        <w:tc>
          <w:tcPr>
            <w:tcW w:w="4499" w:type="dxa"/>
          </w:tcPr>
          <w:p w14:paraId="7A060522" w14:textId="77777777" w:rsidR="000070E5" w:rsidRPr="00CB5EAD" w:rsidRDefault="00586608">
            <w:pPr>
              <w:pStyle w:val="TableParagraph"/>
              <w:spacing w:before="46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矿产品种类</w:t>
            </w:r>
            <w:proofErr w:type="spellEnd"/>
          </w:p>
        </w:tc>
        <w:tc>
          <w:tcPr>
            <w:tcW w:w="4507" w:type="dxa"/>
            <w:gridSpan w:val="4"/>
            <w:tcBorders>
              <w:bottom w:val="single" w:sz="8" w:space="0" w:color="000000" w:themeColor="text1"/>
            </w:tcBorders>
          </w:tcPr>
          <w:p w14:paraId="53FFE056" w14:textId="2E52CDF7" w:rsidR="000070E5" w:rsidRPr="00CB5EAD" w:rsidRDefault="4DAC68D8" w:rsidP="00876074">
            <w:pPr>
              <w:pStyle w:val="TableParagraph"/>
              <w:spacing w:before="66"/>
              <w:rPr>
                <w:rFonts w:ascii="Arial" w:eastAsia="SimSun" w:hAnsi="Arial" w:cs="Arial"/>
              </w:rPr>
            </w:pPr>
            <w:r w:rsidRPr="00CB5EAD">
              <w:rPr>
                <w:rFonts w:ascii="Arial" w:eastAsia="SimSun" w:hAnsi="Arial" w:cs="Arial"/>
              </w:rPr>
              <w:t xml:space="preserve"> </w:t>
            </w:r>
            <w:proofErr w:type="spellStart"/>
            <w:r w:rsidR="002628C7" w:rsidRPr="00360897">
              <w:t>中挥发分性焦煤</w:t>
            </w:r>
            <w:proofErr w:type="spellEnd"/>
          </w:p>
        </w:tc>
      </w:tr>
      <w:tr w:rsidR="000070E5" w:rsidRPr="00CB5EAD" w14:paraId="66AC2EBC" w14:textId="77777777" w:rsidTr="4DAC68D8">
        <w:trPr>
          <w:trHeight w:val="312"/>
        </w:trPr>
        <w:tc>
          <w:tcPr>
            <w:tcW w:w="561" w:type="dxa"/>
            <w:vMerge w:val="restart"/>
          </w:tcPr>
          <w:p w14:paraId="444DE2D1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7B03326E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44B2A33E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142D4FFA" w14:textId="77777777" w:rsidR="000070E5" w:rsidRPr="00CB5EAD" w:rsidRDefault="000070E5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2961E41E" w14:textId="77777777" w:rsidR="000070E5" w:rsidRPr="00CB5EAD" w:rsidRDefault="00586608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4</w:t>
            </w:r>
          </w:p>
        </w:tc>
        <w:tc>
          <w:tcPr>
            <w:tcW w:w="4499" w:type="dxa"/>
            <w:vMerge w:val="restart"/>
          </w:tcPr>
          <w:p w14:paraId="2B791284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5EC80D98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3BBE7089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13F01C54" w14:textId="77777777" w:rsidR="000070E5" w:rsidRPr="00CB5EAD" w:rsidRDefault="000070E5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D7B6CD9" w14:textId="77777777" w:rsidR="000070E5" w:rsidRPr="00CB5EAD" w:rsidRDefault="00586608">
            <w:pPr>
              <w:pStyle w:val="TableParagraph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煤炭质量指标，标准</w:t>
            </w:r>
            <w:proofErr w:type="spellEnd"/>
          </w:p>
        </w:tc>
        <w:tc>
          <w:tcPr>
            <w:tcW w:w="128" w:type="dxa"/>
            <w:vMerge w:val="restart"/>
          </w:tcPr>
          <w:p w14:paraId="030BB2BA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8" w:space="0" w:color="000000" w:themeColor="text1"/>
            </w:tcBorders>
          </w:tcPr>
          <w:p w14:paraId="72D440A4" w14:textId="77777777" w:rsidR="000070E5" w:rsidRPr="00CB5EAD" w:rsidRDefault="00586608">
            <w:pPr>
              <w:pStyle w:val="TableParagraph"/>
              <w:spacing w:before="2" w:line="291" w:lineRule="exact"/>
              <w:ind w:left="1032" w:right="1032"/>
              <w:jc w:val="center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种类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 w:themeColor="text1"/>
            </w:tcBorders>
          </w:tcPr>
          <w:p w14:paraId="53C0C0D3" w14:textId="77777777" w:rsidR="000070E5" w:rsidRPr="00CB5EAD" w:rsidRDefault="00586608">
            <w:pPr>
              <w:pStyle w:val="TableParagraph"/>
              <w:spacing w:before="2" w:line="291" w:lineRule="exact"/>
              <w:ind w:right="282"/>
              <w:jc w:val="right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质量标准</w:t>
            </w:r>
            <w:proofErr w:type="spellEnd"/>
          </w:p>
        </w:tc>
        <w:tc>
          <w:tcPr>
            <w:tcW w:w="240" w:type="dxa"/>
            <w:vMerge w:val="restart"/>
          </w:tcPr>
          <w:p w14:paraId="24B24921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2572C" w:rsidRPr="00CB5EAD" w14:paraId="75699185" w14:textId="77777777" w:rsidTr="4DAC68D8">
        <w:trPr>
          <w:trHeight w:val="446"/>
        </w:trPr>
        <w:tc>
          <w:tcPr>
            <w:tcW w:w="561" w:type="dxa"/>
            <w:vMerge/>
          </w:tcPr>
          <w:p w14:paraId="7689C187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  <w:vMerge/>
          </w:tcPr>
          <w:p w14:paraId="1DD25314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128" w:type="dxa"/>
            <w:vMerge/>
          </w:tcPr>
          <w:p w14:paraId="28C9E3A2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</w:tcPr>
          <w:p w14:paraId="642E8E9F" w14:textId="77777777" w:rsidR="0022572C" w:rsidRPr="00CB5EAD" w:rsidRDefault="0022572C" w:rsidP="0022572C">
            <w:pPr>
              <w:pStyle w:val="TableParagraph"/>
              <w:spacing w:before="71"/>
              <w:ind w:left="98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灰份（</w:t>
            </w:r>
            <w:r w:rsidRPr="00CB5EAD">
              <w:rPr>
                <w:rFonts w:ascii="Arial" w:eastAsia="SimSun" w:hAnsi="Arial" w:cs="Arial"/>
                <w:spacing w:val="-11"/>
              </w:rPr>
              <w:t>干燥基</w:t>
            </w:r>
            <w:proofErr w:type="spellEnd"/>
            <w:r w:rsidRPr="00CB5EAD">
              <w:rPr>
                <w:rFonts w:ascii="Arial" w:eastAsia="SimSun" w:hAnsi="Arial" w:cs="Arial"/>
                <w:spacing w:val="-11"/>
              </w:rPr>
              <w:t>，</w:t>
            </w:r>
            <w:r w:rsidRPr="00CB5EAD">
              <w:rPr>
                <w:rFonts w:ascii="Arial" w:eastAsia="SimSun" w:hAnsi="Arial" w:cs="Arial"/>
                <w:spacing w:val="-11"/>
              </w:rPr>
              <w:t xml:space="preserve"> </w:t>
            </w:r>
            <w:r w:rsidRPr="00CB5EAD">
              <w:rPr>
                <w:rFonts w:ascii="Arial" w:hAnsi="Arial" w:cs="Arial"/>
              </w:rPr>
              <w:t>%</w:t>
            </w:r>
            <w:r w:rsidRPr="00CB5EAD">
              <w:rPr>
                <w:rFonts w:ascii="Arial" w:eastAsia="SimSun" w:hAnsi="Arial" w:cs="Arial"/>
              </w:rPr>
              <w:t>）</w:t>
            </w:r>
          </w:p>
        </w:tc>
        <w:tc>
          <w:tcPr>
            <w:tcW w:w="1613" w:type="dxa"/>
            <w:vAlign w:val="center"/>
          </w:tcPr>
          <w:p w14:paraId="6922629E" w14:textId="007B6182" w:rsidR="0022572C" w:rsidRPr="00CB5EAD" w:rsidRDefault="0022572C" w:rsidP="0022572C">
            <w:pPr>
              <w:pStyle w:val="TableParagraph"/>
              <w:spacing w:before="115"/>
              <w:rPr>
                <w:rFonts w:ascii="Arial" w:hAnsi="Arial" w:cs="Arial"/>
              </w:rPr>
            </w:pPr>
            <w:r w:rsidRPr="00A151AA">
              <w:rPr>
                <w:rFonts w:ascii="Arial" w:hAnsi="Arial" w:cs="Arial"/>
                <w:sz w:val="18"/>
                <w:szCs w:val="16"/>
                <w:lang w:val="mn-MN"/>
              </w:rPr>
              <w:t>17.5 (-3.0;</w:t>
            </w:r>
            <w:r w:rsidRPr="00A151AA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A151AA">
              <w:rPr>
                <w:rFonts w:ascii="Arial" w:hAnsi="Arial" w:cs="Arial"/>
                <w:sz w:val="18"/>
                <w:szCs w:val="16"/>
                <w:lang w:val="mn-MN"/>
              </w:rPr>
              <w:t>+3.0)</w:t>
            </w:r>
          </w:p>
        </w:tc>
        <w:tc>
          <w:tcPr>
            <w:tcW w:w="240" w:type="dxa"/>
            <w:vMerge/>
          </w:tcPr>
          <w:p w14:paraId="672E4713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</w:tr>
      <w:tr w:rsidR="0022572C" w:rsidRPr="00CB5EAD" w14:paraId="421430B2" w14:textId="77777777" w:rsidTr="4DAC68D8">
        <w:trPr>
          <w:trHeight w:val="622"/>
        </w:trPr>
        <w:tc>
          <w:tcPr>
            <w:tcW w:w="561" w:type="dxa"/>
            <w:vMerge/>
          </w:tcPr>
          <w:p w14:paraId="6E00918D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  <w:vMerge/>
          </w:tcPr>
          <w:p w14:paraId="26DCC057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128" w:type="dxa"/>
            <w:vMerge/>
          </w:tcPr>
          <w:p w14:paraId="7DCB95A7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</w:tcPr>
          <w:p w14:paraId="063935E3" w14:textId="77777777" w:rsidR="0022572C" w:rsidRPr="00CB5EAD" w:rsidRDefault="0022572C" w:rsidP="0022572C">
            <w:pPr>
              <w:pStyle w:val="TableParagraph"/>
              <w:spacing w:line="307" w:lineRule="exact"/>
              <w:ind w:left="98"/>
              <w:rPr>
                <w:rFonts w:ascii="Arial" w:eastAsia="SimSun" w:hAnsi="Arial" w:cs="Arial"/>
                <w:lang w:eastAsia="zh-CN"/>
              </w:rPr>
            </w:pPr>
            <w:r w:rsidRPr="00CB5EAD">
              <w:rPr>
                <w:rFonts w:ascii="Arial" w:eastAsia="SimSun" w:hAnsi="Arial" w:cs="Arial"/>
                <w:lang w:eastAsia="zh-CN"/>
              </w:rPr>
              <w:t>挥发份（干燥无灰</w:t>
            </w:r>
          </w:p>
          <w:p w14:paraId="5BD4EFA6" w14:textId="77777777" w:rsidR="0022572C" w:rsidRPr="00CB5EAD" w:rsidRDefault="0022572C" w:rsidP="0022572C">
            <w:pPr>
              <w:pStyle w:val="TableParagraph"/>
              <w:spacing w:before="4" w:line="291" w:lineRule="exact"/>
              <w:ind w:left="667"/>
              <w:rPr>
                <w:rFonts w:ascii="Arial" w:eastAsia="SimSun" w:hAnsi="Arial" w:cs="Arial"/>
                <w:lang w:eastAsia="zh-CN"/>
              </w:rPr>
            </w:pPr>
            <w:r w:rsidRPr="00CB5EAD">
              <w:rPr>
                <w:rFonts w:ascii="Arial" w:eastAsia="SimSun" w:hAnsi="Arial" w:cs="Arial"/>
                <w:lang w:eastAsia="zh-CN"/>
              </w:rPr>
              <w:t>基，</w:t>
            </w:r>
            <w:r w:rsidRPr="00CB5EAD">
              <w:rPr>
                <w:rFonts w:ascii="Arial" w:hAnsi="Arial" w:cs="Arial"/>
                <w:lang w:eastAsia="zh-CN"/>
              </w:rPr>
              <w:t>%</w:t>
            </w:r>
            <w:r w:rsidRPr="00CB5EAD">
              <w:rPr>
                <w:rFonts w:ascii="Arial" w:eastAsia="SimSun" w:hAnsi="Arial" w:cs="Arial"/>
                <w:lang w:eastAsia="zh-CN"/>
              </w:rPr>
              <w:t>）</w:t>
            </w:r>
          </w:p>
        </w:tc>
        <w:tc>
          <w:tcPr>
            <w:tcW w:w="1613" w:type="dxa"/>
            <w:vAlign w:val="center"/>
          </w:tcPr>
          <w:p w14:paraId="3289A4A8" w14:textId="185864D0" w:rsidR="0022572C" w:rsidRPr="00CB5EAD" w:rsidRDefault="0022572C" w:rsidP="0022572C">
            <w:pPr>
              <w:pStyle w:val="TableParagraph"/>
              <w:spacing w:before="2"/>
              <w:ind w:right="159"/>
              <w:rPr>
                <w:rFonts w:ascii="Arial" w:hAnsi="Arial" w:cs="Arial"/>
                <w:lang w:eastAsia="zh-CN"/>
              </w:rPr>
            </w:pPr>
            <w:r w:rsidRPr="00A151AA">
              <w:rPr>
                <w:rFonts w:ascii="Arial" w:hAnsi="Arial" w:cs="Arial"/>
                <w:sz w:val="18"/>
                <w:szCs w:val="16"/>
                <w:lang w:val="mn-MN"/>
              </w:rPr>
              <w:t>29.8(-2.0;+2.0)</w:t>
            </w:r>
          </w:p>
        </w:tc>
        <w:tc>
          <w:tcPr>
            <w:tcW w:w="240" w:type="dxa"/>
            <w:vMerge/>
          </w:tcPr>
          <w:p w14:paraId="657E872A" w14:textId="77777777" w:rsidR="0022572C" w:rsidRPr="00CB5EAD" w:rsidRDefault="0022572C" w:rsidP="0022572C">
            <w:pPr>
              <w:rPr>
                <w:rFonts w:ascii="Arial" w:hAnsi="Arial" w:cs="Arial"/>
                <w:lang w:eastAsia="zh-CN"/>
              </w:rPr>
            </w:pPr>
          </w:p>
        </w:tc>
      </w:tr>
      <w:tr w:rsidR="0022572C" w:rsidRPr="00CB5EAD" w14:paraId="666D3DD7" w14:textId="77777777" w:rsidTr="4DAC68D8">
        <w:trPr>
          <w:trHeight w:val="445"/>
        </w:trPr>
        <w:tc>
          <w:tcPr>
            <w:tcW w:w="561" w:type="dxa"/>
            <w:vMerge/>
          </w:tcPr>
          <w:p w14:paraId="1B9CFFB9" w14:textId="77777777" w:rsidR="0022572C" w:rsidRPr="00CB5EAD" w:rsidRDefault="0022572C" w:rsidP="0022572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4499" w:type="dxa"/>
            <w:vMerge/>
          </w:tcPr>
          <w:p w14:paraId="710B14A0" w14:textId="77777777" w:rsidR="0022572C" w:rsidRPr="00CB5EAD" w:rsidRDefault="0022572C" w:rsidP="0022572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8" w:type="dxa"/>
            <w:vMerge/>
          </w:tcPr>
          <w:p w14:paraId="512335B6" w14:textId="77777777" w:rsidR="0022572C" w:rsidRPr="00CB5EAD" w:rsidRDefault="0022572C" w:rsidP="0022572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526" w:type="dxa"/>
          </w:tcPr>
          <w:p w14:paraId="4ED05D0F" w14:textId="77777777" w:rsidR="0022572C" w:rsidRPr="00CB5EAD" w:rsidRDefault="0022572C" w:rsidP="0022572C">
            <w:pPr>
              <w:pStyle w:val="TableParagraph"/>
              <w:spacing w:before="71"/>
              <w:ind w:left="98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硫含量（干燥基</w:t>
            </w:r>
            <w:proofErr w:type="spellEnd"/>
            <w:r w:rsidRPr="00CB5EAD">
              <w:rPr>
                <w:rFonts w:ascii="Arial" w:eastAsia="SimSun" w:hAnsi="Arial" w:cs="Arial"/>
              </w:rPr>
              <w:t>，</w:t>
            </w:r>
            <w:r w:rsidRPr="00CB5EAD">
              <w:rPr>
                <w:rFonts w:ascii="Arial" w:hAnsi="Arial" w:cs="Arial"/>
              </w:rPr>
              <w:t>%</w:t>
            </w:r>
            <w:r w:rsidRPr="00CB5EAD">
              <w:rPr>
                <w:rFonts w:ascii="Arial" w:eastAsia="SimSun" w:hAnsi="Arial" w:cs="Arial"/>
              </w:rPr>
              <w:t>）</w:t>
            </w:r>
          </w:p>
        </w:tc>
        <w:tc>
          <w:tcPr>
            <w:tcW w:w="1613" w:type="dxa"/>
            <w:vAlign w:val="center"/>
          </w:tcPr>
          <w:p w14:paraId="2A8EEF67" w14:textId="122035F7" w:rsidR="0022572C" w:rsidRPr="00CB5EAD" w:rsidRDefault="0022572C" w:rsidP="0022572C">
            <w:pPr>
              <w:pStyle w:val="BodyText"/>
              <w:tabs>
                <w:tab w:val="left" w:pos="6642"/>
              </w:tabs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151AA">
              <w:rPr>
                <w:rFonts w:ascii="Arial" w:hAnsi="Arial" w:cs="Arial"/>
                <w:sz w:val="18"/>
                <w:szCs w:val="16"/>
                <w:lang w:val="mn-MN"/>
              </w:rPr>
              <w:t>1.0 (-0.5; +0.5)</w:t>
            </w:r>
          </w:p>
        </w:tc>
        <w:tc>
          <w:tcPr>
            <w:tcW w:w="240" w:type="dxa"/>
            <w:vMerge/>
          </w:tcPr>
          <w:p w14:paraId="48830BEC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</w:tr>
      <w:tr w:rsidR="0022572C" w:rsidRPr="00CB5EAD" w14:paraId="3A2D8A02" w14:textId="77777777" w:rsidTr="4DAC68D8">
        <w:trPr>
          <w:trHeight w:val="454"/>
        </w:trPr>
        <w:tc>
          <w:tcPr>
            <w:tcW w:w="561" w:type="dxa"/>
            <w:vMerge/>
          </w:tcPr>
          <w:p w14:paraId="07EA4A89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  <w:vMerge/>
          </w:tcPr>
          <w:p w14:paraId="423A0CB0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128" w:type="dxa"/>
            <w:vMerge/>
          </w:tcPr>
          <w:p w14:paraId="48058824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</w:tcPr>
          <w:p w14:paraId="17449C81" w14:textId="77777777" w:rsidR="0022572C" w:rsidRPr="00CB5EAD" w:rsidRDefault="0022572C" w:rsidP="0022572C">
            <w:pPr>
              <w:pStyle w:val="TableParagraph"/>
              <w:spacing w:before="71"/>
              <w:ind w:left="98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总水份（收到基</w:t>
            </w:r>
            <w:proofErr w:type="spellEnd"/>
            <w:r w:rsidRPr="00CB5EAD">
              <w:rPr>
                <w:rFonts w:ascii="Arial" w:eastAsia="SimSun" w:hAnsi="Arial" w:cs="Arial"/>
              </w:rPr>
              <w:t>，</w:t>
            </w:r>
            <w:r w:rsidRPr="00CB5EAD">
              <w:rPr>
                <w:rFonts w:ascii="Arial" w:hAnsi="Arial" w:cs="Arial"/>
              </w:rPr>
              <w:t>%</w:t>
            </w:r>
            <w:r w:rsidRPr="00CB5EAD">
              <w:rPr>
                <w:rFonts w:ascii="Arial" w:eastAsia="SimSun" w:hAnsi="Arial" w:cs="Arial"/>
              </w:rPr>
              <w:t>）</w:t>
            </w:r>
          </w:p>
        </w:tc>
        <w:tc>
          <w:tcPr>
            <w:tcW w:w="1613" w:type="dxa"/>
            <w:vAlign w:val="center"/>
          </w:tcPr>
          <w:p w14:paraId="3E34C905" w14:textId="78C2FEC2" w:rsidR="0022572C" w:rsidRPr="00CB5EAD" w:rsidRDefault="0022572C" w:rsidP="0022572C">
            <w:pPr>
              <w:pStyle w:val="TableParagraph"/>
              <w:spacing w:before="116"/>
              <w:ind w:right="159"/>
              <w:rPr>
                <w:rFonts w:ascii="Arial" w:hAnsi="Arial" w:cs="Arial"/>
                <w:lang w:eastAsia="zh-CN"/>
              </w:rPr>
            </w:pPr>
            <w:r w:rsidRPr="00A151AA">
              <w:rPr>
                <w:rFonts w:ascii="Arial" w:hAnsi="Arial" w:cs="Arial"/>
                <w:sz w:val="18"/>
                <w:szCs w:val="16"/>
                <w:lang w:val="mn-MN"/>
              </w:rPr>
              <w:t>2.5 (-2.0; +2.0)</w:t>
            </w:r>
          </w:p>
        </w:tc>
        <w:tc>
          <w:tcPr>
            <w:tcW w:w="240" w:type="dxa"/>
            <w:vMerge/>
          </w:tcPr>
          <w:p w14:paraId="0A109B96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</w:tr>
      <w:tr w:rsidR="0022572C" w:rsidRPr="00CB5EAD" w14:paraId="3A248346" w14:textId="77777777" w:rsidTr="4DAC68D8">
        <w:trPr>
          <w:trHeight w:val="445"/>
        </w:trPr>
        <w:tc>
          <w:tcPr>
            <w:tcW w:w="561" w:type="dxa"/>
            <w:vMerge/>
          </w:tcPr>
          <w:p w14:paraId="00143144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  <w:vMerge/>
          </w:tcPr>
          <w:p w14:paraId="21B2BC92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128" w:type="dxa"/>
            <w:vMerge/>
          </w:tcPr>
          <w:p w14:paraId="60F8EFBA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bottom w:val="single" w:sz="8" w:space="0" w:color="000000" w:themeColor="text1"/>
            </w:tcBorders>
          </w:tcPr>
          <w:p w14:paraId="49118D02" w14:textId="52C6285D" w:rsidR="0022572C" w:rsidRPr="00DE2448" w:rsidRDefault="00DE2448" w:rsidP="00DE2448">
            <w:pPr>
              <w:pStyle w:val="TableParagraph"/>
              <w:spacing w:before="63"/>
              <w:ind w:left="98"/>
              <w:rPr>
                <w:rFonts w:asciiTheme="minorHAnsi" w:eastAsiaTheme="minorEastAsia" w:hAnsiTheme="minorHAnsi" w:cs="Arial"/>
                <w:lang w:val="mn-MN" w:eastAsia="zh-CN"/>
              </w:rPr>
            </w:pPr>
            <w:r>
              <w:rPr>
                <w:rFonts w:ascii="Microsoft JhengHei" w:eastAsiaTheme="minorEastAsia" w:hAnsi="Microsoft JhengHei" w:cs="Microsoft JhengHei"/>
                <w:lang w:eastAsia="zh-CN"/>
              </w:rPr>
              <w:t>G</w:t>
            </w:r>
            <w:r>
              <w:rPr>
                <w:rFonts w:asciiTheme="minorHAnsi" w:eastAsiaTheme="minorEastAsia" w:hAnsiTheme="minorHAnsi" w:cs="Microsoft JhengHei" w:hint="eastAsia"/>
                <w:lang w:val="mn-MN" w:eastAsia="zh-CN"/>
              </w:rPr>
              <w:t>值</w:t>
            </w:r>
          </w:p>
        </w:tc>
        <w:tc>
          <w:tcPr>
            <w:tcW w:w="1613" w:type="dxa"/>
            <w:tcBorders>
              <w:bottom w:val="single" w:sz="8" w:space="0" w:color="000000" w:themeColor="text1"/>
            </w:tcBorders>
            <w:vAlign w:val="center"/>
          </w:tcPr>
          <w:p w14:paraId="415B68C8" w14:textId="6BB45F9B" w:rsidR="0022572C" w:rsidRPr="00CB5EAD" w:rsidRDefault="0022572C" w:rsidP="0022572C">
            <w:pPr>
              <w:pStyle w:val="TableParagraph"/>
              <w:spacing w:before="107"/>
              <w:ind w:right="324"/>
              <w:rPr>
                <w:rFonts w:ascii="Arial" w:hAnsi="Arial" w:cs="Arial"/>
              </w:rPr>
            </w:pPr>
            <w:r w:rsidRPr="00A151AA">
              <w:rPr>
                <w:rFonts w:ascii="Arial" w:hAnsi="Arial" w:cs="Arial"/>
                <w:sz w:val="18"/>
                <w:szCs w:val="16"/>
                <w:lang w:val="mn-MN"/>
              </w:rPr>
              <w:t>80 (-10.0; 10.0)</w:t>
            </w:r>
          </w:p>
        </w:tc>
        <w:tc>
          <w:tcPr>
            <w:tcW w:w="240" w:type="dxa"/>
            <w:vMerge/>
          </w:tcPr>
          <w:p w14:paraId="6ACF9F70" w14:textId="77777777" w:rsidR="0022572C" w:rsidRPr="00CB5EAD" w:rsidRDefault="0022572C" w:rsidP="0022572C">
            <w:pPr>
              <w:rPr>
                <w:rFonts w:ascii="Arial" w:hAnsi="Arial" w:cs="Arial"/>
              </w:rPr>
            </w:pPr>
          </w:p>
        </w:tc>
      </w:tr>
      <w:tr w:rsidR="00F27A1F" w:rsidRPr="00CB5EAD" w14:paraId="20B28068" w14:textId="77777777" w:rsidTr="4DAC68D8">
        <w:trPr>
          <w:trHeight w:val="309"/>
        </w:trPr>
        <w:tc>
          <w:tcPr>
            <w:tcW w:w="561" w:type="dxa"/>
          </w:tcPr>
          <w:p w14:paraId="25CCEA60" w14:textId="77777777" w:rsidR="00F27A1F" w:rsidRPr="00CB5EAD" w:rsidRDefault="00F27A1F" w:rsidP="00F27A1F">
            <w:pPr>
              <w:pStyle w:val="TableParagraph"/>
              <w:spacing w:before="14" w:line="276" w:lineRule="exact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5</w:t>
            </w:r>
          </w:p>
        </w:tc>
        <w:tc>
          <w:tcPr>
            <w:tcW w:w="4499" w:type="dxa"/>
          </w:tcPr>
          <w:p w14:paraId="41482577" w14:textId="77777777" w:rsidR="00F27A1F" w:rsidRPr="00CB5EAD" w:rsidRDefault="00F27A1F" w:rsidP="00F27A1F">
            <w:pPr>
              <w:pStyle w:val="TableParagraph"/>
              <w:spacing w:line="290" w:lineRule="exact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煤炭交易批量</w:t>
            </w:r>
            <w:proofErr w:type="spellEnd"/>
          </w:p>
        </w:tc>
        <w:tc>
          <w:tcPr>
            <w:tcW w:w="4507" w:type="dxa"/>
            <w:gridSpan w:val="4"/>
            <w:tcBorders>
              <w:top w:val="single" w:sz="8" w:space="0" w:color="000000" w:themeColor="text1"/>
            </w:tcBorders>
          </w:tcPr>
          <w:p w14:paraId="07D20FBD" w14:textId="35FAC1E6" w:rsidR="00F27A1F" w:rsidRPr="00CB5EAD" w:rsidRDefault="00F27A1F" w:rsidP="0038783E">
            <w:pPr>
              <w:pStyle w:val="TableParagraph"/>
              <w:spacing w:line="290" w:lineRule="exact"/>
              <w:rPr>
                <w:rFonts w:ascii="Arial" w:eastAsia="SimSun" w:hAnsi="Arial" w:cs="Arial"/>
              </w:rPr>
            </w:pPr>
            <w:r>
              <w:rPr>
                <w:rFonts w:ascii="Microsoft YaHei" w:eastAsia="Microsoft YaHei" w:hAnsi="Microsoft YaHei" w:cs="Arial" w:hint="eastAsia"/>
                <w:lang w:val="mn-MN"/>
              </w:rPr>
              <w:t>5</w:t>
            </w:r>
            <w:r w:rsidR="00FA7AEA">
              <w:rPr>
                <w:rFonts w:ascii="Microsoft YaHei" w:eastAsia="Microsoft YaHei" w:hAnsi="Microsoft YaHei" w:cs="Arial"/>
              </w:rPr>
              <w:t>0</w:t>
            </w:r>
            <w:r w:rsidRPr="00BD7FF0">
              <w:rPr>
                <w:rFonts w:ascii="Microsoft YaHei" w:eastAsia="Microsoft YaHei" w:hAnsi="Microsoft YaHei" w:cs="Arial" w:hint="eastAsia"/>
                <w:lang w:val="mn-MN"/>
              </w:rPr>
              <w:t>批，</w:t>
            </w:r>
            <w:r>
              <w:rPr>
                <w:rFonts w:ascii="Microsoft YaHei" w:eastAsia="Microsoft YaHei" w:hAnsi="Microsoft YaHei" w:cs="Arial" w:hint="eastAsia"/>
                <w:lang w:val="mn-MN"/>
              </w:rPr>
              <w:t>3</w:t>
            </w:r>
            <w:r>
              <w:rPr>
                <w:rFonts w:ascii="Microsoft YaHei" w:eastAsia="Microsoft YaHei" w:hAnsi="Microsoft YaHei" w:cs="Arial"/>
                <w:lang w:val="mn-MN"/>
              </w:rPr>
              <w:t>2</w:t>
            </w:r>
            <w:r w:rsidR="00FA7AEA">
              <w:rPr>
                <w:rFonts w:ascii="Microsoft YaHei" w:eastAsia="Microsoft YaHei" w:hAnsi="Microsoft YaHei" w:cs="Arial"/>
              </w:rPr>
              <w:t>0</w:t>
            </w:r>
            <w:r w:rsidRPr="00BD7FF0">
              <w:rPr>
                <w:rFonts w:ascii="Microsoft YaHei" w:eastAsia="Microsoft YaHei" w:hAnsi="Microsoft YaHei" w:cs="Arial" w:hint="eastAsia"/>
                <w:lang w:val="mn-MN"/>
              </w:rPr>
              <w:t>,000吨</w:t>
            </w:r>
          </w:p>
        </w:tc>
      </w:tr>
      <w:tr w:rsidR="004A0C40" w:rsidRPr="00CB5EAD" w14:paraId="219DA3CF" w14:textId="77777777" w:rsidTr="4DAC68D8">
        <w:trPr>
          <w:trHeight w:val="310"/>
        </w:trPr>
        <w:tc>
          <w:tcPr>
            <w:tcW w:w="561" w:type="dxa"/>
          </w:tcPr>
          <w:p w14:paraId="7AF4D8D7" w14:textId="77777777" w:rsidR="004A0C40" w:rsidRPr="00CB5EAD" w:rsidRDefault="004A0C40" w:rsidP="004A0C40">
            <w:pPr>
              <w:pStyle w:val="TableParagraph"/>
              <w:spacing w:before="22" w:line="267" w:lineRule="exact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6</w:t>
            </w:r>
          </w:p>
        </w:tc>
        <w:tc>
          <w:tcPr>
            <w:tcW w:w="4499" w:type="dxa"/>
          </w:tcPr>
          <w:p w14:paraId="1E2F9FC0" w14:textId="77777777" w:rsidR="004A0C40" w:rsidRPr="00CB5EAD" w:rsidRDefault="004A0C40" w:rsidP="004A0C40">
            <w:pPr>
              <w:pStyle w:val="TableParagraph"/>
              <w:spacing w:line="290" w:lineRule="exact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起拍价</w:t>
            </w:r>
            <w:proofErr w:type="spellEnd"/>
          </w:p>
        </w:tc>
        <w:tc>
          <w:tcPr>
            <w:tcW w:w="4507" w:type="dxa"/>
            <w:gridSpan w:val="4"/>
          </w:tcPr>
          <w:p w14:paraId="2410551B" w14:textId="63A16A97" w:rsidR="004A0C40" w:rsidRPr="00CB5EAD" w:rsidRDefault="004A0C40" w:rsidP="0038783E">
            <w:pPr>
              <w:pStyle w:val="TableParagraph"/>
              <w:spacing w:line="290" w:lineRule="exact"/>
              <w:rPr>
                <w:rFonts w:ascii="Arial" w:hAnsi="Arial" w:cs="Arial"/>
              </w:rPr>
            </w:pPr>
            <w:r>
              <w:rPr>
                <w:rFonts w:ascii="Microsoft YaHei" w:eastAsia="Microsoft YaHei" w:hAnsi="Microsoft YaHei" w:cs="Arial"/>
              </w:rPr>
              <w:t>1</w:t>
            </w:r>
            <w:r w:rsidR="00FA7AEA">
              <w:rPr>
                <w:rFonts w:ascii="Microsoft YaHei" w:eastAsia="Microsoft YaHei" w:hAnsi="Microsoft YaHei" w:cs="Arial"/>
              </w:rPr>
              <w:t>36</w:t>
            </w:r>
            <w:r w:rsidRPr="00AE5904">
              <w:rPr>
                <w:rFonts w:ascii="Microsoft YaHei" w:eastAsia="Microsoft YaHei" w:hAnsi="Microsoft YaHei" w:cs="Arial"/>
                <w:lang w:val="mn-MN"/>
              </w:rPr>
              <w:t>.</w:t>
            </w:r>
            <w:r w:rsidR="00FA7AEA">
              <w:rPr>
                <w:rFonts w:ascii="Microsoft YaHei" w:eastAsia="Microsoft YaHei" w:hAnsi="Microsoft YaHei" w:cs="Arial"/>
              </w:rPr>
              <w:t>0</w:t>
            </w:r>
            <w:r w:rsidRPr="00AE5904">
              <w:rPr>
                <w:rFonts w:ascii="Microsoft YaHei" w:eastAsia="Microsoft YaHei" w:hAnsi="Microsoft YaHei" w:cs="Arial"/>
                <w:lang w:val="mn-MN"/>
              </w:rPr>
              <w:t xml:space="preserve"> </w:t>
            </w:r>
            <w:proofErr w:type="spellStart"/>
            <w:r w:rsidRPr="00AE5904">
              <w:rPr>
                <w:rFonts w:ascii="Microsoft YaHei" w:eastAsia="Microsoft YaHei" w:hAnsi="Microsoft YaHei" w:cs="SimSun"/>
              </w:rPr>
              <w:t>美元</w:t>
            </w:r>
            <w:proofErr w:type="spellEnd"/>
            <w:r w:rsidRPr="00AE5904">
              <w:rPr>
                <w:rFonts w:ascii="Microsoft YaHei" w:eastAsia="Microsoft YaHei" w:hAnsi="Microsoft YaHei" w:cs="Arial"/>
                <w:lang w:val="mn-MN"/>
              </w:rPr>
              <w:t xml:space="preserve"> / </w:t>
            </w:r>
            <w:r w:rsidRPr="00AE5904">
              <w:rPr>
                <w:rFonts w:ascii="Microsoft YaHei" w:eastAsia="Microsoft YaHei" w:hAnsi="Microsoft YaHei" w:cs="SimSun"/>
              </w:rPr>
              <w:t>吨</w:t>
            </w:r>
            <w:r w:rsidRPr="00AE5904">
              <w:rPr>
                <w:rFonts w:ascii="Microsoft YaHei" w:eastAsia="Microsoft YaHei" w:hAnsi="Microsoft YaHei"/>
              </w:rPr>
              <w:t> </w:t>
            </w:r>
          </w:p>
        </w:tc>
      </w:tr>
      <w:tr w:rsidR="004A0C40" w:rsidRPr="00CB5EAD" w14:paraId="3AA913A4" w14:textId="77777777" w:rsidTr="4DAC68D8">
        <w:trPr>
          <w:trHeight w:val="310"/>
        </w:trPr>
        <w:tc>
          <w:tcPr>
            <w:tcW w:w="561" w:type="dxa"/>
          </w:tcPr>
          <w:p w14:paraId="37A1FC1D" w14:textId="77777777" w:rsidR="004A0C40" w:rsidRPr="00CB5EAD" w:rsidRDefault="004A0C40" w:rsidP="004A0C40">
            <w:pPr>
              <w:pStyle w:val="TableParagraph"/>
              <w:spacing w:before="23" w:line="267" w:lineRule="exact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7</w:t>
            </w:r>
          </w:p>
        </w:tc>
        <w:tc>
          <w:tcPr>
            <w:tcW w:w="4499" w:type="dxa"/>
          </w:tcPr>
          <w:p w14:paraId="5C51BC0D" w14:textId="77777777" w:rsidR="004A0C40" w:rsidRPr="00CB5EAD" w:rsidRDefault="004A0C40" w:rsidP="004A0C40">
            <w:pPr>
              <w:pStyle w:val="TableParagraph"/>
              <w:spacing w:line="290" w:lineRule="exact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拍卖时最低加价金额</w:t>
            </w:r>
            <w:proofErr w:type="spellEnd"/>
          </w:p>
        </w:tc>
        <w:tc>
          <w:tcPr>
            <w:tcW w:w="4507" w:type="dxa"/>
            <w:gridSpan w:val="4"/>
          </w:tcPr>
          <w:p w14:paraId="46A81E8E" w14:textId="4164B0D6" w:rsidR="004A0C40" w:rsidRPr="00CB5EAD" w:rsidRDefault="004A0C40" w:rsidP="0038783E">
            <w:pPr>
              <w:pStyle w:val="TableParagraph"/>
              <w:spacing w:line="290" w:lineRule="exact"/>
              <w:rPr>
                <w:rFonts w:ascii="Arial" w:hAnsi="Arial" w:cs="Arial"/>
              </w:rPr>
            </w:pPr>
            <w:r w:rsidRPr="00AE5904">
              <w:rPr>
                <w:rFonts w:ascii="Microsoft YaHei" w:eastAsia="Microsoft YaHei" w:hAnsi="Microsoft YaHei" w:cs="Arial"/>
                <w:lang w:val="mn-MN"/>
              </w:rPr>
              <w:t xml:space="preserve">0.5 </w:t>
            </w:r>
            <w:proofErr w:type="spellStart"/>
            <w:r w:rsidRPr="00AE5904">
              <w:rPr>
                <w:rFonts w:ascii="Microsoft YaHei" w:eastAsia="Microsoft YaHei" w:hAnsi="Microsoft YaHei" w:cs="SimSun"/>
              </w:rPr>
              <w:t>美元</w:t>
            </w:r>
            <w:proofErr w:type="spellEnd"/>
          </w:p>
        </w:tc>
      </w:tr>
      <w:tr w:rsidR="004A0C40" w:rsidRPr="00CB5EAD" w14:paraId="1AD95AD6" w14:textId="77777777" w:rsidTr="00360897">
        <w:trPr>
          <w:trHeight w:val="334"/>
        </w:trPr>
        <w:tc>
          <w:tcPr>
            <w:tcW w:w="561" w:type="dxa"/>
          </w:tcPr>
          <w:p w14:paraId="03633D32" w14:textId="77777777" w:rsidR="004A0C40" w:rsidRPr="00CB5EAD" w:rsidRDefault="004A0C40" w:rsidP="004A0C40">
            <w:pPr>
              <w:pStyle w:val="TableParagraph"/>
              <w:spacing w:before="30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8</w:t>
            </w:r>
          </w:p>
        </w:tc>
        <w:tc>
          <w:tcPr>
            <w:tcW w:w="4499" w:type="dxa"/>
          </w:tcPr>
          <w:p w14:paraId="112F46A3" w14:textId="5FB4CD34" w:rsidR="004A0C40" w:rsidRPr="00360897" w:rsidRDefault="004A0C40" w:rsidP="004A0C40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</w:rPr>
            </w:pPr>
            <w:r w:rsidRPr="00360897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60897">
              <w:rPr>
                <w:rFonts w:ascii="Arial" w:eastAsia="SimSun" w:hAnsi="Arial" w:cs="Arial"/>
                <w:lang w:eastAsia="zh-CN"/>
              </w:rPr>
              <w:t>合同终止期限</w:t>
            </w:r>
          </w:p>
        </w:tc>
        <w:tc>
          <w:tcPr>
            <w:tcW w:w="4507" w:type="dxa"/>
            <w:gridSpan w:val="4"/>
            <w:shd w:val="clear" w:color="auto" w:fill="auto"/>
          </w:tcPr>
          <w:p w14:paraId="5DB599C7" w14:textId="37195F58" w:rsidR="004A0C40" w:rsidRPr="00360897" w:rsidRDefault="00B55601" w:rsidP="0038783E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lang w:eastAsia="zh-CN"/>
              </w:rPr>
            </w:pPr>
            <w:r w:rsidRPr="00360897">
              <w:rPr>
                <w:rFonts w:ascii="Arial" w:eastAsiaTheme="minorEastAsia" w:hAnsi="Arial" w:cs="Arial" w:hint="eastAsia"/>
                <w:lang w:val="mn-MN" w:eastAsia="zh-CN"/>
              </w:rPr>
              <w:t>付清货款后</w:t>
            </w:r>
            <w:r w:rsidR="00FA7AEA">
              <w:rPr>
                <w:rFonts w:ascii="Arial" w:eastAsiaTheme="minorEastAsia" w:hAnsi="Arial" w:cs="Arial"/>
                <w:lang w:eastAsia="zh-CN"/>
              </w:rPr>
              <w:t>12</w:t>
            </w:r>
            <w:r w:rsidR="006B3638" w:rsidRPr="00360897">
              <w:rPr>
                <w:rFonts w:ascii="Arial" w:eastAsiaTheme="minorEastAsia" w:hAnsi="Arial" w:cs="Arial"/>
                <w:lang w:val="mn-MN" w:eastAsia="zh-CN"/>
              </w:rPr>
              <w:t>0</w:t>
            </w:r>
            <w:r w:rsidR="006B3638" w:rsidRPr="00360897">
              <w:rPr>
                <w:rFonts w:ascii="Arial" w:eastAsiaTheme="minorEastAsia" w:hAnsi="Arial" w:cs="Arial" w:hint="eastAsia"/>
                <w:lang w:val="mn-MN" w:eastAsia="zh-CN"/>
              </w:rPr>
              <w:t>天</w:t>
            </w:r>
          </w:p>
        </w:tc>
      </w:tr>
      <w:tr w:rsidR="004A0C40" w:rsidRPr="00CB5EAD" w14:paraId="2C71DE64" w14:textId="77777777" w:rsidTr="4DAC68D8">
        <w:trPr>
          <w:trHeight w:val="694"/>
        </w:trPr>
        <w:tc>
          <w:tcPr>
            <w:tcW w:w="561" w:type="dxa"/>
          </w:tcPr>
          <w:p w14:paraId="1F7E7AAB" w14:textId="77777777" w:rsidR="004A0C40" w:rsidRPr="00CB5EAD" w:rsidRDefault="004A0C40" w:rsidP="004A0C40">
            <w:pPr>
              <w:pStyle w:val="TableParagraph"/>
              <w:spacing w:before="207"/>
              <w:ind w:left="7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9</w:t>
            </w:r>
          </w:p>
        </w:tc>
        <w:tc>
          <w:tcPr>
            <w:tcW w:w="4499" w:type="dxa"/>
          </w:tcPr>
          <w:p w14:paraId="5234AB11" w14:textId="77777777" w:rsidR="004A0C40" w:rsidRPr="00CB5EAD" w:rsidRDefault="004A0C40" w:rsidP="004A0C40">
            <w:pPr>
              <w:pStyle w:val="TableParagraph"/>
              <w:spacing w:before="191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供货时间</w:t>
            </w:r>
            <w:proofErr w:type="spellEnd"/>
          </w:p>
        </w:tc>
        <w:tc>
          <w:tcPr>
            <w:tcW w:w="4507" w:type="dxa"/>
            <w:gridSpan w:val="4"/>
            <w:vAlign w:val="center"/>
          </w:tcPr>
          <w:p w14:paraId="6880D2AA" w14:textId="34A29714" w:rsidR="00B151A7" w:rsidRDefault="00982AC6" w:rsidP="0038783E">
            <w:pPr>
              <w:pStyle w:val="TableParagraph"/>
              <w:spacing w:line="302" w:lineRule="exact"/>
              <w:ind w:right="416"/>
              <w:rPr>
                <w:rFonts w:ascii="Microsoft YaHei" w:eastAsia="Microsoft YaHei" w:hAnsi="Microsoft YaHei" w:cs="Arial"/>
              </w:rPr>
            </w:pPr>
            <w:r w:rsidRPr="00AE5904">
              <w:rPr>
                <w:rFonts w:ascii="Microsoft YaHei" w:eastAsia="Microsoft YaHei" w:hAnsi="Microsoft YaHei" w:cs="Arial"/>
                <w:lang w:val="mn-MN"/>
              </w:rPr>
              <w:t>2023-</w:t>
            </w:r>
            <w:r w:rsidR="00FA7AEA">
              <w:rPr>
                <w:rFonts w:ascii="Microsoft YaHei" w:eastAsia="Microsoft YaHei" w:hAnsi="Microsoft YaHei" w:cs="Arial"/>
              </w:rPr>
              <w:t>12</w:t>
            </w:r>
            <w:r w:rsidRPr="00AE5904">
              <w:rPr>
                <w:rFonts w:ascii="Microsoft YaHei" w:eastAsia="Microsoft YaHei" w:hAnsi="Microsoft YaHei" w:cs="Arial"/>
                <w:lang w:val="mn-MN"/>
              </w:rPr>
              <w:t>-</w:t>
            </w:r>
            <w:r w:rsidR="00FA7AEA">
              <w:rPr>
                <w:rFonts w:ascii="Microsoft YaHei" w:eastAsia="Microsoft YaHei" w:hAnsi="Microsoft YaHei" w:cs="Arial"/>
              </w:rPr>
              <w:t>31</w:t>
            </w:r>
            <w:r w:rsidRPr="00AE5904">
              <w:rPr>
                <w:rFonts w:ascii="Microsoft YaHei" w:eastAsia="Microsoft YaHei" w:hAnsi="Microsoft YaHei" w:cs="Arial"/>
                <w:lang w:val="mn-MN"/>
              </w:rPr>
              <w:t xml:space="preserve"> (</w:t>
            </w:r>
            <w:proofErr w:type="spellStart"/>
            <w:r w:rsidRPr="00AE5904">
              <w:rPr>
                <w:rFonts w:ascii="Microsoft YaHei" w:eastAsia="Microsoft YaHei" w:hAnsi="Microsoft YaHei" w:cs="SimSun"/>
              </w:rPr>
              <w:t>供应最后日</w:t>
            </w:r>
            <w:proofErr w:type="spellEnd"/>
            <w:r w:rsidRPr="00AE5904">
              <w:rPr>
                <w:rFonts w:ascii="Microsoft YaHei" w:eastAsia="Microsoft YaHei" w:hAnsi="Microsoft YaHei" w:cs="Arial"/>
                <w:lang w:val="mn-MN"/>
              </w:rPr>
              <w:t>) </w:t>
            </w:r>
            <w:r w:rsidRPr="00AE5904">
              <w:rPr>
                <w:rFonts w:ascii="Microsoft YaHei" w:eastAsia="Microsoft YaHei" w:hAnsi="Microsoft YaHei" w:cs="Arial"/>
              </w:rPr>
              <w:t> </w:t>
            </w:r>
          </w:p>
          <w:p w14:paraId="3BA7B906" w14:textId="41189E61" w:rsidR="004A0C40" w:rsidRPr="00CB5EAD" w:rsidRDefault="00982AC6" w:rsidP="0038783E">
            <w:pPr>
              <w:pStyle w:val="TableParagraph"/>
              <w:spacing w:line="302" w:lineRule="exact"/>
              <w:ind w:right="416"/>
              <w:rPr>
                <w:rFonts w:ascii="Arial" w:eastAsia="SimSun" w:hAnsi="Arial" w:cs="Arial"/>
              </w:rPr>
            </w:pPr>
            <w:r w:rsidRPr="00F42FEA">
              <w:rPr>
                <w:rFonts w:ascii="Arial" w:eastAsiaTheme="minorEastAsia" w:hAnsi="Arial" w:cs="Arial"/>
                <w:lang w:eastAsia="zh-CN"/>
              </w:rPr>
              <w:t>DAP Ganqimaodu port</w:t>
            </w:r>
          </w:p>
        </w:tc>
      </w:tr>
      <w:tr w:rsidR="004A0C40" w:rsidRPr="00CB5EAD" w14:paraId="0C544959" w14:textId="77777777" w:rsidTr="4DAC68D8">
        <w:trPr>
          <w:trHeight w:val="342"/>
        </w:trPr>
        <w:tc>
          <w:tcPr>
            <w:tcW w:w="561" w:type="dxa"/>
          </w:tcPr>
          <w:p w14:paraId="276D798C" w14:textId="77777777" w:rsidR="004A0C40" w:rsidRPr="00CB5EAD" w:rsidRDefault="004A0C40" w:rsidP="004A0C40">
            <w:pPr>
              <w:pStyle w:val="TableParagraph"/>
              <w:spacing w:before="31"/>
              <w:ind w:left="135" w:right="135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10</w:t>
            </w:r>
          </w:p>
        </w:tc>
        <w:tc>
          <w:tcPr>
            <w:tcW w:w="4499" w:type="dxa"/>
          </w:tcPr>
          <w:p w14:paraId="2DDCB3D2" w14:textId="77777777" w:rsidR="004A0C40" w:rsidRPr="00CB5EAD" w:rsidRDefault="004A0C40" w:rsidP="004A0C40">
            <w:pPr>
              <w:pStyle w:val="TableParagraph"/>
              <w:spacing w:before="15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供货地点</w:t>
            </w:r>
            <w:proofErr w:type="spellEnd"/>
          </w:p>
        </w:tc>
        <w:tc>
          <w:tcPr>
            <w:tcW w:w="4507" w:type="dxa"/>
            <w:gridSpan w:val="4"/>
          </w:tcPr>
          <w:p w14:paraId="06EB4F77" w14:textId="0B8A8248" w:rsidR="004A0C40" w:rsidRPr="00CB5EAD" w:rsidRDefault="009517EF" w:rsidP="0038783E">
            <w:pPr>
              <w:pStyle w:val="TableParagraph"/>
              <w:spacing w:before="15"/>
              <w:rPr>
                <w:rFonts w:ascii="Arial" w:eastAsia="SimSun" w:hAnsi="Arial" w:cs="Arial"/>
                <w:lang w:eastAsia="zh-CN"/>
              </w:rPr>
            </w:pPr>
            <w:r w:rsidRPr="00AE5904">
              <w:rPr>
                <w:rFonts w:ascii="Microsoft YaHei" w:eastAsia="Microsoft YaHei" w:hAnsi="Microsoft YaHei" w:cs="SimSun"/>
                <w:lang w:eastAsia="zh-CN"/>
              </w:rPr>
              <w:t>供应商送货到中国甘其毛都口岸</w:t>
            </w:r>
          </w:p>
        </w:tc>
      </w:tr>
      <w:tr w:rsidR="00C15526" w:rsidRPr="00CB5EAD" w14:paraId="1497FDA1" w14:textId="77777777" w:rsidTr="4DAC68D8">
        <w:trPr>
          <w:trHeight w:val="334"/>
        </w:trPr>
        <w:tc>
          <w:tcPr>
            <w:tcW w:w="561" w:type="dxa"/>
          </w:tcPr>
          <w:p w14:paraId="188E88E4" w14:textId="77777777" w:rsidR="00C15526" w:rsidRPr="00CB5EAD" w:rsidRDefault="00C15526" w:rsidP="00C15526">
            <w:pPr>
              <w:pStyle w:val="TableParagraph"/>
              <w:spacing w:before="31"/>
              <w:ind w:left="135" w:right="135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11</w:t>
            </w:r>
          </w:p>
        </w:tc>
        <w:tc>
          <w:tcPr>
            <w:tcW w:w="4499" w:type="dxa"/>
          </w:tcPr>
          <w:p w14:paraId="2F265717" w14:textId="77777777" w:rsidR="00C15526" w:rsidRPr="00CB5EAD" w:rsidRDefault="00C15526" w:rsidP="00C15526">
            <w:pPr>
              <w:pStyle w:val="TableParagraph"/>
              <w:spacing w:before="15" w:line="299" w:lineRule="exact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运输方式</w:t>
            </w:r>
            <w:proofErr w:type="spellEnd"/>
          </w:p>
        </w:tc>
        <w:tc>
          <w:tcPr>
            <w:tcW w:w="4507" w:type="dxa"/>
            <w:gridSpan w:val="4"/>
          </w:tcPr>
          <w:p w14:paraId="6CE7D309" w14:textId="064F77C7" w:rsidR="00C15526" w:rsidRPr="00CB5EAD" w:rsidRDefault="00C15526" w:rsidP="0038783E">
            <w:pPr>
              <w:pStyle w:val="TableParagraph"/>
              <w:spacing w:before="15" w:line="299" w:lineRule="exact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SimSun" w:eastAsia="SimSun" w:hint="eastAsia"/>
                <w:sz w:val="24"/>
                <w:lang w:eastAsia="zh-CN"/>
              </w:rPr>
              <w:t>公路， 铁路</w:t>
            </w:r>
          </w:p>
        </w:tc>
      </w:tr>
      <w:tr w:rsidR="00C15526" w:rsidRPr="00CB5EAD" w14:paraId="43A9B8AA" w14:textId="77777777" w:rsidTr="4DAC68D8">
        <w:trPr>
          <w:trHeight w:val="341"/>
        </w:trPr>
        <w:tc>
          <w:tcPr>
            <w:tcW w:w="561" w:type="dxa"/>
          </w:tcPr>
          <w:p w14:paraId="25E9B89F" w14:textId="77777777" w:rsidR="00C15526" w:rsidRPr="00CB5EAD" w:rsidRDefault="00C15526" w:rsidP="00C15526">
            <w:pPr>
              <w:pStyle w:val="TableParagraph"/>
              <w:spacing w:before="30"/>
              <w:ind w:left="135" w:right="135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12</w:t>
            </w:r>
          </w:p>
        </w:tc>
        <w:tc>
          <w:tcPr>
            <w:tcW w:w="4499" w:type="dxa"/>
          </w:tcPr>
          <w:p w14:paraId="125C68E8" w14:textId="77777777" w:rsidR="00C15526" w:rsidRPr="00CB5EAD" w:rsidRDefault="00C15526" w:rsidP="00C15526">
            <w:pPr>
              <w:pStyle w:val="TableParagraph"/>
              <w:spacing w:before="14" w:line="307" w:lineRule="exact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保证金</w:t>
            </w:r>
            <w:proofErr w:type="spellEnd"/>
          </w:p>
        </w:tc>
        <w:tc>
          <w:tcPr>
            <w:tcW w:w="4507" w:type="dxa"/>
            <w:gridSpan w:val="4"/>
          </w:tcPr>
          <w:p w14:paraId="7E314825" w14:textId="15B51624" w:rsidR="00C15526" w:rsidRPr="00CB5EAD" w:rsidRDefault="00FA7AEA" w:rsidP="00FA7AEA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FA7AEA">
              <w:rPr>
                <w:rFonts w:ascii="Microsoft YaHei" w:eastAsia="Microsoft YaHei" w:hAnsi="Microsoft YaHei"/>
                <w:color w:val="000000"/>
              </w:rPr>
              <w:t>4,352</w:t>
            </w:r>
            <w:r w:rsidRPr="00FA7AEA">
              <w:rPr>
                <w:rFonts w:ascii="Microsoft YaHei" w:eastAsia="Microsoft YaHei" w:hAnsi="Microsoft YaHei"/>
                <w:color w:val="000000"/>
                <w:lang w:val="mn-MN"/>
              </w:rPr>
              <w:t>,</w:t>
            </w:r>
            <w:r w:rsidRPr="00FA7AEA">
              <w:rPr>
                <w:rFonts w:ascii="Microsoft YaHei" w:eastAsia="Microsoft YaHei" w:hAnsi="Microsoft YaHei"/>
                <w:color w:val="000000"/>
              </w:rPr>
              <w:t>000</w:t>
            </w:r>
            <w:r>
              <w:rPr>
                <w:rFonts w:ascii="Microsoft YaHei" w:eastAsia="Microsoft YaHei" w:hAnsi="Microsoft YaHei" w:cs="Arial"/>
              </w:rPr>
              <w:t xml:space="preserve"> </w:t>
            </w:r>
            <w:r w:rsidR="00C15526" w:rsidRPr="00AE5904">
              <w:rPr>
                <w:rFonts w:ascii="Microsoft YaHei" w:eastAsia="Microsoft YaHei" w:hAnsi="Microsoft YaHei" w:cs="SimSun"/>
              </w:rPr>
              <w:t>美元</w:t>
            </w:r>
            <w:r w:rsidR="00C15526" w:rsidRPr="00AE5904">
              <w:rPr>
                <w:rFonts w:ascii="Microsoft YaHei" w:eastAsia="Microsoft YaHei" w:hAnsi="Microsoft YaHei"/>
              </w:rPr>
              <w:t> </w:t>
            </w:r>
          </w:p>
        </w:tc>
      </w:tr>
      <w:tr w:rsidR="00C15526" w:rsidRPr="00CB5EAD" w14:paraId="47636A53" w14:textId="77777777" w:rsidTr="4DAC68D8">
        <w:trPr>
          <w:trHeight w:val="5872"/>
        </w:trPr>
        <w:tc>
          <w:tcPr>
            <w:tcW w:w="561" w:type="dxa"/>
          </w:tcPr>
          <w:p w14:paraId="611E2A19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5D41E0D7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435B7731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26F85989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208FA23B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414F7385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200F971A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</w:rPr>
            </w:pPr>
          </w:p>
          <w:p w14:paraId="1124757F" w14:textId="77777777" w:rsidR="00C15526" w:rsidRPr="00CB5EAD" w:rsidRDefault="00C15526" w:rsidP="00C15526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EBC53B1" w14:textId="77777777" w:rsidR="00C15526" w:rsidRPr="00CB5EAD" w:rsidRDefault="00C15526" w:rsidP="00C15526">
            <w:pPr>
              <w:pStyle w:val="TableParagraph"/>
              <w:ind w:left="135" w:right="135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13</w:t>
            </w:r>
          </w:p>
        </w:tc>
        <w:tc>
          <w:tcPr>
            <w:tcW w:w="4499" w:type="dxa"/>
          </w:tcPr>
          <w:p w14:paraId="59E37CE0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073A7379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686C911E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28081387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58E1DD89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6BFCB326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5871A599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1AEAD4E5" w14:textId="77777777" w:rsidR="00C15526" w:rsidRPr="00CB5EAD" w:rsidRDefault="00C15526" w:rsidP="00C15526">
            <w:pPr>
              <w:pStyle w:val="TableParagraph"/>
              <w:rPr>
                <w:rFonts w:ascii="Arial" w:hAnsi="Arial" w:cs="Arial"/>
                <w:lang w:eastAsia="zh-CN"/>
              </w:rPr>
            </w:pPr>
          </w:p>
          <w:p w14:paraId="3DF627C3" w14:textId="77777777" w:rsidR="00C15526" w:rsidRPr="00CB5EAD" w:rsidRDefault="00C15526" w:rsidP="00C15526">
            <w:pPr>
              <w:pStyle w:val="TableParagraph"/>
              <w:spacing w:before="8"/>
              <w:rPr>
                <w:rFonts w:ascii="Arial" w:hAnsi="Arial" w:cs="Arial"/>
                <w:lang w:eastAsia="zh-CN"/>
              </w:rPr>
            </w:pPr>
          </w:p>
          <w:p w14:paraId="27604420" w14:textId="77777777" w:rsidR="00C15526" w:rsidRPr="00CB5EAD" w:rsidRDefault="00C15526" w:rsidP="00C15526">
            <w:pPr>
              <w:pStyle w:val="TableParagraph"/>
              <w:spacing w:before="1"/>
              <w:ind w:left="106"/>
              <w:rPr>
                <w:rFonts w:ascii="Arial" w:eastAsia="SimSun" w:hAnsi="Arial" w:cs="Arial"/>
                <w:lang w:eastAsia="zh-CN"/>
              </w:rPr>
            </w:pPr>
            <w:r w:rsidRPr="00CB5EAD">
              <w:rPr>
                <w:rFonts w:ascii="Arial" w:eastAsia="SimSun" w:hAnsi="Arial" w:cs="Arial"/>
                <w:lang w:eastAsia="zh-CN"/>
              </w:rPr>
              <w:t>保证金存入账户信息，币种</w:t>
            </w:r>
          </w:p>
        </w:tc>
        <w:tc>
          <w:tcPr>
            <w:tcW w:w="4507" w:type="dxa"/>
            <w:gridSpan w:val="4"/>
          </w:tcPr>
          <w:p w14:paraId="6E6C9BC3" w14:textId="2E946353" w:rsidR="00C15526" w:rsidRPr="00931F7F" w:rsidRDefault="00C15526" w:rsidP="00C15526">
            <w:pPr>
              <w:pStyle w:val="TableParagraph"/>
              <w:spacing w:line="244" w:lineRule="auto"/>
              <w:ind w:left="114" w:right="1076"/>
              <w:rPr>
                <w:rFonts w:ascii="Arial" w:hAnsi="Arial" w:cs="Arial"/>
              </w:rPr>
            </w:pPr>
            <w:r w:rsidRPr="0069565A">
              <w:rPr>
                <w:rFonts w:ascii="Arial" w:eastAsia="SimSun" w:hAnsi="Arial" w:cs="Arial" w:hint="eastAsia"/>
                <w:b/>
                <w:bCs/>
              </w:rPr>
              <w:t>1</w:t>
            </w:r>
            <w:r w:rsidRPr="0069565A">
              <w:rPr>
                <w:rFonts w:ascii="Arial" w:eastAsia="SimSun" w:hAnsi="Arial" w:cs="Arial"/>
                <w:b/>
                <w:bCs/>
              </w:rPr>
              <w:t>.</w:t>
            </w:r>
            <w:r w:rsidRPr="0069565A">
              <w:rPr>
                <w:rFonts w:ascii="Arial" w:eastAsia="SimSun" w:hAnsi="Arial" w:cs="Arial"/>
                <w:b/>
                <w:bCs/>
              </w:rPr>
              <w:t>开户名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MONGOLIAN STOCK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EXCHANGE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JSC</w:t>
            </w:r>
          </w:p>
          <w:p w14:paraId="57A08665" w14:textId="77777777" w:rsidR="00C15526" w:rsidRPr="00931F7F" w:rsidRDefault="00C15526" w:rsidP="00C15526">
            <w:pPr>
              <w:pStyle w:val="TableParagraph"/>
              <w:spacing w:line="242" w:lineRule="auto"/>
              <w:ind w:left="114" w:right="123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开户银行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TRADE</w:t>
            </w:r>
            <w:proofErr w:type="spellEnd"/>
            <w:r w:rsidRPr="00931F7F">
              <w:rPr>
                <w:rFonts w:ascii="Arial" w:hAnsi="Arial" w:cs="Arial"/>
              </w:rPr>
              <w:t xml:space="preserve"> AND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DEVELOPMENT</w:t>
            </w:r>
            <w:r w:rsidRPr="00931F7F">
              <w:rPr>
                <w:rFonts w:ascii="Arial" w:hAnsi="Arial" w:cs="Arial"/>
                <w:spacing w:val="-1"/>
              </w:rPr>
              <w:t xml:space="preserve"> </w:t>
            </w:r>
            <w:r w:rsidRPr="00931F7F">
              <w:rPr>
                <w:rFonts w:ascii="Arial" w:hAnsi="Arial" w:cs="Arial"/>
              </w:rPr>
              <w:t>BANK</w:t>
            </w:r>
            <w:r w:rsidRPr="00931F7F">
              <w:rPr>
                <w:rFonts w:ascii="Arial" w:hAnsi="Arial" w:cs="Arial"/>
                <w:spacing w:val="-3"/>
              </w:rPr>
              <w:t xml:space="preserve"> </w:t>
            </w:r>
            <w:r w:rsidRPr="00931F7F">
              <w:rPr>
                <w:rFonts w:ascii="Arial" w:hAnsi="Arial" w:cs="Arial"/>
              </w:rPr>
              <w:t>OF</w:t>
            </w:r>
            <w:r w:rsidRPr="00931F7F">
              <w:rPr>
                <w:rFonts w:ascii="Arial" w:hAnsi="Arial" w:cs="Arial"/>
                <w:spacing w:val="-3"/>
              </w:rPr>
              <w:t xml:space="preserve"> </w:t>
            </w:r>
            <w:r w:rsidRPr="00931F7F">
              <w:rPr>
                <w:rFonts w:ascii="Arial" w:hAnsi="Arial" w:cs="Arial"/>
              </w:rPr>
              <w:t>MONGOLIA</w:t>
            </w:r>
          </w:p>
          <w:p w14:paraId="4450A297" w14:textId="77777777" w:rsidR="00C15526" w:rsidRPr="00931F7F" w:rsidRDefault="00C15526" w:rsidP="00C15526">
            <w:pPr>
              <w:pStyle w:val="TableParagraph"/>
              <w:ind w:left="114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  <w:spacing w:val="-8"/>
              </w:rPr>
              <w:t>银行国际代码</w:t>
            </w:r>
            <w:proofErr w:type="spellEnd"/>
            <w:r w:rsidRPr="00931F7F">
              <w:rPr>
                <w:rFonts w:ascii="Arial" w:eastAsia="SimSun" w:hAnsi="Arial" w:cs="Arial"/>
                <w:spacing w:val="-8"/>
              </w:rPr>
              <w:t>：</w:t>
            </w:r>
            <w:r w:rsidRPr="00931F7F">
              <w:rPr>
                <w:rFonts w:ascii="Arial" w:eastAsia="SimSun" w:hAnsi="Arial" w:cs="Arial"/>
                <w:spacing w:val="-8"/>
              </w:rPr>
              <w:t xml:space="preserve"> </w:t>
            </w:r>
            <w:r w:rsidRPr="00931F7F">
              <w:rPr>
                <w:rFonts w:ascii="Arial" w:hAnsi="Arial" w:cs="Arial"/>
              </w:rPr>
              <w:t>TDBMMNUB</w:t>
            </w:r>
          </w:p>
          <w:p w14:paraId="647A42C9" w14:textId="77777777" w:rsidR="00C15526" w:rsidRPr="00931F7F" w:rsidRDefault="00C15526" w:rsidP="00C15526">
            <w:pPr>
              <w:pStyle w:val="TableParagraph"/>
              <w:spacing w:line="306" w:lineRule="exact"/>
              <w:ind w:left="114"/>
              <w:rPr>
                <w:rFonts w:ascii="Arial" w:hAnsi="Arial" w:cs="Arial"/>
              </w:rPr>
            </w:pPr>
            <w:r w:rsidRPr="0069565A">
              <w:rPr>
                <w:rFonts w:ascii="Arial" w:eastAsia="SimSun" w:hAnsi="Arial" w:cs="Arial"/>
                <w:b/>
                <w:bCs/>
              </w:rPr>
              <w:t>账户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D33EAC">
              <w:rPr>
                <w:rFonts w:ascii="Arial" w:hAnsi="Arial" w:cs="Arial"/>
                <w:color w:val="000000"/>
              </w:rPr>
              <w:t>499186166</w:t>
            </w:r>
          </w:p>
          <w:p w14:paraId="4161013F" w14:textId="77777777" w:rsidR="00C15526" w:rsidRPr="00931F7F" w:rsidRDefault="00C15526" w:rsidP="00C15526">
            <w:pPr>
              <w:pStyle w:val="TableParagraph"/>
              <w:spacing w:line="242" w:lineRule="auto"/>
              <w:ind w:left="114" w:right="116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银行地址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TRADE</w:t>
            </w:r>
            <w:proofErr w:type="spellEnd"/>
            <w:r w:rsidRPr="00931F7F">
              <w:rPr>
                <w:rFonts w:ascii="Arial" w:hAnsi="Arial" w:cs="Arial"/>
              </w:rPr>
              <w:t xml:space="preserve"> AND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DEVELOPMENT BANK, 14210 PEACE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AVENUE 19, SUKHBAATAR DISTRICT,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1ST KHOROO</w:t>
            </w:r>
            <w:r w:rsidRPr="00931F7F">
              <w:rPr>
                <w:rFonts w:ascii="Arial" w:hAnsi="Arial" w:cs="Arial"/>
                <w:spacing w:val="3"/>
              </w:rPr>
              <w:t xml:space="preserve">, </w:t>
            </w:r>
            <w:r w:rsidRPr="00931F7F">
              <w:rPr>
                <w:rFonts w:ascii="Arial" w:hAnsi="Arial" w:cs="Arial"/>
              </w:rPr>
              <w:t>ULAANBAATAR,</w:t>
            </w:r>
          </w:p>
          <w:p w14:paraId="7133129D" w14:textId="0DB3275F" w:rsidR="00C15526" w:rsidRPr="00931F7F" w:rsidRDefault="00C15526" w:rsidP="00C15526">
            <w:pPr>
              <w:pStyle w:val="TableParagraph"/>
              <w:spacing w:line="274" w:lineRule="exact"/>
              <w:ind w:left="114"/>
              <w:rPr>
                <w:rFonts w:ascii="Arial" w:hAnsi="Arial" w:cs="Arial"/>
              </w:rPr>
            </w:pPr>
            <w:r w:rsidRPr="00931F7F">
              <w:rPr>
                <w:rFonts w:ascii="Arial" w:hAnsi="Arial" w:cs="Arial"/>
              </w:rPr>
              <w:t>MONGOLIA</w:t>
            </w:r>
            <w:r w:rsidRPr="00931F7F">
              <w:rPr>
                <w:rFonts w:ascii="Arial" w:hAnsi="Arial" w:cs="Arial"/>
                <w:spacing w:val="2"/>
              </w:rPr>
              <w:t xml:space="preserve"> </w:t>
            </w:r>
            <w:r w:rsidRPr="00931F7F">
              <w:rPr>
                <w:rFonts w:ascii="Arial" w:hAnsi="Arial" w:cs="Arial"/>
              </w:rPr>
              <w:t>Tel:</w:t>
            </w:r>
            <w:r w:rsidRPr="00931F7F">
              <w:rPr>
                <w:rFonts w:ascii="Arial" w:hAnsi="Arial" w:cs="Arial"/>
                <w:spacing w:val="-2"/>
              </w:rPr>
              <w:t xml:space="preserve"> </w:t>
            </w:r>
            <w:r w:rsidRPr="00931F7F">
              <w:rPr>
                <w:rFonts w:ascii="Arial" w:hAnsi="Arial" w:cs="Arial"/>
              </w:rPr>
              <w:t>(+976)</w:t>
            </w:r>
            <w:r w:rsidRPr="00931F7F">
              <w:rPr>
                <w:rFonts w:ascii="Arial" w:hAnsi="Arial" w:cs="Arial"/>
                <w:spacing w:val="-1"/>
              </w:rPr>
              <w:t xml:space="preserve"> </w:t>
            </w:r>
            <w:r w:rsidRPr="00931F7F">
              <w:rPr>
                <w:rFonts w:ascii="Arial" w:hAnsi="Arial" w:cs="Arial"/>
              </w:rPr>
              <w:t>70161988</w:t>
            </w:r>
          </w:p>
          <w:p w14:paraId="4F5E00D4" w14:textId="0FFEA3B3" w:rsidR="00C15526" w:rsidRPr="00931F7F" w:rsidRDefault="00C15526" w:rsidP="00C15526">
            <w:pPr>
              <w:pStyle w:val="TableParagraph"/>
              <w:spacing w:line="242" w:lineRule="auto"/>
              <w:ind w:left="114" w:right="1076"/>
              <w:rPr>
                <w:rFonts w:ascii="Arial" w:hAnsi="Arial" w:cs="Arial"/>
              </w:rPr>
            </w:pPr>
            <w:r w:rsidRPr="0069565A">
              <w:rPr>
                <w:rFonts w:ascii="Arial" w:eastAsia="SimSun" w:hAnsi="Arial" w:cs="Arial" w:hint="eastAsia"/>
                <w:b/>
                <w:bCs/>
              </w:rPr>
              <w:t>2</w:t>
            </w:r>
            <w:r w:rsidRPr="0069565A">
              <w:rPr>
                <w:rFonts w:ascii="Arial" w:eastAsia="SimSun" w:hAnsi="Arial" w:cs="Arial"/>
                <w:b/>
                <w:bCs/>
              </w:rPr>
              <w:t>.</w:t>
            </w:r>
            <w:r w:rsidRPr="0069565A">
              <w:rPr>
                <w:rFonts w:ascii="Arial" w:eastAsia="SimSun" w:hAnsi="Arial" w:cs="Arial"/>
                <w:b/>
                <w:bCs/>
              </w:rPr>
              <w:t>开户名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MONGOLIAN STOCK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EXCHANGE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JSC</w:t>
            </w:r>
          </w:p>
          <w:p w14:paraId="64529F27" w14:textId="77777777" w:rsidR="00C15526" w:rsidRDefault="00C15526" w:rsidP="00C15526">
            <w:pPr>
              <w:pStyle w:val="TableParagraph"/>
              <w:spacing w:line="244" w:lineRule="auto"/>
              <w:ind w:left="114" w:right="1300"/>
              <w:rPr>
                <w:rFonts w:ascii="Arial" w:hAnsi="Arial" w:cs="Arial"/>
                <w:spacing w:val="1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开户银行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GOLOMT</w:t>
            </w:r>
            <w:proofErr w:type="spellEnd"/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BANK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</w:p>
          <w:p w14:paraId="50B088B6" w14:textId="77777777" w:rsidR="00C15526" w:rsidRDefault="00C15526" w:rsidP="00C15526">
            <w:pPr>
              <w:pStyle w:val="TableParagraph"/>
              <w:spacing w:line="244" w:lineRule="auto"/>
              <w:ind w:left="114" w:right="1300"/>
              <w:rPr>
                <w:rFonts w:ascii="Arial" w:hAnsi="Arial" w:cs="Arial"/>
                <w:spacing w:val="-57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  <w:spacing w:val="-1"/>
              </w:rPr>
              <w:t>银行国际代码</w:t>
            </w:r>
            <w:r w:rsidRPr="00931F7F">
              <w:rPr>
                <w:rFonts w:ascii="Arial" w:eastAsia="SimSun" w:hAnsi="Arial" w:cs="Arial"/>
                <w:spacing w:val="-1"/>
              </w:rPr>
              <w:t>：</w:t>
            </w:r>
            <w:r w:rsidRPr="00931F7F">
              <w:rPr>
                <w:rFonts w:ascii="Arial" w:hAnsi="Arial" w:cs="Arial"/>
              </w:rPr>
              <w:t>GLMTMNUB</w:t>
            </w:r>
            <w:proofErr w:type="spellEnd"/>
            <w:r w:rsidRPr="00931F7F">
              <w:rPr>
                <w:rFonts w:ascii="Arial" w:hAnsi="Arial" w:cs="Arial"/>
                <w:spacing w:val="-57"/>
              </w:rPr>
              <w:t xml:space="preserve"> </w:t>
            </w:r>
          </w:p>
          <w:p w14:paraId="1F799D63" w14:textId="77777777" w:rsidR="00C15526" w:rsidRPr="00931F7F" w:rsidRDefault="00C15526" w:rsidP="00C15526">
            <w:pPr>
              <w:pStyle w:val="TableParagraph"/>
              <w:spacing w:line="244" w:lineRule="auto"/>
              <w:ind w:left="114" w:right="1300"/>
              <w:rPr>
                <w:rFonts w:ascii="Arial" w:hAnsi="Arial" w:cs="Arial"/>
              </w:rPr>
            </w:pPr>
            <w:r w:rsidRPr="0069565A">
              <w:rPr>
                <w:rFonts w:ascii="Arial" w:eastAsia="SimSun" w:hAnsi="Arial" w:cs="Arial"/>
                <w:b/>
                <w:bCs/>
              </w:rPr>
              <w:t>账户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D33EAC">
              <w:rPr>
                <w:rFonts w:ascii="Arial" w:hAnsi="Arial" w:cs="Arial"/>
              </w:rPr>
              <w:t>1105041063</w:t>
            </w:r>
          </w:p>
          <w:p w14:paraId="1797AEB1" w14:textId="77777777" w:rsidR="00C15526" w:rsidRPr="00931F7F" w:rsidRDefault="00C15526" w:rsidP="00C15526">
            <w:pPr>
              <w:pStyle w:val="TableParagraph"/>
              <w:spacing w:line="303" w:lineRule="exact"/>
              <w:ind w:left="114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银行地址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HEAD</w:t>
            </w:r>
            <w:proofErr w:type="spellEnd"/>
            <w:r w:rsidRPr="00931F7F">
              <w:rPr>
                <w:rFonts w:ascii="Arial" w:hAnsi="Arial" w:cs="Arial"/>
              </w:rPr>
              <w:t xml:space="preserve"> OFFICE</w:t>
            </w:r>
            <w:r w:rsidRPr="00931F7F">
              <w:rPr>
                <w:rFonts w:ascii="Arial" w:hAnsi="Arial" w:cs="Arial"/>
                <w:spacing w:val="-5"/>
              </w:rPr>
              <w:t xml:space="preserve"> </w:t>
            </w:r>
            <w:r w:rsidRPr="00931F7F">
              <w:rPr>
                <w:rFonts w:ascii="Arial" w:hAnsi="Arial" w:cs="Arial"/>
              </w:rPr>
              <w:t>OF</w:t>
            </w:r>
            <w:r w:rsidRPr="00931F7F">
              <w:rPr>
                <w:rFonts w:ascii="Arial" w:hAnsi="Arial" w:cs="Arial"/>
                <w:spacing w:val="8"/>
              </w:rPr>
              <w:t xml:space="preserve"> </w:t>
            </w:r>
            <w:r w:rsidRPr="00931F7F">
              <w:rPr>
                <w:rFonts w:ascii="Arial" w:hAnsi="Arial" w:cs="Arial"/>
              </w:rPr>
              <w:t>GOLOMT</w:t>
            </w:r>
          </w:p>
          <w:p w14:paraId="41287027" w14:textId="5161DC14" w:rsidR="00C15526" w:rsidRPr="00CB5EAD" w:rsidRDefault="00C15526" w:rsidP="00C15526">
            <w:pPr>
              <w:pStyle w:val="TableParagraph"/>
              <w:spacing w:line="280" w:lineRule="atLeast"/>
              <w:ind w:left="114" w:right="429"/>
              <w:rPr>
                <w:rFonts w:ascii="Arial" w:hAnsi="Arial" w:cs="Arial"/>
              </w:rPr>
            </w:pPr>
            <w:r w:rsidRPr="00931F7F">
              <w:rPr>
                <w:rFonts w:ascii="Arial" w:hAnsi="Arial" w:cs="Arial"/>
              </w:rPr>
              <w:t>BANK, D.SUKHBAATAR SQUARE 5,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P.O.BOX</w:t>
            </w:r>
            <w:r w:rsidRPr="00931F7F">
              <w:rPr>
                <w:rFonts w:ascii="Arial" w:hAnsi="Arial" w:cs="Arial"/>
                <w:spacing w:val="-2"/>
              </w:rPr>
              <w:t xml:space="preserve"> </w:t>
            </w:r>
            <w:r w:rsidRPr="00931F7F">
              <w:rPr>
                <w:rFonts w:ascii="Arial" w:hAnsi="Arial" w:cs="Arial"/>
              </w:rPr>
              <w:t>22, ULAANBAATAR</w:t>
            </w:r>
            <w:r w:rsidRPr="00931F7F">
              <w:rPr>
                <w:rFonts w:ascii="Arial" w:hAnsi="Arial" w:cs="Arial"/>
                <w:spacing w:val="-4"/>
              </w:rPr>
              <w:t xml:space="preserve"> </w:t>
            </w:r>
            <w:r w:rsidRPr="00931F7F">
              <w:rPr>
                <w:rFonts w:ascii="Arial" w:hAnsi="Arial" w:cs="Arial"/>
              </w:rPr>
              <w:t>15160,</w:t>
            </w:r>
            <w:r>
              <w:rPr>
                <w:rFonts w:ascii="Arial" w:hAnsi="Arial" w:cs="Arial"/>
              </w:rPr>
              <w:t xml:space="preserve"> MONGOLIA</w:t>
            </w:r>
          </w:p>
        </w:tc>
      </w:tr>
    </w:tbl>
    <w:p w14:paraId="4BF2CA0B" w14:textId="77777777" w:rsidR="000070E5" w:rsidRPr="00CB5EAD" w:rsidRDefault="000070E5">
      <w:pPr>
        <w:spacing w:line="280" w:lineRule="atLeast"/>
        <w:rPr>
          <w:rFonts w:ascii="Arial" w:hAnsi="Arial" w:cs="Arial"/>
        </w:rPr>
        <w:sectPr w:rsidR="000070E5" w:rsidRPr="00CB5EAD">
          <w:type w:val="continuous"/>
          <w:pgSz w:w="11910" w:h="16840"/>
          <w:pgMar w:top="1400" w:right="780" w:bottom="280" w:left="134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4499"/>
        <w:gridCol w:w="4507"/>
      </w:tblGrid>
      <w:tr w:rsidR="000070E5" w:rsidRPr="00CB5EAD" w14:paraId="42B25C53" w14:textId="77777777" w:rsidTr="0069565A">
        <w:trPr>
          <w:trHeight w:val="7645"/>
        </w:trPr>
        <w:tc>
          <w:tcPr>
            <w:tcW w:w="561" w:type="dxa"/>
          </w:tcPr>
          <w:p w14:paraId="3C3DE44F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2D6C7C26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1EF89D99" w14:textId="12395AC5" w:rsidR="00044975" w:rsidRPr="00931F7F" w:rsidRDefault="0069565A" w:rsidP="0069565A">
            <w:pPr>
              <w:pStyle w:val="TableParagraph"/>
              <w:spacing w:line="244" w:lineRule="auto"/>
              <w:ind w:right="1076"/>
              <w:rPr>
                <w:rFonts w:ascii="Arial" w:hAnsi="Arial" w:cs="Arial"/>
              </w:rPr>
            </w:pPr>
            <w:r w:rsidRPr="0069565A">
              <w:rPr>
                <w:rFonts w:ascii="Arial" w:hAnsi="Arial" w:cs="Arial"/>
                <w:b/>
                <w:bCs/>
              </w:rPr>
              <w:t>3.</w:t>
            </w:r>
            <w:r w:rsidR="00044975" w:rsidRPr="0069565A">
              <w:rPr>
                <w:rFonts w:ascii="Arial" w:eastAsia="SimSun" w:hAnsi="Arial" w:cs="Arial"/>
                <w:b/>
                <w:bCs/>
              </w:rPr>
              <w:t>开户名</w:t>
            </w:r>
            <w:r w:rsidR="00044975" w:rsidRPr="00931F7F">
              <w:rPr>
                <w:rFonts w:ascii="Arial" w:eastAsia="SimSun" w:hAnsi="Arial" w:cs="Arial"/>
              </w:rPr>
              <w:t>：</w:t>
            </w:r>
            <w:r w:rsidR="00044975" w:rsidRPr="00931F7F">
              <w:rPr>
                <w:rFonts w:ascii="Arial" w:hAnsi="Arial" w:cs="Arial"/>
              </w:rPr>
              <w:t>MONGOLIAN STOCK</w:t>
            </w:r>
            <w:r w:rsidR="00044975" w:rsidRPr="00931F7F">
              <w:rPr>
                <w:rFonts w:ascii="Arial" w:hAnsi="Arial" w:cs="Arial"/>
                <w:spacing w:val="-57"/>
              </w:rPr>
              <w:t xml:space="preserve"> </w:t>
            </w:r>
            <w:r w:rsidR="00044975" w:rsidRPr="00931F7F">
              <w:rPr>
                <w:rFonts w:ascii="Arial" w:hAnsi="Arial" w:cs="Arial"/>
              </w:rPr>
              <w:t>EXCHANGE</w:t>
            </w:r>
            <w:r w:rsidR="00044975" w:rsidRPr="00931F7F">
              <w:rPr>
                <w:rFonts w:ascii="Arial" w:hAnsi="Arial" w:cs="Arial"/>
                <w:spacing w:val="1"/>
              </w:rPr>
              <w:t xml:space="preserve"> </w:t>
            </w:r>
            <w:r w:rsidR="00044975" w:rsidRPr="00931F7F">
              <w:rPr>
                <w:rFonts w:ascii="Arial" w:hAnsi="Arial" w:cs="Arial"/>
              </w:rPr>
              <w:t>JSC</w:t>
            </w:r>
          </w:p>
          <w:p w14:paraId="42C2B286" w14:textId="77777777" w:rsidR="00044975" w:rsidRPr="00931F7F" w:rsidRDefault="00044975" w:rsidP="0069565A">
            <w:pPr>
              <w:pStyle w:val="TableParagraph"/>
              <w:spacing w:line="303" w:lineRule="exact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开户银行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KHAN</w:t>
            </w:r>
            <w:proofErr w:type="spellEnd"/>
            <w:r w:rsidRPr="00931F7F">
              <w:rPr>
                <w:rFonts w:ascii="Arial" w:hAnsi="Arial" w:cs="Arial"/>
                <w:spacing w:val="-4"/>
              </w:rPr>
              <w:t xml:space="preserve"> </w:t>
            </w:r>
            <w:r w:rsidRPr="00931F7F">
              <w:rPr>
                <w:rFonts w:ascii="Arial" w:hAnsi="Arial" w:cs="Arial"/>
              </w:rPr>
              <w:t>BANK</w:t>
            </w:r>
            <w:r w:rsidRPr="00931F7F">
              <w:rPr>
                <w:rFonts w:ascii="Arial" w:hAnsi="Arial" w:cs="Arial"/>
                <w:spacing w:val="4"/>
              </w:rPr>
              <w:t xml:space="preserve"> </w:t>
            </w:r>
            <w:r w:rsidRPr="00931F7F">
              <w:rPr>
                <w:rFonts w:ascii="Arial" w:hAnsi="Arial" w:cs="Arial"/>
              </w:rPr>
              <w:t>LLC</w:t>
            </w:r>
          </w:p>
          <w:p w14:paraId="4247A482" w14:textId="77777777" w:rsidR="00044975" w:rsidRDefault="00044975" w:rsidP="0069565A">
            <w:pPr>
              <w:pStyle w:val="TableParagraph"/>
              <w:spacing w:line="306" w:lineRule="exact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银行国际代码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AGMOMNUB</w:t>
            </w:r>
            <w:proofErr w:type="spellEnd"/>
          </w:p>
          <w:p w14:paraId="517EE34C" w14:textId="77777777" w:rsidR="00044975" w:rsidRPr="00D33EAC" w:rsidRDefault="00044975" w:rsidP="0069565A">
            <w:pPr>
              <w:pStyle w:val="TableParagraph"/>
              <w:spacing w:line="306" w:lineRule="exact"/>
              <w:rPr>
                <w:rFonts w:ascii="Arial" w:eastAsia="SimSun" w:hAnsi="Arial" w:cs="Arial"/>
              </w:rPr>
            </w:pPr>
            <w:r w:rsidRPr="0069565A">
              <w:rPr>
                <w:rFonts w:ascii="Arial" w:eastAsia="SimSun" w:hAnsi="Arial" w:cs="Arial"/>
                <w:b/>
                <w:bCs/>
              </w:rPr>
              <w:t>账户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D33EAC">
              <w:rPr>
                <w:rFonts w:ascii="Arial" w:hAnsi="Arial" w:cs="Arial"/>
              </w:rPr>
              <w:t>5107116689</w:t>
            </w:r>
          </w:p>
          <w:p w14:paraId="0BE2ACCF" w14:textId="77777777" w:rsidR="00044975" w:rsidRPr="00931F7F" w:rsidRDefault="00044975" w:rsidP="0069565A">
            <w:pPr>
              <w:pStyle w:val="TableParagraph"/>
              <w:spacing w:before="5" w:line="242" w:lineRule="auto"/>
              <w:ind w:right="466"/>
              <w:rPr>
                <w:rFonts w:ascii="Arial" w:hAnsi="Arial" w:cs="Arial"/>
              </w:rPr>
            </w:pP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>银</w:t>
            </w: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 xml:space="preserve"> </w:t>
            </w: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>行</w:t>
            </w: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 xml:space="preserve"> </w:t>
            </w: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>地</w:t>
            </w: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 xml:space="preserve"> </w:t>
            </w:r>
            <w:r w:rsidRPr="0069565A">
              <w:rPr>
                <w:rFonts w:ascii="Arial" w:eastAsia="SimSun" w:hAnsi="Arial" w:cs="Arial"/>
                <w:b/>
                <w:bCs/>
                <w:spacing w:val="-24"/>
              </w:rPr>
              <w:t>址</w:t>
            </w:r>
            <w:r w:rsidRPr="00931F7F">
              <w:rPr>
                <w:rFonts w:ascii="Arial" w:eastAsia="SimSun" w:hAnsi="Arial" w:cs="Arial"/>
                <w:spacing w:val="-24"/>
              </w:rPr>
              <w:t>：</w:t>
            </w:r>
            <w:r w:rsidRPr="00931F7F">
              <w:rPr>
                <w:rFonts w:ascii="Arial" w:eastAsia="SimSun" w:hAnsi="Arial" w:cs="Arial"/>
                <w:spacing w:val="-24"/>
              </w:rPr>
              <w:t xml:space="preserve"> </w:t>
            </w:r>
            <w:r w:rsidRPr="00931F7F">
              <w:rPr>
                <w:rFonts w:ascii="Arial" w:hAnsi="Arial" w:cs="Arial"/>
              </w:rPr>
              <w:t>KHAN</w:t>
            </w:r>
            <w:r w:rsidRPr="00931F7F">
              <w:rPr>
                <w:rFonts w:ascii="Arial" w:hAnsi="Arial" w:cs="Arial"/>
                <w:spacing w:val="6"/>
              </w:rPr>
              <w:t xml:space="preserve"> </w:t>
            </w:r>
            <w:r w:rsidRPr="00931F7F">
              <w:rPr>
                <w:rFonts w:ascii="Arial" w:hAnsi="Arial" w:cs="Arial"/>
              </w:rPr>
              <w:t>BANK</w:t>
            </w:r>
            <w:r w:rsidRPr="00931F7F">
              <w:rPr>
                <w:rFonts w:ascii="Arial" w:hAnsi="Arial" w:cs="Arial"/>
                <w:spacing w:val="-2"/>
              </w:rPr>
              <w:t xml:space="preserve"> </w:t>
            </w:r>
            <w:r w:rsidRPr="00931F7F">
              <w:rPr>
                <w:rFonts w:ascii="Arial" w:hAnsi="Arial" w:cs="Arial"/>
              </w:rPr>
              <w:t>TOWER,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CHINGGIS</w:t>
            </w:r>
            <w:r w:rsidRPr="00931F7F">
              <w:rPr>
                <w:rFonts w:ascii="Arial" w:hAnsi="Arial" w:cs="Arial"/>
                <w:spacing w:val="5"/>
              </w:rPr>
              <w:t xml:space="preserve"> </w:t>
            </w:r>
            <w:r w:rsidRPr="00931F7F">
              <w:rPr>
                <w:rFonts w:ascii="Arial" w:hAnsi="Arial" w:cs="Arial"/>
              </w:rPr>
              <w:t>AVENUE-6,</w:t>
            </w:r>
            <w:r w:rsidRPr="00931F7F">
              <w:rPr>
                <w:rFonts w:ascii="Arial" w:hAnsi="Arial" w:cs="Arial"/>
                <w:spacing w:val="-2"/>
              </w:rPr>
              <w:t xml:space="preserve"> </w:t>
            </w:r>
            <w:r w:rsidRPr="00931F7F">
              <w:rPr>
                <w:rFonts w:ascii="Arial" w:hAnsi="Arial" w:cs="Arial"/>
              </w:rPr>
              <w:t>STADIUM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ORGIL-1, KHAN-UUL DISTRICT,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ULAANBAATAR</w:t>
            </w:r>
            <w:r w:rsidRPr="00931F7F">
              <w:rPr>
                <w:rFonts w:ascii="Arial" w:hAnsi="Arial" w:cs="Arial"/>
                <w:spacing w:val="-5"/>
              </w:rPr>
              <w:t xml:space="preserve"> </w:t>
            </w:r>
            <w:r w:rsidRPr="00931F7F">
              <w:rPr>
                <w:rFonts w:ascii="Arial" w:hAnsi="Arial" w:cs="Arial"/>
              </w:rPr>
              <w:t>17010</w:t>
            </w:r>
            <w:r w:rsidRPr="00931F7F">
              <w:rPr>
                <w:rFonts w:ascii="Arial" w:hAnsi="Arial" w:cs="Arial"/>
                <w:spacing w:val="-1"/>
              </w:rPr>
              <w:t xml:space="preserve">, </w:t>
            </w:r>
            <w:r w:rsidRPr="00931F7F">
              <w:rPr>
                <w:rFonts w:ascii="Arial" w:hAnsi="Arial" w:cs="Arial"/>
              </w:rPr>
              <w:t>MONGOLIA</w:t>
            </w:r>
          </w:p>
          <w:p w14:paraId="7ACBF151" w14:textId="0B7169DE" w:rsidR="00044975" w:rsidRPr="00931F7F" w:rsidRDefault="0069565A" w:rsidP="0069565A">
            <w:pPr>
              <w:pStyle w:val="TableParagraph"/>
              <w:spacing w:before="1" w:line="242" w:lineRule="auto"/>
              <w:ind w:right="1076"/>
              <w:rPr>
                <w:rFonts w:ascii="Arial" w:hAnsi="Arial" w:cs="Arial"/>
              </w:rPr>
            </w:pPr>
            <w:r w:rsidRPr="0069565A">
              <w:rPr>
                <w:rFonts w:ascii="Arial" w:hAnsi="Arial" w:cs="Arial"/>
                <w:b/>
                <w:bCs/>
              </w:rPr>
              <w:t>4.</w:t>
            </w:r>
            <w:r w:rsidR="00044975" w:rsidRPr="0069565A">
              <w:rPr>
                <w:rFonts w:ascii="Arial" w:eastAsia="SimSun" w:hAnsi="Arial" w:cs="Arial"/>
                <w:b/>
                <w:bCs/>
              </w:rPr>
              <w:t>开户名</w:t>
            </w:r>
            <w:r w:rsidR="00044975" w:rsidRPr="00931F7F">
              <w:rPr>
                <w:rFonts w:ascii="Arial" w:eastAsia="SimSun" w:hAnsi="Arial" w:cs="Arial"/>
              </w:rPr>
              <w:t>：</w:t>
            </w:r>
            <w:r w:rsidR="00044975" w:rsidRPr="00931F7F">
              <w:rPr>
                <w:rFonts w:ascii="Arial" w:hAnsi="Arial" w:cs="Arial"/>
              </w:rPr>
              <w:t>MONGOLIAN STOCK</w:t>
            </w:r>
            <w:r w:rsidR="00044975" w:rsidRPr="00931F7F">
              <w:rPr>
                <w:rFonts w:ascii="Arial" w:hAnsi="Arial" w:cs="Arial"/>
                <w:spacing w:val="-57"/>
              </w:rPr>
              <w:t xml:space="preserve"> </w:t>
            </w:r>
            <w:r w:rsidR="00044975" w:rsidRPr="00931F7F">
              <w:rPr>
                <w:rFonts w:ascii="Arial" w:hAnsi="Arial" w:cs="Arial"/>
              </w:rPr>
              <w:t>EXCHANGE</w:t>
            </w:r>
            <w:r w:rsidR="00044975" w:rsidRPr="00931F7F">
              <w:rPr>
                <w:rFonts w:ascii="Arial" w:hAnsi="Arial" w:cs="Arial"/>
                <w:spacing w:val="1"/>
              </w:rPr>
              <w:t xml:space="preserve"> </w:t>
            </w:r>
            <w:r w:rsidR="00044975" w:rsidRPr="00931F7F">
              <w:rPr>
                <w:rFonts w:ascii="Arial" w:hAnsi="Arial" w:cs="Arial"/>
              </w:rPr>
              <w:t>JSC</w:t>
            </w:r>
          </w:p>
          <w:p w14:paraId="7CF5A529" w14:textId="77777777" w:rsidR="00044975" w:rsidRPr="00931F7F" w:rsidRDefault="00044975" w:rsidP="0069565A">
            <w:pPr>
              <w:pStyle w:val="TableParagraph"/>
              <w:spacing w:line="242" w:lineRule="auto"/>
              <w:ind w:right="1309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开户银行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STATE</w:t>
            </w:r>
            <w:proofErr w:type="spellEnd"/>
            <w:r w:rsidRPr="00931F7F">
              <w:rPr>
                <w:rFonts w:ascii="Arial" w:hAnsi="Arial" w:cs="Arial"/>
              </w:rPr>
              <w:t xml:space="preserve"> BANK OF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MONGOLIA</w:t>
            </w:r>
          </w:p>
          <w:p w14:paraId="76CE1618" w14:textId="77777777" w:rsidR="00044975" w:rsidRPr="00931F7F" w:rsidRDefault="00044975" w:rsidP="0069565A">
            <w:pPr>
              <w:pStyle w:val="TableParagraph"/>
              <w:spacing w:line="306" w:lineRule="exact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银行国际代码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STBMMNUB</w:t>
            </w:r>
            <w:proofErr w:type="spellEnd"/>
          </w:p>
          <w:p w14:paraId="5B328ED4" w14:textId="18F72AB0" w:rsidR="00044975" w:rsidRDefault="00044975" w:rsidP="0004497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 w:hint="eastAsia"/>
              </w:rPr>
              <w:t xml:space="preserve"> </w:t>
            </w:r>
            <w:r w:rsidRPr="0069565A">
              <w:rPr>
                <w:rFonts w:ascii="Arial" w:eastAsia="SimSun" w:hAnsi="Arial" w:cs="Arial"/>
                <w:b/>
                <w:bCs/>
              </w:rPr>
              <w:t>账户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D33EAC">
              <w:rPr>
                <w:rFonts w:ascii="Arial" w:hAnsi="Arial" w:cs="Arial"/>
              </w:rPr>
              <w:t>106030086208</w:t>
            </w:r>
          </w:p>
          <w:p w14:paraId="3D9E3B73" w14:textId="5D2D6EE3" w:rsidR="00044975" w:rsidRPr="00931F7F" w:rsidRDefault="00044975" w:rsidP="0069565A">
            <w:pPr>
              <w:pStyle w:val="TableParagraph"/>
              <w:spacing w:line="242" w:lineRule="auto"/>
              <w:ind w:right="203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银行地址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STATE</w:t>
            </w:r>
            <w:proofErr w:type="spellEnd"/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BANK</w:t>
            </w:r>
            <w:r w:rsidRPr="00931F7F">
              <w:rPr>
                <w:rFonts w:ascii="Arial" w:hAnsi="Arial" w:cs="Arial"/>
                <w:spacing w:val="4"/>
              </w:rPr>
              <w:t xml:space="preserve"> </w:t>
            </w:r>
            <w:r w:rsidRPr="00931F7F">
              <w:rPr>
                <w:rFonts w:ascii="Arial" w:hAnsi="Arial" w:cs="Arial"/>
              </w:rPr>
              <w:t>7/1</w:t>
            </w:r>
            <w:r w:rsidRPr="00931F7F">
              <w:rPr>
                <w:rFonts w:ascii="Arial" w:hAnsi="Arial" w:cs="Arial"/>
                <w:spacing w:val="2"/>
              </w:rPr>
              <w:t xml:space="preserve">, </w:t>
            </w:r>
            <w:r w:rsidRPr="00931F7F">
              <w:rPr>
                <w:rFonts w:ascii="Arial" w:hAnsi="Arial" w:cs="Arial"/>
              </w:rPr>
              <w:t>1ST</w:t>
            </w:r>
            <w:r w:rsidRPr="00931F7F">
              <w:rPr>
                <w:rFonts w:ascii="Arial" w:hAnsi="Arial" w:cs="Arial"/>
                <w:spacing w:val="-9"/>
              </w:rPr>
              <w:t xml:space="preserve"> </w:t>
            </w:r>
            <w:r w:rsidRPr="00931F7F">
              <w:rPr>
                <w:rFonts w:ascii="Arial" w:hAnsi="Arial" w:cs="Arial"/>
              </w:rPr>
              <w:t>COMMITTEE</w:t>
            </w:r>
            <w:r w:rsidRPr="00931F7F">
              <w:rPr>
                <w:rFonts w:ascii="Arial" w:hAnsi="Arial" w:cs="Arial"/>
                <w:spacing w:val="2"/>
              </w:rPr>
              <w:t xml:space="preserve">, </w:t>
            </w:r>
            <w:r w:rsidRPr="00931F7F">
              <w:rPr>
                <w:rFonts w:ascii="Arial" w:hAnsi="Arial" w:cs="Arial"/>
              </w:rPr>
              <w:t>LOW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CIRCLE</w:t>
            </w:r>
            <w:r w:rsidRPr="00931F7F">
              <w:rPr>
                <w:rFonts w:ascii="Arial" w:hAnsi="Arial" w:cs="Arial"/>
                <w:spacing w:val="2"/>
              </w:rPr>
              <w:t xml:space="preserve">, </w:t>
            </w:r>
            <w:r w:rsidRPr="00931F7F">
              <w:rPr>
                <w:rFonts w:ascii="Arial" w:hAnsi="Arial" w:cs="Arial"/>
              </w:rPr>
              <w:t>CHINGELTEI</w:t>
            </w:r>
            <w:r w:rsidRPr="00931F7F">
              <w:rPr>
                <w:rFonts w:ascii="Arial" w:hAnsi="Arial" w:cs="Arial"/>
                <w:spacing w:val="1"/>
              </w:rPr>
              <w:t xml:space="preserve"> </w:t>
            </w:r>
            <w:r w:rsidRPr="00931F7F">
              <w:rPr>
                <w:rFonts w:ascii="Arial" w:hAnsi="Arial" w:cs="Arial"/>
              </w:rPr>
              <w:t>DISTRICT</w:t>
            </w:r>
          </w:p>
          <w:p w14:paraId="22AB2234" w14:textId="381681ED" w:rsidR="00044975" w:rsidRPr="00931F7F" w:rsidRDefault="0069565A" w:rsidP="0069565A">
            <w:pPr>
              <w:pStyle w:val="TableParagraph"/>
              <w:spacing w:line="242" w:lineRule="auto"/>
              <w:ind w:right="1076"/>
              <w:rPr>
                <w:rFonts w:ascii="Arial" w:hAnsi="Arial" w:cs="Arial"/>
              </w:rPr>
            </w:pPr>
            <w:r w:rsidRPr="0069565A">
              <w:rPr>
                <w:rFonts w:ascii="Arial" w:hAnsi="Arial" w:cs="Arial"/>
                <w:b/>
                <w:bCs/>
              </w:rPr>
              <w:t>5.</w:t>
            </w:r>
            <w:r w:rsidR="00044975" w:rsidRPr="0069565A">
              <w:rPr>
                <w:rFonts w:ascii="Arial" w:eastAsia="SimSun" w:hAnsi="Arial" w:cs="Arial"/>
                <w:b/>
                <w:bCs/>
              </w:rPr>
              <w:t>开户名</w:t>
            </w:r>
            <w:r w:rsidR="00044975" w:rsidRPr="00931F7F">
              <w:rPr>
                <w:rFonts w:ascii="Arial" w:eastAsia="SimSun" w:hAnsi="Arial" w:cs="Arial"/>
              </w:rPr>
              <w:t>：</w:t>
            </w:r>
            <w:r w:rsidR="00044975" w:rsidRPr="00931F7F">
              <w:rPr>
                <w:rFonts w:ascii="Arial" w:hAnsi="Arial" w:cs="Arial"/>
              </w:rPr>
              <w:t>MONGOLIAN STOCK</w:t>
            </w:r>
            <w:r w:rsidR="00044975" w:rsidRPr="00931F7F">
              <w:rPr>
                <w:rFonts w:ascii="Arial" w:hAnsi="Arial" w:cs="Arial"/>
                <w:spacing w:val="-57"/>
              </w:rPr>
              <w:t xml:space="preserve"> </w:t>
            </w:r>
            <w:r w:rsidR="00044975" w:rsidRPr="00931F7F">
              <w:rPr>
                <w:rFonts w:ascii="Arial" w:hAnsi="Arial" w:cs="Arial"/>
              </w:rPr>
              <w:t>EXCHANGE</w:t>
            </w:r>
            <w:r w:rsidR="00044975" w:rsidRPr="00931F7F">
              <w:rPr>
                <w:rFonts w:ascii="Arial" w:hAnsi="Arial" w:cs="Arial"/>
                <w:spacing w:val="1"/>
              </w:rPr>
              <w:t xml:space="preserve"> </w:t>
            </w:r>
            <w:r w:rsidR="00044975" w:rsidRPr="00931F7F">
              <w:rPr>
                <w:rFonts w:ascii="Arial" w:hAnsi="Arial" w:cs="Arial"/>
              </w:rPr>
              <w:t>JSC</w:t>
            </w:r>
          </w:p>
          <w:p w14:paraId="1A4BEDCC" w14:textId="77777777" w:rsidR="00044975" w:rsidRPr="00931F7F" w:rsidRDefault="00044975" w:rsidP="0069565A">
            <w:pPr>
              <w:pStyle w:val="TableParagraph"/>
              <w:spacing w:line="302" w:lineRule="exact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开户银行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XACBANK</w:t>
            </w:r>
            <w:proofErr w:type="spellEnd"/>
            <w:r w:rsidRPr="00931F7F">
              <w:rPr>
                <w:rFonts w:ascii="Arial" w:hAnsi="Arial" w:cs="Arial"/>
                <w:spacing w:val="-3"/>
              </w:rPr>
              <w:t xml:space="preserve"> </w:t>
            </w:r>
            <w:r w:rsidRPr="00931F7F">
              <w:rPr>
                <w:rFonts w:ascii="Arial" w:hAnsi="Arial" w:cs="Arial"/>
              </w:rPr>
              <w:t>MONGOLIA</w:t>
            </w:r>
          </w:p>
          <w:p w14:paraId="6DEE7AD5" w14:textId="0F92B9B3" w:rsidR="00044975" w:rsidRDefault="00044975" w:rsidP="00044975">
            <w:pPr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银行国际代码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CAXBMNUB</w:t>
            </w:r>
            <w:proofErr w:type="spellEnd"/>
          </w:p>
          <w:p w14:paraId="70EB2168" w14:textId="77777777" w:rsidR="00044975" w:rsidRDefault="00044975" w:rsidP="0069565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spacing w:val="-57"/>
              </w:rPr>
              <w:t xml:space="preserve">   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69565A">
              <w:rPr>
                <w:rFonts w:ascii="Arial" w:eastAsia="SimSun" w:hAnsi="Arial" w:cs="Arial"/>
                <w:b/>
                <w:bCs/>
              </w:rPr>
              <w:t>账户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D33EAC">
              <w:rPr>
                <w:rFonts w:ascii="Arial" w:hAnsi="Arial" w:cs="Arial"/>
              </w:rPr>
              <w:t>5005595301</w:t>
            </w:r>
          </w:p>
          <w:p w14:paraId="076D7F82" w14:textId="77777777" w:rsidR="00044975" w:rsidRPr="00931F7F" w:rsidRDefault="00044975" w:rsidP="0069565A">
            <w:pPr>
              <w:pStyle w:val="TableParagraph"/>
              <w:spacing w:before="3"/>
              <w:rPr>
                <w:rFonts w:ascii="Arial" w:hAnsi="Arial" w:cs="Arial"/>
              </w:rPr>
            </w:pPr>
            <w:proofErr w:type="spellStart"/>
            <w:r w:rsidRPr="0069565A">
              <w:rPr>
                <w:rFonts w:ascii="Arial" w:eastAsia="SimSun" w:hAnsi="Arial" w:cs="Arial"/>
                <w:b/>
                <w:bCs/>
              </w:rPr>
              <w:t>银行地址</w:t>
            </w:r>
            <w:r w:rsidRPr="00931F7F">
              <w:rPr>
                <w:rFonts w:ascii="Arial" w:eastAsia="SimSun" w:hAnsi="Arial" w:cs="Arial"/>
              </w:rPr>
              <w:t>：</w:t>
            </w:r>
            <w:r w:rsidRPr="00931F7F">
              <w:rPr>
                <w:rFonts w:ascii="Arial" w:hAnsi="Arial" w:cs="Arial"/>
              </w:rPr>
              <w:t>XACBANK</w:t>
            </w:r>
            <w:proofErr w:type="spellEnd"/>
            <w:r w:rsidRPr="00931F7F">
              <w:rPr>
                <w:rFonts w:ascii="Arial" w:hAnsi="Arial" w:cs="Arial"/>
                <w:spacing w:val="-1"/>
              </w:rPr>
              <w:t xml:space="preserve"> </w:t>
            </w:r>
            <w:r w:rsidRPr="00931F7F">
              <w:rPr>
                <w:rFonts w:ascii="Arial" w:hAnsi="Arial" w:cs="Arial"/>
              </w:rPr>
              <w:t>HQ BLDG,</w:t>
            </w:r>
          </w:p>
          <w:p w14:paraId="6CCE557C" w14:textId="0EC140EC" w:rsidR="000070E5" w:rsidRPr="00CB5EAD" w:rsidRDefault="00044975" w:rsidP="00044975">
            <w:pPr>
              <w:pStyle w:val="TableParagraph"/>
              <w:spacing w:before="1" w:line="242" w:lineRule="auto"/>
              <w:ind w:left="114" w:right="1076"/>
              <w:rPr>
                <w:rFonts w:ascii="Arial" w:hAnsi="Arial" w:cs="Arial"/>
              </w:rPr>
            </w:pPr>
            <w:r w:rsidRPr="00931F7F">
              <w:rPr>
                <w:rFonts w:ascii="Arial" w:hAnsi="Arial" w:cs="Arial"/>
              </w:rPr>
              <w:t>ULAANBAATAR-14200, POST BRANCH</w:t>
            </w:r>
            <w:r w:rsidRPr="00931F7F">
              <w:rPr>
                <w:rFonts w:ascii="Arial" w:hAnsi="Arial" w:cs="Arial"/>
                <w:spacing w:val="-57"/>
              </w:rPr>
              <w:t xml:space="preserve"> </w:t>
            </w:r>
            <w:r w:rsidRPr="00931F7F">
              <w:rPr>
                <w:rFonts w:ascii="Arial" w:hAnsi="Arial" w:cs="Arial"/>
              </w:rPr>
              <w:t>20A,</w:t>
            </w:r>
            <w:r w:rsidRPr="00931F7F">
              <w:rPr>
                <w:rFonts w:ascii="Arial" w:hAnsi="Arial" w:cs="Arial"/>
                <w:spacing w:val="-2"/>
              </w:rPr>
              <w:t xml:space="preserve"> </w:t>
            </w:r>
            <w:r w:rsidRPr="00931F7F">
              <w:rPr>
                <w:rFonts w:ascii="Arial" w:hAnsi="Arial" w:cs="Arial"/>
              </w:rPr>
              <w:t>PO</w:t>
            </w:r>
            <w:r w:rsidRPr="00931F7F">
              <w:rPr>
                <w:rFonts w:ascii="Arial" w:hAnsi="Arial" w:cs="Arial"/>
                <w:spacing w:val="5"/>
              </w:rPr>
              <w:t xml:space="preserve"> </w:t>
            </w:r>
            <w:r w:rsidRPr="00931F7F">
              <w:rPr>
                <w:rFonts w:ascii="Arial" w:hAnsi="Arial" w:cs="Arial"/>
              </w:rPr>
              <w:t>BOX-72,</w:t>
            </w:r>
            <w:r w:rsidRPr="00931F7F">
              <w:rPr>
                <w:rFonts w:ascii="Arial" w:hAnsi="Arial" w:cs="Arial"/>
                <w:spacing w:val="6"/>
              </w:rPr>
              <w:t xml:space="preserve"> </w:t>
            </w:r>
            <w:r w:rsidRPr="00931F7F">
              <w:rPr>
                <w:rFonts w:ascii="Arial" w:hAnsi="Arial" w:cs="Arial"/>
              </w:rPr>
              <w:t>MONGOLIA</w:t>
            </w:r>
          </w:p>
        </w:tc>
      </w:tr>
      <w:tr w:rsidR="000070E5" w:rsidRPr="00CB5EAD" w14:paraId="45511DC0" w14:textId="77777777">
        <w:trPr>
          <w:trHeight w:val="1871"/>
        </w:trPr>
        <w:tc>
          <w:tcPr>
            <w:tcW w:w="561" w:type="dxa"/>
          </w:tcPr>
          <w:p w14:paraId="4F8CB3BE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63D866D3" w14:textId="77777777" w:rsidR="000070E5" w:rsidRPr="00CB5EAD" w:rsidRDefault="000070E5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FED8E94" w14:textId="77777777" w:rsidR="000070E5" w:rsidRPr="00CB5EAD" w:rsidRDefault="00586608">
            <w:pPr>
              <w:pStyle w:val="TableParagraph"/>
              <w:spacing w:before="1"/>
              <w:ind w:left="135" w:right="135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14</w:t>
            </w:r>
          </w:p>
        </w:tc>
        <w:tc>
          <w:tcPr>
            <w:tcW w:w="4499" w:type="dxa"/>
          </w:tcPr>
          <w:p w14:paraId="5783D37A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7754D824" w14:textId="77777777" w:rsidR="000070E5" w:rsidRPr="00CB5EAD" w:rsidRDefault="000070E5">
            <w:pPr>
              <w:pStyle w:val="TableParagraph"/>
              <w:rPr>
                <w:rFonts w:ascii="Arial" w:hAnsi="Arial" w:cs="Arial"/>
              </w:rPr>
            </w:pPr>
          </w:p>
          <w:p w14:paraId="0CF4E1B4" w14:textId="77777777" w:rsidR="000070E5" w:rsidRPr="00CB5EAD" w:rsidRDefault="00586608">
            <w:pPr>
              <w:pStyle w:val="TableParagraph"/>
              <w:spacing w:before="160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其他信息</w:t>
            </w:r>
            <w:proofErr w:type="spellEnd"/>
          </w:p>
        </w:tc>
        <w:tc>
          <w:tcPr>
            <w:tcW w:w="4507" w:type="dxa"/>
          </w:tcPr>
          <w:p w14:paraId="1E49FAB4" w14:textId="46E4D4EE" w:rsidR="00D75663" w:rsidRPr="00360897" w:rsidRDefault="00D75663" w:rsidP="00360897">
            <w:pPr>
              <w:pStyle w:val="TableParagraph"/>
              <w:ind w:left="114" w:right="300"/>
              <w:jc w:val="both"/>
              <w:rPr>
                <w:rFonts w:ascii="SimSun" w:eastAsia="SimSun"/>
                <w:sz w:val="24"/>
                <w:lang w:eastAsia="zh-CN"/>
              </w:rPr>
            </w:pPr>
            <w:r w:rsidRPr="00360897">
              <w:rPr>
                <w:rFonts w:ascii="SimSun" w:eastAsia="SimSun" w:hint="eastAsia"/>
                <w:sz w:val="24"/>
                <w:lang w:eastAsia="zh-CN"/>
              </w:rPr>
              <w:t>集装箱和</w:t>
            </w:r>
            <w:r w:rsidR="00CA190B" w:rsidRPr="00360897">
              <w:rPr>
                <w:rFonts w:ascii="SimSun" w:eastAsia="SimSun" w:hint="eastAsia"/>
                <w:sz w:val="24"/>
                <w:lang w:eastAsia="zh-CN"/>
              </w:rPr>
              <w:t>与</w:t>
            </w:r>
            <w:r w:rsidR="005F2A6A" w:rsidRPr="00360897">
              <w:rPr>
                <w:rFonts w:ascii="SimSun" w:eastAsia="SimSun" w:hint="eastAsia"/>
                <w:sz w:val="24"/>
                <w:lang w:eastAsia="zh-CN"/>
              </w:rPr>
              <w:t>之相关的所有</w:t>
            </w:r>
            <w:r w:rsidRPr="00360897">
              <w:rPr>
                <w:rFonts w:ascii="SimSun" w:eastAsia="SimSun" w:hint="eastAsia"/>
                <w:sz w:val="24"/>
                <w:lang w:eastAsia="zh-CN"/>
              </w:rPr>
              <w:t>费用由买方承担</w:t>
            </w:r>
            <w:r w:rsidR="001A6EEF" w:rsidRPr="00360897">
              <w:rPr>
                <w:rFonts w:ascii="SimSun" w:eastAsia="SimSun" w:hint="eastAsia"/>
                <w:sz w:val="24"/>
                <w:lang w:eastAsia="zh-CN"/>
              </w:rPr>
              <w:t>，</w:t>
            </w:r>
            <w:r w:rsidR="007E61CC" w:rsidRPr="00360897">
              <w:rPr>
                <w:rFonts w:ascii="SimSun" w:eastAsia="SimSun" w:hint="eastAsia"/>
                <w:sz w:val="24"/>
                <w:lang w:eastAsia="zh-CN"/>
              </w:rPr>
              <w:t>并且</w:t>
            </w:r>
            <w:r w:rsidR="00D12724" w:rsidRPr="00360897">
              <w:rPr>
                <w:rFonts w:ascii="SimSun" w:eastAsia="SimSun" w:hint="eastAsia"/>
                <w:sz w:val="24"/>
                <w:lang w:eastAsia="zh-CN"/>
              </w:rPr>
              <w:t>准备</w:t>
            </w:r>
            <w:r w:rsidR="00F60F97" w:rsidRPr="00360897">
              <w:rPr>
                <w:rFonts w:ascii="SimSun" w:eastAsia="SimSun" w:hint="eastAsia"/>
                <w:sz w:val="24"/>
                <w:lang w:eastAsia="zh-CN"/>
              </w:rPr>
              <w:t>不少于</w:t>
            </w:r>
            <w:r w:rsidR="00FA7AEA">
              <w:rPr>
                <w:rFonts w:ascii="SimSun" w:eastAsia="SimSun"/>
                <w:sz w:val="24"/>
                <w:lang w:eastAsia="zh-CN"/>
              </w:rPr>
              <w:t>8</w:t>
            </w:r>
            <w:r w:rsidR="00F60F97" w:rsidRPr="00360897">
              <w:rPr>
                <w:rFonts w:ascii="SimSun" w:eastAsia="SimSun"/>
                <w:sz w:val="24"/>
                <w:lang w:eastAsia="zh-CN"/>
              </w:rPr>
              <w:t>00</w:t>
            </w:r>
            <w:r w:rsidR="00F60F97" w:rsidRPr="00360897">
              <w:rPr>
                <w:rFonts w:ascii="SimSun" w:eastAsia="SimSun" w:hint="eastAsia"/>
                <w:sz w:val="24"/>
                <w:lang w:eastAsia="zh-CN"/>
              </w:rPr>
              <w:t>个集装箱</w:t>
            </w:r>
            <w:r w:rsidRPr="00360897">
              <w:rPr>
                <w:rFonts w:ascii="SimSun" w:eastAsia="SimSun" w:hint="eastAsia"/>
                <w:sz w:val="24"/>
                <w:lang w:eastAsia="zh-CN"/>
              </w:rPr>
              <w:t>。</w:t>
            </w:r>
            <w:r w:rsidRPr="00360897">
              <w:rPr>
                <w:rFonts w:ascii="SimSun" w:eastAsia="SimSun" w:hint="eastAsia"/>
                <w:spacing w:val="1"/>
                <w:sz w:val="24"/>
                <w:lang w:eastAsia="zh-CN"/>
              </w:rPr>
              <w:t xml:space="preserve"> </w:t>
            </w:r>
            <w:r w:rsidRPr="00360897">
              <w:rPr>
                <w:rFonts w:ascii="SimSun" w:eastAsia="SimSun" w:hint="eastAsia"/>
                <w:spacing w:val="-1"/>
                <w:sz w:val="24"/>
                <w:lang w:eastAsia="zh-CN"/>
              </w:rPr>
              <w:t>我司将不对国际</w:t>
            </w:r>
            <w:r w:rsidRPr="00360897">
              <w:rPr>
                <w:rFonts w:ascii="SimSun" w:eastAsia="SimSun" w:hint="eastAsia"/>
                <w:sz w:val="24"/>
                <w:lang w:eastAsia="zh-CN"/>
              </w:rPr>
              <w:t>（联合国、美国、欧盟</w:t>
            </w:r>
            <w:r w:rsidRPr="00360897">
              <w:rPr>
                <w:rFonts w:ascii="SimSun" w:eastAsia="SimSun" w:hint="eastAsia"/>
                <w:spacing w:val="-1"/>
                <w:sz w:val="24"/>
                <w:lang w:eastAsia="zh-CN"/>
              </w:rPr>
              <w:t>等）和蒙古国各种制裁地区和企业出售煤炭，如果经过交易所电子交易的买方公司名称已列入制裁名单中，我司将不</w:t>
            </w:r>
          </w:p>
          <w:p w14:paraId="346C99B2" w14:textId="17237DE5" w:rsidR="000070E5" w:rsidRPr="00D75663" w:rsidRDefault="00D75663" w:rsidP="00D75663">
            <w:pPr>
              <w:widowControl/>
              <w:shd w:val="clear" w:color="auto" w:fill="FFFFFF"/>
              <w:autoSpaceDE/>
              <w:autoSpaceDN/>
              <w:rPr>
                <w:rFonts w:ascii="Arial" w:eastAsia="SimSun" w:hAnsi="Arial" w:cs="Arial"/>
                <w:b/>
                <w:bCs/>
                <w:lang w:eastAsia="zh-CN"/>
              </w:rPr>
            </w:pPr>
            <w:proofErr w:type="spellStart"/>
            <w:r w:rsidRPr="00360897">
              <w:rPr>
                <w:rFonts w:ascii="SimSun" w:eastAsia="SimSun" w:hint="eastAsia"/>
                <w:sz w:val="24"/>
              </w:rPr>
              <w:t>签署合同</w:t>
            </w:r>
            <w:proofErr w:type="spellEnd"/>
            <w:r w:rsidRPr="00360897">
              <w:rPr>
                <w:rFonts w:ascii="SimSun" w:eastAsia="SimSun" w:hint="eastAsia"/>
                <w:sz w:val="24"/>
              </w:rPr>
              <w:t>。</w:t>
            </w:r>
          </w:p>
        </w:tc>
      </w:tr>
      <w:tr w:rsidR="000070E5" w:rsidRPr="00CB5EAD" w14:paraId="6915E715" w14:textId="77777777">
        <w:trPr>
          <w:trHeight w:val="693"/>
        </w:trPr>
        <w:tc>
          <w:tcPr>
            <w:tcW w:w="561" w:type="dxa"/>
          </w:tcPr>
          <w:p w14:paraId="53EF31A8" w14:textId="77777777" w:rsidR="000070E5" w:rsidRPr="00CB5EAD" w:rsidRDefault="00586608">
            <w:pPr>
              <w:pStyle w:val="TableParagraph"/>
              <w:spacing w:before="207"/>
              <w:ind w:left="135" w:right="135"/>
              <w:jc w:val="center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15</w:t>
            </w:r>
          </w:p>
        </w:tc>
        <w:tc>
          <w:tcPr>
            <w:tcW w:w="4499" w:type="dxa"/>
          </w:tcPr>
          <w:p w14:paraId="1A50CAE2" w14:textId="77777777" w:rsidR="000070E5" w:rsidRPr="00CB5EAD" w:rsidRDefault="00586608">
            <w:pPr>
              <w:pStyle w:val="TableParagraph"/>
              <w:spacing w:before="175"/>
              <w:ind w:left="106"/>
              <w:rPr>
                <w:rFonts w:ascii="Arial" w:eastAsia="SimSun" w:hAnsi="Arial" w:cs="Arial"/>
              </w:rPr>
            </w:pPr>
            <w:proofErr w:type="spellStart"/>
            <w:r w:rsidRPr="00CB5EAD">
              <w:rPr>
                <w:rFonts w:ascii="Arial" w:eastAsia="SimSun" w:hAnsi="Arial" w:cs="Arial"/>
              </w:rPr>
              <w:t>交易所联系人电话</w:t>
            </w:r>
            <w:proofErr w:type="spellEnd"/>
          </w:p>
        </w:tc>
        <w:tc>
          <w:tcPr>
            <w:tcW w:w="4507" w:type="dxa"/>
          </w:tcPr>
          <w:p w14:paraId="2883F334" w14:textId="77777777" w:rsidR="000070E5" w:rsidRPr="00CB5EAD" w:rsidRDefault="00586608">
            <w:pPr>
              <w:pStyle w:val="TableParagraph"/>
              <w:spacing w:before="207"/>
              <w:ind w:left="114"/>
              <w:rPr>
                <w:rFonts w:ascii="Arial" w:hAnsi="Arial" w:cs="Arial"/>
              </w:rPr>
            </w:pPr>
            <w:r w:rsidRPr="00CB5EAD">
              <w:rPr>
                <w:rFonts w:ascii="Arial" w:hAnsi="Arial" w:cs="Arial"/>
              </w:rPr>
              <w:t>976-11-313747(3111)</w:t>
            </w:r>
          </w:p>
        </w:tc>
      </w:tr>
    </w:tbl>
    <w:p w14:paraId="084EFEA1" w14:textId="77777777" w:rsidR="000070E5" w:rsidRDefault="00586608">
      <w:pPr>
        <w:pStyle w:val="BodyText"/>
        <w:spacing w:line="422" w:lineRule="exact"/>
        <w:ind w:left="100"/>
        <w:rPr>
          <w:rFonts w:ascii="Arial" w:hAnsi="Arial" w:cs="Arial"/>
          <w:sz w:val="22"/>
          <w:szCs w:val="22"/>
          <w:lang w:eastAsia="zh-CN"/>
        </w:rPr>
      </w:pPr>
      <w:r w:rsidRPr="00CB5EAD">
        <w:rPr>
          <w:rFonts w:ascii="Arial" w:hAnsi="Arial" w:cs="Arial"/>
          <w:sz w:val="22"/>
          <w:szCs w:val="22"/>
          <w:lang w:eastAsia="zh-CN"/>
        </w:rPr>
        <w:t>卖方对本表格中提供的信息真实性负全部责任。</w:t>
      </w:r>
    </w:p>
    <w:p w14:paraId="53C98A66" w14:textId="77777777" w:rsidR="00FA7AEA" w:rsidRPr="00CB5EAD" w:rsidRDefault="00FA7AEA">
      <w:pPr>
        <w:pStyle w:val="BodyText"/>
        <w:spacing w:line="422" w:lineRule="exact"/>
        <w:ind w:left="100"/>
        <w:rPr>
          <w:rFonts w:ascii="Arial" w:hAnsi="Arial" w:cs="Arial"/>
          <w:sz w:val="22"/>
          <w:szCs w:val="22"/>
          <w:lang w:eastAsia="zh-CN"/>
        </w:rPr>
      </w:pPr>
      <w:bookmarkStart w:id="0" w:name="_GoBack"/>
      <w:bookmarkEnd w:id="0"/>
    </w:p>
    <w:sectPr w:rsidR="00FA7AEA" w:rsidRPr="00CB5EAD">
      <w:pgSz w:w="11910" w:h="16840"/>
      <w:pgMar w:top="144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CBC"/>
    <w:multiLevelType w:val="multilevel"/>
    <w:tmpl w:val="8ABA63A8"/>
    <w:lvl w:ilvl="0">
      <w:numFmt w:val="decimal"/>
      <w:lvlText w:val="%1"/>
      <w:lvlJc w:val="left"/>
      <w:pPr>
        <w:ind w:left="360" w:hanging="360"/>
      </w:pPr>
      <w:rPr>
        <w:rFonts w:ascii="Microsoft YaHei" w:eastAsia="Microsoft YaHei" w:hAnsi="Microsoft YaHei" w:cs="Arial" w:hint="default"/>
        <w:sz w:val="22"/>
      </w:rPr>
    </w:lvl>
    <w:lvl w:ilvl="1">
      <w:start w:val="5"/>
      <w:numFmt w:val="decimal"/>
      <w:lvlText w:val="%1.%2"/>
      <w:lvlJc w:val="left"/>
      <w:pPr>
        <w:ind w:left="1635" w:hanging="360"/>
      </w:pPr>
      <w:rPr>
        <w:rFonts w:ascii="Microsoft YaHei" w:eastAsia="Microsoft YaHei" w:hAnsi="Microsoft YaHei" w:cs="Arial" w:hint="default"/>
        <w:sz w:val="22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ascii="Microsoft YaHei" w:eastAsia="Microsoft YaHei" w:hAnsi="Microsoft YaHei" w:cs="Arial" w:hint="default"/>
        <w:sz w:val="2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ascii="Microsoft YaHei" w:eastAsia="Microsoft YaHei" w:hAnsi="Microsoft YaHe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ascii="Microsoft YaHei" w:eastAsia="Microsoft YaHei" w:hAnsi="Microsoft YaHe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ascii="Microsoft YaHei" w:eastAsia="Microsoft YaHei" w:hAnsi="Microsoft YaHe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ascii="Microsoft YaHei" w:eastAsia="Microsoft YaHei" w:hAnsi="Microsoft YaHe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ascii="Microsoft YaHei" w:eastAsia="Microsoft YaHei" w:hAnsi="Microsoft YaHe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ascii="Microsoft YaHei" w:eastAsia="Microsoft YaHei" w:hAnsi="Microsoft YaHei" w:cs="Arial" w:hint="default"/>
        <w:sz w:val="22"/>
      </w:rPr>
    </w:lvl>
  </w:abstractNum>
  <w:abstractNum w:abstractNumId="1">
    <w:nsid w:val="226A76B7"/>
    <w:multiLevelType w:val="multilevel"/>
    <w:tmpl w:val="3D8C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37AA6"/>
    <w:multiLevelType w:val="multilevel"/>
    <w:tmpl w:val="E812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52CEF"/>
    <w:multiLevelType w:val="multilevel"/>
    <w:tmpl w:val="0C56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02C0"/>
    <w:multiLevelType w:val="multilevel"/>
    <w:tmpl w:val="4532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E5"/>
    <w:rsid w:val="000070E5"/>
    <w:rsid w:val="00044975"/>
    <w:rsid w:val="00051C9C"/>
    <w:rsid w:val="00080B1D"/>
    <w:rsid w:val="000C2748"/>
    <w:rsid w:val="000C3B9F"/>
    <w:rsid w:val="001151F4"/>
    <w:rsid w:val="001A6EEF"/>
    <w:rsid w:val="001D47B5"/>
    <w:rsid w:val="002241EA"/>
    <w:rsid w:val="0022572C"/>
    <w:rsid w:val="002628C7"/>
    <w:rsid w:val="002871E2"/>
    <w:rsid w:val="00360897"/>
    <w:rsid w:val="0038783E"/>
    <w:rsid w:val="00387E83"/>
    <w:rsid w:val="003F0CC7"/>
    <w:rsid w:val="0040782A"/>
    <w:rsid w:val="0046427E"/>
    <w:rsid w:val="00485E06"/>
    <w:rsid w:val="004A0C40"/>
    <w:rsid w:val="004D0558"/>
    <w:rsid w:val="00546F5F"/>
    <w:rsid w:val="00586608"/>
    <w:rsid w:val="005A35D5"/>
    <w:rsid w:val="005F2A6A"/>
    <w:rsid w:val="00671FBA"/>
    <w:rsid w:val="00691D5C"/>
    <w:rsid w:val="0069565A"/>
    <w:rsid w:val="006B3638"/>
    <w:rsid w:val="006B3DB5"/>
    <w:rsid w:val="006C7544"/>
    <w:rsid w:val="007A45D3"/>
    <w:rsid w:val="007E61CC"/>
    <w:rsid w:val="00806B26"/>
    <w:rsid w:val="00864A2B"/>
    <w:rsid w:val="00876074"/>
    <w:rsid w:val="008C23AB"/>
    <w:rsid w:val="00944998"/>
    <w:rsid w:val="009517EF"/>
    <w:rsid w:val="00982AC6"/>
    <w:rsid w:val="00992112"/>
    <w:rsid w:val="009C6320"/>
    <w:rsid w:val="009E30B7"/>
    <w:rsid w:val="00A151AA"/>
    <w:rsid w:val="00A218F5"/>
    <w:rsid w:val="00A54DD2"/>
    <w:rsid w:val="00B118C1"/>
    <w:rsid w:val="00B151A7"/>
    <w:rsid w:val="00B55601"/>
    <w:rsid w:val="00BC10D9"/>
    <w:rsid w:val="00BE1489"/>
    <w:rsid w:val="00C15526"/>
    <w:rsid w:val="00C550A4"/>
    <w:rsid w:val="00C745D4"/>
    <w:rsid w:val="00CA0899"/>
    <w:rsid w:val="00CA190B"/>
    <w:rsid w:val="00CB5EAD"/>
    <w:rsid w:val="00CF546E"/>
    <w:rsid w:val="00D12724"/>
    <w:rsid w:val="00D12A73"/>
    <w:rsid w:val="00D54A09"/>
    <w:rsid w:val="00D75663"/>
    <w:rsid w:val="00DE0A31"/>
    <w:rsid w:val="00DE2448"/>
    <w:rsid w:val="00EB01B9"/>
    <w:rsid w:val="00EE1B8B"/>
    <w:rsid w:val="00F27A1F"/>
    <w:rsid w:val="00F60F97"/>
    <w:rsid w:val="00FA7AEA"/>
    <w:rsid w:val="00FC0B5F"/>
    <w:rsid w:val="00FC6A2A"/>
    <w:rsid w:val="4DA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8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icrosoft YaHei" w:eastAsia="Microsoft YaHei" w:hAnsi="Microsoft YaHei" w:cs="Microsoft YaHe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80B1D"/>
    <w:rPr>
      <w:rFonts w:ascii="Microsoft YaHei" w:eastAsia="Microsoft YaHei" w:hAnsi="Microsoft YaHei" w:cs="Microsoft YaHe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icrosoft YaHei" w:eastAsia="Microsoft YaHei" w:hAnsi="Microsoft YaHei" w:cs="Microsoft YaHe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80B1D"/>
    <w:rPr>
      <w:rFonts w:ascii="Microsoft YaHei" w:eastAsia="Microsoft YaHei" w:hAnsi="Microsoft YaHei" w:cs="Microsoft YaHe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Bayartsetseg</dc:creator>
  <cp:lastModifiedBy>Serikjan</cp:lastModifiedBy>
  <cp:revision>40</cp:revision>
  <dcterms:created xsi:type="dcterms:W3CDTF">2023-07-27T09:19:00Z</dcterms:created>
  <dcterms:modified xsi:type="dcterms:W3CDTF">2023-08-14T05:13:00Z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