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56" w:rsidRPr="0007654F" w:rsidRDefault="00AC4679">
      <w:pPr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07654F">
        <w:rPr>
          <w:rFonts w:ascii="Arial" w:hAnsi="Arial" w:cs="Arial"/>
          <w:b/>
          <w:sz w:val="24"/>
          <w:szCs w:val="24"/>
          <w:u w:val="single"/>
          <w:lang w:val="mn-MN"/>
        </w:rPr>
        <w:t>ХҮНИЙ НӨӨЦИЙН ИЛ ТОД БАЙДАЛ</w:t>
      </w:r>
      <w:r w:rsidR="0007654F" w:rsidRPr="0007654F">
        <w:rPr>
          <w:rFonts w:ascii="Arial" w:hAnsi="Arial" w:cs="Arial"/>
          <w:b/>
          <w:sz w:val="24"/>
          <w:szCs w:val="24"/>
          <w:u w:val="single"/>
          <w:lang w:val="mn-MN"/>
        </w:rPr>
        <w:t>:</w:t>
      </w:r>
    </w:p>
    <w:p w:rsidR="00E15956" w:rsidRPr="00E15956" w:rsidRDefault="00E15956" w:rsidP="00E15956">
      <w:pPr>
        <w:jc w:val="both"/>
        <w:rPr>
          <w:rFonts w:ascii="Arial" w:hAnsi="Arial" w:cs="Arial"/>
          <w:b/>
          <w:sz w:val="24"/>
          <w:szCs w:val="24"/>
        </w:rPr>
      </w:pPr>
      <w:r w:rsidRPr="00E15956">
        <w:rPr>
          <w:rFonts w:ascii="Arial" w:hAnsi="Arial" w:cs="Arial"/>
          <w:b/>
          <w:sz w:val="24"/>
          <w:szCs w:val="24"/>
        </w:rPr>
        <w:t>АЖЛЫН БАЙРНЫ ТОДОРХОЙЛОЛТЫН ТАЛААРХ МЭДЭЭЛЭЛ</w:t>
      </w:r>
    </w:p>
    <w:p w:rsidR="00FE5046" w:rsidRDefault="002228DA" w:rsidP="00E15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E15956" w:rsidRPr="00240994">
        <w:rPr>
          <w:rFonts w:ascii="Arial" w:hAnsi="Arial" w:cs="Arial"/>
          <w:sz w:val="24"/>
          <w:szCs w:val="24"/>
          <w:lang w:val="mn-MN"/>
        </w:rPr>
        <w:t>Монголын хөрөнгийн бирж</w:t>
      </w:r>
      <w:r>
        <w:rPr>
          <w:rFonts w:ascii="Arial" w:hAnsi="Arial" w:cs="Arial"/>
          <w:sz w:val="24"/>
          <w:szCs w:val="24"/>
          <w:lang w:val="mn-MN"/>
        </w:rPr>
        <w:t xml:space="preserve">” ТӨХК- </w:t>
      </w:r>
      <w:r w:rsidR="00E15956" w:rsidRPr="00240994">
        <w:rPr>
          <w:rFonts w:ascii="Arial" w:hAnsi="Arial" w:cs="Arial"/>
          <w:sz w:val="24"/>
          <w:szCs w:val="24"/>
          <w:lang w:val="mn-MN"/>
        </w:rPr>
        <w:t xml:space="preserve">ийн </w:t>
      </w:r>
      <w:r>
        <w:rPr>
          <w:rFonts w:ascii="Arial" w:hAnsi="Arial" w:cs="Arial"/>
          <w:sz w:val="24"/>
          <w:szCs w:val="24"/>
          <w:lang w:val="mn-MN"/>
        </w:rPr>
        <w:t>Т</w:t>
      </w:r>
      <w:r w:rsidR="000A665C">
        <w:rPr>
          <w:rFonts w:ascii="Arial" w:hAnsi="Arial" w:cs="Arial"/>
          <w:sz w:val="24"/>
          <w:szCs w:val="24"/>
          <w:lang w:val="mn-MN"/>
        </w:rPr>
        <w:t xml:space="preserve">өлөөлөн </w:t>
      </w:r>
      <w:r>
        <w:rPr>
          <w:rFonts w:ascii="Arial" w:hAnsi="Arial" w:cs="Arial"/>
          <w:sz w:val="24"/>
          <w:szCs w:val="24"/>
          <w:lang w:val="mn-MN"/>
        </w:rPr>
        <w:t>У</w:t>
      </w:r>
      <w:r w:rsidR="000A665C">
        <w:rPr>
          <w:rFonts w:ascii="Arial" w:hAnsi="Arial" w:cs="Arial"/>
          <w:sz w:val="24"/>
          <w:szCs w:val="24"/>
          <w:lang w:val="mn-MN"/>
        </w:rPr>
        <w:t xml:space="preserve">дирдах </w:t>
      </w:r>
      <w:r>
        <w:rPr>
          <w:rFonts w:ascii="Arial" w:hAnsi="Arial" w:cs="Arial"/>
          <w:sz w:val="24"/>
          <w:szCs w:val="24"/>
          <w:lang w:val="mn-MN"/>
        </w:rPr>
        <w:t>Зөвлөлийн 2015 оны 1</w:t>
      </w:r>
      <w:r w:rsidR="00EC6734">
        <w:rPr>
          <w:rFonts w:ascii="Arial" w:hAnsi="Arial" w:cs="Arial"/>
          <w:sz w:val="24"/>
          <w:szCs w:val="24"/>
          <w:lang w:val="mn-MN"/>
        </w:rPr>
        <w:t xml:space="preserve">2 дугаар сарын 30-ны өдрийн </w:t>
      </w:r>
      <w:r>
        <w:rPr>
          <w:rFonts w:ascii="Arial" w:hAnsi="Arial" w:cs="Arial"/>
          <w:sz w:val="24"/>
          <w:szCs w:val="24"/>
          <w:lang w:val="mn-MN"/>
        </w:rPr>
        <w:t xml:space="preserve">16 дугаар тогтоолоор  байгууллагын </w:t>
      </w:r>
      <w:r w:rsidR="00E15956" w:rsidRPr="00240994">
        <w:rPr>
          <w:rFonts w:ascii="Arial" w:hAnsi="Arial" w:cs="Arial"/>
          <w:sz w:val="24"/>
          <w:szCs w:val="24"/>
        </w:rPr>
        <w:t>үйл</w:t>
      </w:r>
      <w:r>
        <w:rPr>
          <w:rFonts w:ascii="Arial" w:hAnsi="Arial" w:cs="Arial"/>
          <w:sz w:val="24"/>
          <w:szCs w:val="24"/>
        </w:rPr>
        <w:t xml:space="preserve"> ажиллагааны стратеги болон </w:t>
      </w:r>
      <w:r w:rsidR="008A40C3">
        <w:rPr>
          <w:rFonts w:ascii="Arial" w:hAnsi="Arial" w:cs="Arial"/>
          <w:sz w:val="24"/>
          <w:szCs w:val="24"/>
          <w:lang w:val="mn-MN"/>
        </w:rPr>
        <w:t>бизнес төлөвлөгөө, б</w:t>
      </w:r>
      <w:r>
        <w:rPr>
          <w:rFonts w:ascii="Arial" w:hAnsi="Arial" w:cs="Arial"/>
          <w:sz w:val="24"/>
          <w:szCs w:val="24"/>
        </w:rPr>
        <w:t>үтэц</w:t>
      </w:r>
      <w:r w:rsidR="00E15956" w:rsidRPr="00240994">
        <w:rPr>
          <w:rFonts w:ascii="Arial" w:hAnsi="Arial" w:cs="Arial"/>
          <w:sz w:val="24"/>
          <w:szCs w:val="24"/>
        </w:rPr>
        <w:t xml:space="preserve"> зохион байгуулалт</w:t>
      </w:r>
      <w:r>
        <w:rPr>
          <w:rFonts w:ascii="Arial" w:hAnsi="Arial" w:cs="Arial"/>
          <w:sz w:val="24"/>
          <w:szCs w:val="24"/>
          <w:lang w:val="mn-MN"/>
        </w:rPr>
        <w:t xml:space="preserve">ыг баталсан. </w:t>
      </w:r>
      <w:r w:rsidR="008A40C3">
        <w:rPr>
          <w:rFonts w:ascii="Arial" w:hAnsi="Arial" w:cs="Arial"/>
          <w:sz w:val="24"/>
          <w:szCs w:val="24"/>
          <w:lang w:val="mn-MN"/>
        </w:rPr>
        <w:t xml:space="preserve">Бүтэц зохион байгуулалтыг баталсантай холбогдуулан  </w:t>
      </w:r>
      <w:r w:rsidR="00E15956" w:rsidRPr="00240994">
        <w:rPr>
          <w:rFonts w:ascii="Arial" w:hAnsi="Arial" w:cs="Arial"/>
          <w:sz w:val="24"/>
          <w:szCs w:val="24"/>
          <w:lang w:val="mn-MN"/>
        </w:rPr>
        <w:t>Гүйцэтгэх захирлын 2016 о</w:t>
      </w:r>
      <w:r w:rsidR="00E15956" w:rsidRPr="00240994">
        <w:rPr>
          <w:rFonts w:ascii="Arial" w:hAnsi="Arial" w:cs="Arial"/>
          <w:sz w:val="24"/>
          <w:szCs w:val="24"/>
        </w:rPr>
        <w:t xml:space="preserve">ны </w:t>
      </w:r>
      <w:r w:rsidR="00E15956" w:rsidRPr="00240994">
        <w:rPr>
          <w:rFonts w:ascii="Arial" w:hAnsi="Arial" w:cs="Arial"/>
          <w:sz w:val="24"/>
          <w:szCs w:val="24"/>
          <w:lang w:val="mn-MN"/>
        </w:rPr>
        <w:t xml:space="preserve">03 </w:t>
      </w:r>
      <w:r w:rsidR="00E15956" w:rsidRPr="00240994">
        <w:rPr>
          <w:rFonts w:ascii="Arial" w:hAnsi="Arial" w:cs="Arial"/>
          <w:sz w:val="24"/>
          <w:szCs w:val="24"/>
        </w:rPr>
        <w:t>дугаар</w:t>
      </w:r>
      <w:r w:rsidR="00E15956" w:rsidRPr="00240994">
        <w:rPr>
          <w:rFonts w:ascii="Arial" w:hAnsi="Arial" w:cs="Arial"/>
          <w:sz w:val="24"/>
          <w:szCs w:val="24"/>
          <w:lang w:val="mn-MN"/>
        </w:rPr>
        <w:t xml:space="preserve"> 10-ны өдрийн 91, 92 дугаар </w:t>
      </w:r>
      <w:r>
        <w:rPr>
          <w:rFonts w:ascii="Arial" w:hAnsi="Arial" w:cs="Arial"/>
          <w:sz w:val="24"/>
          <w:szCs w:val="24"/>
        </w:rPr>
        <w:t xml:space="preserve">тушаалаар </w:t>
      </w:r>
      <w:r w:rsidR="008A40C3">
        <w:rPr>
          <w:rFonts w:ascii="Arial" w:hAnsi="Arial" w:cs="Arial"/>
          <w:sz w:val="24"/>
          <w:szCs w:val="24"/>
          <w:lang w:val="mn-MN"/>
        </w:rPr>
        <w:t>Г</w:t>
      </w:r>
      <w:r w:rsidR="008A40C3" w:rsidRPr="00240994">
        <w:rPr>
          <w:rFonts w:ascii="Arial" w:hAnsi="Arial" w:cs="Arial"/>
          <w:sz w:val="24"/>
          <w:szCs w:val="24"/>
          <w:lang w:val="mn-MN"/>
        </w:rPr>
        <w:t>азар, алба</w:t>
      </w:r>
      <w:r w:rsidR="008A40C3">
        <w:rPr>
          <w:rFonts w:ascii="Arial" w:hAnsi="Arial" w:cs="Arial"/>
          <w:sz w:val="24"/>
          <w:szCs w:val="24"/>
          <w:lang w:val="mn-MN"/>
        </w:rPr>
        <w:t>, нэгжийн</w:t>
      </w:r>
      <w:r w:rsidR="008A40C3" w:rsidRPr="00240994">
        <w:rPr>
          <w:rFonts w:ascii="Arial" w:hAnsi="Arial" w:cs="Arial"/>
          <w:sz w:val="24"/>
          <w:szCs w:val="24"/>
          <w:lang w:val="mn-MN"/>
        </w:rPr>
        <w:t xml:space="preserve"> </w:t>
      </w:r>
      <w:r w:rsidR="00FE5046">
        <w:rPr>
          <w:rFonts w:ascii="Arial" w:hAnsi="Arial" w:cs="Arial"/>
          <w:sz w:val="24"/>
          <w:szCs w:val="24"/>
          <w:lang w:val="mn-MN"/>
        </w:rPr>
        <w:t xml:space="preserve">65 </w:t>
      </w:r>
      <w:r w:rsidR="008A40C3" w:rsidRPr="00240994">
        <w:rPr>
          <w:rFonts w:ascii="Arial" w:hAnsi="Arial" w:cs="Arial"/>
          <w:sz w:val="24"/>
          <w:szCs w:val="24"/>
          <w:lang w:val="mn-MN"/>
        </w:rPr>
        <w:t xml:space="preserve">ажлын </w:t>
      </w:r>
      <w:r w:rsidR="008A40C3" w:rsidRPr="00240994">
        <w:rPr>
          <w:rFonts w:ascii="Arial" w:hAnsi="Arial" w:cs="Arial"/>
          <w:sz w:val="24"/>
          <w:szCs w:val="24"/>
        </w:rPr>
        <w:t>байрны</w:t>
      </w:r>
      <w:r w:rsidR="008A40C3" w:rsidRPr="00240994">
        <w:rPr>
          <w:rFonts w:ascii="Arial" w:hAnsi="Arial" w:cs="Arial"/>
          <w:sz w:val="24"/>
          <w:szCs w:val="24"/>
          <w:lang w:val="mn-MN"/>
        </w:rPr>
        <w:t xml:space="preserve"> </w:t>
      </w:r>
      <w:r w:rsidR="008A40C3">
        <w:rPr>
          <w:rFonts w:ascii="Arial" w:hAnsi="Arial" w:cs="Arial"/>
          <w:sz w:val="24"/>
          <w:szCs w:val="24"/>
        </w:rPr>
        <w:t xml:space="preserve">тодорхойлолтыг </w:t>
      </w:r>
      <w:r w:rsidR="008A40C3">
        <w:rPr>
          <w:rFonts w:ascii="Arial" w:hAnsi="Arial" w:cs="Arial"/>
          <w:sz w:val="24"/>
          <w:szCs w:val="24"/>
          <w:lang w:val="mn-MN"/>
        </w:rPr>
        <w:t xml:space="preserve"> шинэчлэн боловсруулж батлуул</w:t>
      </w:r>
      <w:r w:rsidR="00FE5046">
        <w:rPr>
          <w:rFonts w:ascii="Arial" w:hAnsi="Arial" w:cs="Arial"/>
          <w:sz w:val="24"/>
          <w:szCs w:val="24"/>
          <w:lang w:val="mn-MN"/>
        </w:rPr>
        <w:t>сан.</w:t>
      </w:r>
      <w:r w:rsidR="00FE5046">
        <w:rPr>
          <w:rFonts w:ascii="Arial" w:hAnsi="Arial" w:cs="Arial"/>
          <w:sz w:val="24"/>
          <w:szCs w:val="24"/>
        </w:rPr>
        <w:t xml:space="preserve"> </w:t>
      </w:r>
    </w:p>
    <w:p w:rsidR="004A26BF" w:rsidRDefault="000A665C" w:rsidP="00B43D0B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E15956" w:rsidRPr="00240994">
        <w:rPr>
          <w:rFonts w:ascii="Arial" w:hAnsi="Arial" w:cs="Arial"/>
          <w:sz w:val="24"/>
          <w:szCs w:val="24"/>
          <w:lang w:val="mn-MN"/>
        </w:rPr>
        <w:t>МХБ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E15956" w:rsidRPr="00240994">
        <w:rPr>
          <w:rFonts w:ascii="Arial" w:hAnsi="Arial" w:cs="Arial"/>
          <w:sz w:val="24"/>
          <w:szCs w:val="24"/>
          <w:lang w:val="mn-MN"/>
        </w:rPr>
        <w:t xml:space="preserve"> ТӨХК</w:t>
      </w:r>
      <w:r>
        <w:rPr>
          <w:rFonts w:ascii="Arial" w:hAnsi="Arial" w:cs="Arial"/>
          <w:sz w:val="24"/>
          <w:szCs w:val="24"/>
          <w:lang w:val="mn-MN"/>
        </w:rPr>
        <w:t xml:space="preserve"> нь бүтэц</w:t>
      </w:r>
      <w:r w:rsidR="00E15956" w:rsidRPr="00240994">
        <w:rPr>
          <w:rFonts w:ascii="Arial" w:hAnsi="Arial" w:cs="Arial"/>
          <w:sz w:val="24"/>
          <w:szCs w:val="24"/>
          <w:lang w:val="mn-MN"/>
        </w:rPr>
        <w:t xml:space="preserve"> зохион байгуулалтын хувьд 4 газар 9 албатайга</w:t>
      </w:r>
      <w:r w:rsidR="004A26BF">
        <w:rPr>
          <w:rFonts w:ascii="Arial" w:hAnsi="Arial" w:cs="Arial"/>
          <w:sz w:val="24"/>
          <w:szCs w:val="24"/>
          <w:lang w:val="mn-MN"/>
        </w:rPr>
        <w:t>ар үйл ажиллагааг явуулж байна.</w:t>
      </w:r>
    </w:p>
    <w:p w:rsidR="00B43D0B" w:rsidRPr="004A26BF" w:rsidRDefault="004A26BF" w:rsidP="00B43D0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4A26BF">
        <w:rPr>
          <w:rFonts w:ascii="Arial" w:hAnsi="Arial" w:cs="Arial"/>
          <w:b/>
          <w:sz w:val="24"/>
          <w:szCs w:val="24"/>
          <w:lang w:val="mn-MN"/>
        </w:rPr>
        <w:t>МОНГОЛЫН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EF424A" w:rsidRPr="00EF424A">
        <w:rPr>
          <w:rFonts w:ascii="Arial" w:hAnsi="Arial" w:cs="Arial"/>
          <w:b/>
          <w:sz w:val="24"/>
          <w:szCs w:val="24"/>
          <w:lang w:val="mn-MN"/>
        </w:rPr>
        <w:t>ХӨРӨНГИЙ</w:t>
      </w:r>
      <w:r w:rsidR="00B43D0B">
        <w:rPr>
          <w:rFonts w:ascii="Arial" w:hAnsi="Arial" w:cs="Arial"/>
          <w:b/>
          <w:sz w:val="24"/>
          <w:szCs w:val="24"/>
          <w:lang w:val="mn-MN"/>
        </w:rPr>
        <w:t xml:space="preserve">Н БИРЖ ТӨХК-ИЙН </w:t>
      </w:r>
      <w:r w:rsidR="00B43D0B" w:rsidRPr="00E15956">
        <w:rPr>
          <w:rFonts w:ascii="Arial" w:hAnsi="Arial" w:cs="Arial"/>
          <w:b/>
          <w:lang w:val="mn-MN"/>
        </w:rPr>
        <w:t>БҮТ</w:t>
      </w:r>
      <w:r w:rsidR="00685BBC">
        <w:rPr>
          <w:rFonts w:ascii="Arial" w:hAnsi="Arial" w:cs="Arial"/>
          <w:b/>
          <w:lang w:val="mn-MN"/>
        </w:rPr>
        <w:t>ЦИЙН СХЕМ</w:t>
      </w:r>
      <w:r w:rsidR="005F6DC4">
        <w:rPr>
          <w:rFonts w:ascii="Arial" w:hAnsi="Arial" w:cs="Arial"/>
          <w:b/>
          <w:lang w:val="mn-MN"/>
        </w:rPr>
        <w:t>:</w:t>
      </w:r>
    </w:p>
    <w:p w:rsidR="00AC2F4B" w:rsidRDefault="00685BBC" w:rsidP="00B43D0B">
      <w:pPr>
        <w:jc w:val="both"/>
        <w:rPr>
          <w:rFonts w:ascii="Arial" w:hAnsi="Arial" w:cs="Arial"/>
          <w:b/>
          <w:lang w:val="mn-MN"/>
        </w:rPr>
      </w:pPr>
      <w:r w:rsidRPr="00685BBC">
        <w:rPr>
          <w:rFonts w:ascii="Arial" w:hAnsi="Arial" w:cs="Arial"/>
          <w:b/>
          <w:lang w:val="mn-MN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86.25pt" o:ole="">
            <v:imagedata r:id="rId4" o:title=""/>
          </v:shape>
          <o:OLEObject Type="Embed" ProgID="PowerPoint.Show.12" ShapeID="_x0000_i1025" DrawAspect="Content" ObjectID="_1528874489" r:id="rId5"/>
        </w:object>
      </w:r>
    </w:p>
    <w:p w:rsidR="009D5F67" w:rsidRDefault="009D5F67">
      <w:pPr>
        <w:rPr>
          <w:rFonts w:ascii="Arial" w:hAnsi="Arial" w:cs="Arial"/>
          <w:b/>
          <w:lang w:val="mn-MN"/>
        </w:rPr>
      </w:pPr>
      <w:r w:rsidRPr="009D5F67">
        <w:rPr>
          <w:rFonts w:ascii="Arial" w:hAnsi="Arial" w:cs="Arial"/>
          <w:b/>
          <w:lang w:val="mn-MN"/>
        </w:rPr>
        <w:lastRenderedPageBreak/>
        <w:t>МЭРГЭЖЛИЙН БАЙДАЛ</w:t>
      </w:r>
    </w:p>
    <w:p w:rsidR="00D261FE" w:rsidRDefault="00301D40">
      <w:pPr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722BCA8A" wp14:editId="253D3E86">
            <wp:extent cx="4314825" cy="19431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744A" w:rsidRDefault="00A9062B">
      <w:pPr>
        <w:rPr>
          <w:rFonts w:ascii="Arial" w:hAnsi="Arial" w:cs="Arial"/>
          <w:b/>
          <w:lang w:val="mn-MN"/>
        </w:rPr>
      </w:pPr>
      <w:r w:rsidRPr="00A9062B">
        <w:rPr>
          <w:rFonts w:ascii="Arial" w:hAnsi="Arial" w:cs="Arial"/>
          <w:b/>
          <w:lang w:val="mn-MN"/>
        </w:rPr>
        <w:t>АЛБАН ТУШААЛЫН АНГИЛАЛ</w:t>
      </w:r>
    </w:p>
    <w:p w:rsidR="00A9062B" w:rsidRDefault="00EF61B0">
      <w:pPr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6C05F3AA" wp14:editId="2CAAF7C7">
            <wp:extent cx="4314825" cy="19431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4D14" w:rsidRDefault="004F4D14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АЖЛЫН ТУРШЛАГА</w:t>
      </w:r>
    </w:p>
    <w:p w:rsidR="004F4D14" w:rsidRDefault="00D70551">
      <w:pPr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46515776" wp14:editId="2A1D21B4">
            <wp:extent cx="3962400" cy="19621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06C6F" w:rsidRDefault="00906C6F" w:rsidP="00906C6F">
      <w:pPr>
        <w:rPr>
          <w:rFonts w:ascii="Arial" w:hAnsi="Arial" w:cs="Arial"/>
          <w:b/>
          <w:sz w:val="24"/>
          <w:szCs w:val="24"/>
          <w:lang w:val="mn-MN"/>
        </w:rPr>
      </w:pPr>
      <w:r w:rsidRPr="002258AF">
        <w:rPr>
          <w:rFonts w:ascii="Arial" w:hAnsi="Arial" w:cs="Arial"/>
          <w:b/>
          <w:sz w:val="24"/>
          <w:szCs w:val="24"/>
          <w:lang w:val="mn-MN"/>
        </w:rPr>
        <w:t>СУРГАЛТ ХӨГЖИЛ</w:t>
      </w:r>
    </w:p>
    <w:p w:rsidR="00906C6F" w:rsidRPr="002258AF" w:rsidRDefault="00906C6F" w:rsidP="00906C6F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noProof/>
        </w:rPr>
        <w:lastRenderedPageBreak/>
        <w:drawing>
          <wp:inline distT="0" distB="0" distL="0" distR="0" wp14:anchorId="4F9521D2" wp14:editId="273F4BAF">
            <wp:extent cx="4038600" cy="22193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876" w:rsidRDefault="00D05876">
      <w:pPr>
        <w:rPr>
          <w:rFonts w:ascii="Arial" w:hAnsi="Arial" w:cs="Arial"/>
          <w:b/>
          <w:lang w:val="mn-MN"/>
        </w:rPr>
      </w:pPr>
    </w:p>
    <w:p w:rsidR="0057744A" w:rsidRDefault="009613D9">
      <w:pPr>
        <w:rPr>
          <w:rFonts w:ascii="Arial" w:hAnsi="Arial" w:cs="Arial"/>
          <w:b/>
          <w:sz w:val="24"/>
          <w:szCs w:val="24"/>
          <w:lang w:val="mn-MN"/>
        </w:rPr>
      </w:pPr>
      <w:r w:rsidRPr="009613D9">
        <w:rPr>
          <w:rFonts w:ascii="Arial" w:hAnsi="Arial" w:cs="Arial"/>
          <w:b/>
          <w:sz w:val="24"/>
          <w:szCs w:val="24"/>
          <w:lang w:val="mn-MN"/>
        </w:rPr>
        <w:t>НАСНЫ АНГИЛАЛ</w:t>
      </w:r>
    </w:p>
    <w:p w:rsidR="00CB7A35" w:rsidRDefault="00081140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noProof/>
        </w:rPr>
        <w:drawing>
          <wp:inline distT="0" distB="0" distL="0" distR="0" wp14:anchorId="1ACF44B7" wp14:editId="3B2CB13A">
            <wp:extent cx="3800475" cy="20478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0A94" w:rsidRPr="009613D9" w:rsidRDefault="00010A94">
      <w:pPr>
        <w:rPr>
          <w:rFonts w:ascii="Arial" w:hAnsi="Arial" w:cs="Arial"/>
          <w:b/>
          <w:sz w:val="24"/>
          <w:szCs w:val="24"/>
          <w:lang w:val="mn-MN"/>
        </w:rPr>
      </w:pPr>
    </w:p>
    <w:p w:rsidR="009679E5" w:rsidRPr="00380EE6" w:rsidRDefault="00380EE6">
      <w:pPr>
        <w:rPr>
          <w:rFonts w:ascii="Arial" w:hAnsi="Arial" w:cs="Arial"/>
          <w:b/>
          <w:lang w:val="mn-MN"/>
        </w:rPr>
      </w:pPr>
      <w:r w:rsidRPr="00380EE6">
        <w:rPr>
          <w:rFonts w:ascii="Arial" w:hAnsi="Arial" w:cs="Arial"/>
          <w:b/>
          <w:lang w:val="mn-MN"/>
        </w:rPr>
        <w:t>ХҮЙСИЙН ХАРЬЦАА</w:t>
      </w:r>
    </w:p>
    <w:p w:rsidR="00380EE6" w:rsidRPr="009679E5" w:rsidRDefault="00380EE6">
      <w:pPr>
        <w:rPr>
          <w:lang w:val="mn-MN"/>
        </w:rPr>
      </w:pPr>
      <w:r>
        <w:rPr>
          <w:noProof/>
        </w:rPr>
        <w:drawing>
          <wp:inline distT="0" distB="0" distL="0" distR="0" wp14:anchorId="15F0D3E4" wp14:editId="6196E286">
            <wp:extent cx="3800475" cy="21621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80EE6" w:rsidRPr="0096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B9"/>
    <w:rsid w:val="00010A94"/>
    <w:rsid w:val="00016A38"/>
    <w:rsid w:val="00040F2B"/>
    <w:rsid w:val="0004477B"/>
    <w:rsid w:val="0007654F"/>
    <w:rsid w:val="00081140"/>
    <w:rsid w:val="000957DA"/>
    <w:rsid w:val="000A665C"/>
    <w:rsid w:val="000C4FFC"/>
    <w:rsid w:val="00122704"/>
    <w:rsid w:val="001376F5"/>
    <w:rsid w:val="00141E90"/>
    <w:rsid w:val="001C4708"/>
    <w:rsid w:val="002228DA"/>
    <w:rsid w:val="002258AF"/>
    <w:rsid w:val="00240994"/>
    <w:rsid w:val="00257580"/>
    <w:rsid w:val="0027735E"/>
    <w:rsid w:val="002E2D35"/>
    <w:rsid w:val="00301D40"/>
    <w:rsid w:val="00305F4F"/>
    <w:rsid w:val="00316BE2"/>
    <w:rsid w:val="0035535E"/>
    <w:rsid w:val="003763B6"/>
    <w:rsid w:val="00380D0A"/>
    <w:rsid w:val="00380EE6"/>
    <w:rsid w:val="003A2866"/>
    <w:rsid w:val="003D5E68"/>
    <w:rsid w:val="003F4972"/>
    <w:rsid w:val="00422B76"/>
    <w:rsid w:val="004A26BF"/>
    <w:rsid w:val="004F4D14"/>
    <w:rsid w:val="0051515A"/>
    <w:rsid w:val="0057744A"/>
    <w:rsid w:val="00592BD8"/>
    <w:rsid w:val="005F6DC4"/>
    <w:rsid w:val="00685BBC"/>
    <w:rsid w:val="006B6839"/>
    <w:rsid w:val="00732619"/>
    <w:rsid w:val="007A4613"/>
    <w:rsid w:val="007E0C97"/>
    <w:rsid w:val="007E3FB9"/>
    <w:rsid w:val="0085058E"/>
    <w:rsid w:val="008A3FF9"/>
    <w:rsid w:val="008A40C3"/>
    <w:rsid w:val="00906C6F"/>
    <w:rsid w:val="009613D9"/>
    <w:rsid w:val="009679E5"/>
    <w:rsid w:val="009A13C1"/>
    <w:rsid w:val="009A7784"/>
    <w:rsid w:val="009B27EF"/>
    <w:rsid w:val="009D5F67"/>
    <w:rsid w:val="00A32E1A"/>
    <w:rsid w:val="00A42314"/>
    <w:rsid w:val="00A75154"/>
    <w:rsid w:val="00A9062B"/>
    <w:rsid w:val="00AA173D"/>
    <w:rsid w:val="00AC1FF1"/>
    <w:rsid w:val="00AC2F4B"/>
    <w:rsid w:val="00AC4679"/>
    <w:rsid w:val="00B035AB"/>
    <w:rsid w:val="00B43D0B"/>
    <w:rsid w:val="00B505FC"/>
    <w:rsid w:val="00BF74A4"/>
    <w:rsid w:val="00CB7A35"/>
    <w:rsid w:val="00D05876"/>
    <w:rsid w:val="00D261FE"/>
    <w:rsid w:val="00D26454"/>
    <w:rsid w:val="00D42CE3"/>
    <w:rsid w:val="00D70551"/>
    <w:rsid w:val="00D75E11"/>
    <w:rsid w:val="00E15956"/>
    <w:rsid w:val="00E874D2"/>
    <w:rsid w:val="00EC6734"/>
    <w:rsid w:val="00EF424A"/>
    <w:rsid w:val="00EF61B0"/>
    <w:rsid w:val="00FC3D36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210D-2ECA-48C8-9D58-0A304B3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package" Target="embeddings/Microsoft_PowerPoint_Presentation1.pptx"/><Relationship Id="rId10" Type="http://schemas.openxmlformats.org/officeDocument/2006/relationships/chart" Target="charts/chart5.xml"/><Relationship Id="rId4" Type="http://schemas.openxmlformats.org/officeDocument/2006/relationships/image" Target="media/image1.emf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adam\Busad\&#1061;&#1256;&#1044;&#1256;&#1051;&#1052;&#1256;&#1056;&#1048;&#1049;&#1053;%20&#1043;&#1069;&#1056;&#1069;&#1069;%20&#1084;&#1101;&#1076;&#1101;&#1101;&#1083;&#1101;&#1083;\&#1061;&#1256;&#1044;&#1256;&#1051;&#1052;&#1256;&#1056;&#1048;&#1049;&#1053;%20&#1043;&#1069;&#1056;&#1069;&#1069;&#1053;&#1048;&#1049;%20%20&#1076;&#1091;&#1091;&#1089;&#1072;&#1093;%20&#1093;&#1091;&#1075;&#1072;&#1094;&#107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r0308\Documents\NAMJAA%20&#1084;&#1101;&#1076;&#1101;&#1101;&#1083;&#1101;&#1083;\&#1061;&#1040;&#1056;&#1059;&#1059;&#1051;&#1067;&#1053;%20&#1061;&#1059;&#1042;&#1040;&#1040;&#1056;&#1068;%207%20&#1089;&#1072;&#108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mily\Documents\&#1058;&#1040;&#1064;&#1072;&#1083;&#1075;&#1072;&#1083;&#1090;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Sheet2!$G$43:$G$50</c:f>
              <c:strCache>
                <c:ptCount val="8"/>
                <c:pt idx="0">
                  <c:v>Эдийн засагч</c:v>
                </c:pt>
                <c:pt idx="1">
                  <c:v>Багш</c:v>
                </c:pt>
                <c:pt idx="2">
                  <c:v>Санхүүч</c:v>
                </c:pt>
                <c:pt idx="3">
                  <c:v>Санхүүгийн менежмент</c:v>
                </c:pt>
                <c:pt idx="4">
                  <c:v>Сүлжээний инженер</c:v>
                </c:pt>
                <c:pt idx="5">
                  <c:v>Бизнесийн удирдлага</c:v>
                </c:pt>
                <c:pt idx="6">
                  <c:v>Хуульч</c:v>
                </c:pt>
                <c:pt idx="7">
                  <c:v>Олон улсын харилцаа</c:v>
                </c:pt>
              </c:strCache>
            </c:strRef>
          </c:cat>
          <c:val>
            <c:numRef>
              <c:f>Sheet2!$H$43:$H$50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10</c:v>
                </c:pt>
                <c:pt idx="3">
                  <c:v>13</c:v>
                </c:pt>
                <c:pt idx="4">
                  <c:v>12</c:v>
                </c:pt>
                <c:pt idx="5">
                  <c:v>10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Sheet1!$F$9:$F$15</c:f>
              <c:strCache>
                <c:ptCount val="7"/>
                <c:pt idx="0">
                  <c:v>Удирдлага</c:v>
                </c:pt>
                <c:pt idx="1">
                  <c:v>Албаны захирал</c:v>
                </c:pt>
                <c:pt idx="2">
                  <c:v>Ахлах мэргэжилтэн</c:v>
                </c:pt>
                <c:pt idx="3">
                  <c:v>Мэргэжилтэн</c:v>
                </c:pt>
                <c:pt idx="4">
                  <c:v>Ажилтан</c:v>
                </c:pt>
                <c:pt idx="5">
                  <c:v>Хуульч</c:v>
                </c:pt>
                <c:pt idx="6">
                  <c:v>Сул орон тоо</c:v>
                </c:pt>
              </c:strCache>
            </c:strRef>
          </c:cat>
          <c:val>
            <c:numRef>
              <c:f>Sheet1!$G$9:$G$15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32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215776"/>
        <c:axId val="252216168"/>
        <c:axId val="0"/>
      </c:bar3DChart>
      <c:catAx>
        <c:axId val="2522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216168"/>
        <c:crosses val="autoZero"/>
        <c:auto val="1"/>
        <c:lblAlgn val="ctr"/>
        <c:lblOffset val="100"/>
        <c:noMultiLvlLbl val="0"/>
      </c:catAx>
      <c:valAx>
        <c:axId val="252216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221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1538461538473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Sheet3!$C$10:$C$16</c:f>
              <c:strCache>
                <c:ptCount val="7"/>
                <c:pt idx="0">
                  <c:v>1-5 жил</c:v>
                </c:pt>
                <c:pt idx="1">
                  <c:v>6-10 жил</c:v>
                </c:pt>
                <c:pt idx="2">
                  <c:v>11-15 жил</c:v>
                </c:pt>
                <c:pt idx="3">
                  <c:v>16-20 жил</c:v>
                </c:pt>
                <c:pt idx="4">
                  <c:v>21-25 жил</c:v>
                </c:pt>
                <c:pt idx="5">
                  <c:v>26-31 жил</c:v>
                </c:pt>
                <c:pt idx="6">
                  <c:v>32 дээш жил</c:v>
                </c:pt>
              </c:strCache>
            </c:strRef>
          </c:cat>
          <c:val>
            <c:numRef>
              <c:f>Sheet3!$D$10:$D$16</c:f>
              <c:numCache>
                <c:formatCode>General</c:formatCode>
                <c:ptCount val="7"/>
                <c:pt idx="0">
                  <c:v>31</c:v>
                </c:pt>
                <c:pt idx="1">
                  <c:v>27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216952"/>
        <c:axId val="248473448"/>
        <c:axId val="0"/>
      </c:bar3DChart>
      <c:catAx>
        <c:axId val="252216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48473448"/>
        <c:crosses val="autoZero"/>
        <c:auto val="1"/>
        <c:lblAlgn val="ctr"/>
        <c:lblOffset val="100"/>
        <c:noMultiLvlLbl val="0"/>
      </c:catAx>
      <c:valAx>
        <c:axId val="248473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5E9EFF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c:spPr>
        <c:crossAx val="252216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Sheet3!$C$8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Sheet3!$B$9:$B$11</c:f>
              <c:strCache>
                <c:ptCount val="3"/>
                <c:pt idx="0">
                  <c:v>Магистр</c:v>
                </c:pt>
                <c:pt idx="1">
                  <c:v>Бакалавр</c:v>
                </c:pt>
                <c:pt idx="2">
                  <c:v>Доктор</c:v>
                </c:pt>
              </c:strCache>
            </c:strRef>
          </c:cat>
          <c:val>
            <c:numRef>
              <c:f>Sheet3!$C$9:$C$11</c:f>
              <c:numCache>
                <c:formatCode>General</c:formatCode>
                <c:ptCount val="3"/>
                <c:pt idx="0">
                  <c:v>18</c:v>
                </c:pt>
                <c:pt idx="1">
                  <c:v>39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Sheet3!$D$8</c:f>
              <c:strCache>
                <c:ptCount val="1"/>
                <c:pt idx="0">
                  <c:v>67 ажилтан</c:v>
                </c:pt>
              </c:strCache>
            </c:strRef>
          </c:tx>
          <c:invertIfNegative val="0"/>
          <c:cat>
            <c:strRef>
              <c:f>Sheet3!$B$9:$B$11</c:f>
              <c:strCache>
                <c:ptCount val="3"/>
                <c:pt idx="0">
                  <c:v>Магистр</c:v>
                </c:pt>
                <c:pt idx="1">
                  <c:v>Бакалавр</c:v>
                </c:pt>
                <c:pt idx="2">
                  <c:v>Доктор</c:v>
                </c:pt>
              </c:strCache>
            </c:strRef>
          </c:cat>
          <c:val>
            <c:numRef>
              <c:f>Sheet3!$D$9:$D$11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474232"/>
        <c:axId val="248474624"/>
        <c:axId val="0"/>
      </c:bar3DChart>
      <c:catAx>
        <c:axId val="248474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474624"/>
        <c:crosses val="autoZero"/>
        <c:auto val="1"/>
        <c:lblAlgn val="ctr"/>
        <c:lblOffset val="100"/>
        <c:noMultiLvlLbl val="0"/>
      </c:catAx>
      <c:valAx>
        <c:axId val="2484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</c:spPr>
        <c:crossAx val="248474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Sheet3!$C$10:$C$13</c:f>
              <c:strCache>
                <c:ptCount val="4"/>
                <c:pt idx="0">
                  <c:v>23-29 нас</c:v>
                </c:pt>
                <c:pt idx="1">
                  <c:v>30-39 нас</c:v>
                </c:pt>
                <c:pt idx="2">
                  <c:v>40-48 нас</c:v>
                </c:pt>
                <c:pt idx="3">
                  <c:v>50-60 нас</c:v>
                </c:pt>
              </c:strCache>
            </c:strRef>
          </c:cat>
          <c:val>
            <c:numRef>
              <c:f>Sheet3!$D$10:$D$13</c:f>
              <c:numCache>
                <c:formatCode>General</c:formatCode>
                <c:ptCount val="4"/>
                <c:pt idx="0">
                  <c:v>21</c:v>
                </c:pt>
                <c:pt idx="1">
                  <c:v>29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C00000">
                  <a:alpha val="68000"/>
                </a:srgbClr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Sheet3!$C$10:$C$11</c:f>
              <c:strCache>
                <c:ptCount val="2"/>
                <c:pt idx="0">
                  <c:v>Эрэгтэй</c:v>
                </c:pt>
                <c:pt idx="1">
                  <c:v>Эмэгтэй</c:v>
                </c:pt>
              </c:strCache>
            </c:strRef>
          </c:cat>
          <c:val>
            <c:numRef>
              <c:f>Sheet3!$D$10:$D$11</c:f>
              <c:numCache>
                <c:formatCode>General</c:formatCode>
                <c:ptCount val="2"/>
                <c:pt idx="0">
                  <c:v>33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Намжилмаа .Э</cp:lastModifiedBy>
  <cp:revision>14</cp:revision>
  <cp:lastPrinted>2016-06-30T23:48:00Z</cp:lastPrinted>
  <dcterms:created xsi:type="dcterms:W3CDTF">2016-06-28T04:57:00Z</dcterms:created>
  <dcterms:modified xsi:type="dcterms:W3CDTF">2016-07-01T01:35:00Z</dcterms:modified>
</cp:coreProperties>
</file>