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1761" w14:textId="77777777" w:rsidR="00F84084" w:rsidRPr="002A3374" w:rsidRDefault="00F84084" w:rsidP="00F913A1">
      <w:pPr>
        <w:ind w:left="0" w:firstLine="0"/>
        <w:rPr>
          <w:color w:val="auto"/>
          <w:sz w:val="24"/>
          <w:szCs w:val="24"/>
          <w:lang w:val="mn-MN"/>
        </w:rPr>
      </w:pPr>
    </w:p>
    <w:p w14:paraId="63519949" w14:textId="0B3CC34C" w:rsidR="00F84084" w:rsidRPr="002A3374" w:rsidRDefault="003D613C" w:rsidP="00F913A1">
      <w:pPr>
        <w:jc w:val="center"/>
        <w:rPr>
          <w:b/>
          <w:bCs/>
          <w:color w:val="auto"/>
          <w:sz w:val="24"/>
          <w:szCs w:val="24"/>
          <w:lang w:val="mn-MN"/>
        </w:rPr>
      </w:pPr>
      <w:r w:rsidRPr="002A3374">
        <w:rPr>
          <w:b/>
          <w:bCs/>
          <w:color w:val="auto"/>
          <w:sz w:val="24"/>
          <w:szCs w:val="24"/>
          <w:lang w:val="mn-MN"/>
        </w:rPr>
        <w:t>УУЛ УУРХАЙН БҮТЭЭГДЭХҮҮНИЙ БИРЖИЙН</w:t>
      </w:r>
      <w:r w:rsidR="00F84084" w:rsidRPr="002A3374">
        <w:rPr>
          <w:b/>
          <w:bCs/>
          <w:color w:val="auto"/>
          <w:sz w:val="24"/>
          <w:szCs w:val="24"/>
          <w:lang w:val="mn-MN"/>
        </w:rPr>
        <w:t xml:space="preserve"> АРИЛЖААНД</w:t>
      </w:r>
    </w:p>
    <w:p w14:paraId="4C727670" w14:textId="351CF953" w:rsidR="00F84084" w:rsidRPr="002A3374" w:rsidRDefault="00F84084" w:rsidP="00F913A1">
      <w:pPr>
        <w:jc w:val="center"/>
        <w:rPr>
          <w:b/>
          <w:bCs/>
          <w:color w:val="auto"/>
          <w:sz w:val="24"/>
          <w:szCs w:val="24"/>
          <w:lang w:val="mn-MN"/>
        </w:rPr>
      </w:pPr>
      <w:r w:rsidRPr="002A3374">
        <w:rPr>
          <w:b/>
          <w:bCs/>
          <w:color w:val="auto"/>
          <w:sz w:val="24"/>
          <w:szCs w:val="24"/>
          <w:lang w:val="mn-MN"/>
        </w:rPr>
        <w:t xml:space="preserve"> ОРОЛЦОХ БҮРТГЭЛИЙН ГЭРЭЭ</w:t>
      </w:r>
    </w:p>
    <w:p w14:paraId="79F236C2" w14:textId="77777777" w:rsidR="00C63CCE" w:rsidRPr="002A3374" w:rsidRDefault="00C63CCE" w:rsidP="00F913A1">
      <w:pPr>
        <w:jc w:val="center"/>
        <w:rPr>
          <w:b/>
          <w:bCs/>
          <w:color w:val="auto"/>
          <w:sz w:val="24"/>
          <w:szCs w:val="24"/>
          <w:lang w:val="mn-MN"/>
        </w:rPr>
      </w:pPr>
    </w:p>
    <w:p w14:paraId="047DFD2B" w14:textId="77777777" w:rsidR="00C63CCE" w:rsidRPr="002A3374" w:rsidRDefault="00C63CCE" w:rsidP="00C63CCE">
      <w:pPr>
        <w:jc w:val="center"/>
        <w:rPr>
          <w:b/>
          <w:bCs/>
          <w:color w:val="auto"/>
          <w:sz w:val="24"/>
          <w:szCs w:val="24"/>
          <w:lang w:val="mn-MN"/>
        </w:rPr>
      </w:pPr>
      <w:r w:rsidRPr="002A3374">
        <w:rPr>
          <w:b/>
          <w:bCs/>
          <w:color w:val="auto"/>
          <w:sz w:val="24"/>
          <w:szCs w:val="24"/>
          <w:lang w:val="mn-MN"/>
        </w:rPr>
        <w:t>AGREEMENT</w:t>
      </w:r>
      <w:r w:rsidRPr="002A3374">
        <w:rPr>
          <w:b/>
          <w:bCs/>
          <w:color w:val="auto"/>
          <w:sz w:val="24"/>
          <w:szCs w:val="24"/>
        </w:rPr>
        <w:t xml:space="preserve"> ON REGISTRATION</w:t>
      </w:r>
      <w:r w:rsidRPr="002A3374">
        <w:rPr>
          <w:b/>
          <w:bCs/>
          <w:color w:val="auto"/>
          <w:sz w:val="24"/>
          <w:szCs w:val="24"/>
          <w:lang w:val="mn-MN"/>
        </w:rPr>
        <w:t xml:space="preserve"> FOR PARTICIPATION </w:t>
      </w:r>
    </w:p>
    <w:p w14:paraId="70661909" w14:textId="7D68FEF4" w:rsidR="00C63CCE" w:rsidRPr="002A3374" w:rsidRDefault="00C63CCE" w:rsidP="00C63CCE">
      <w:pPr>
        <w:jc w:val="center"/>
        <w:rPr>
          <w:b/>
          <w:bCs/>
          <w:color w:val="auto"/>
          <w:sz w:val="24"/>
          <w:szCs w:val="24"/>
        </w:rPr>
      </w:pPr>
      <w:r w:rsidRPr="002A3374">
        <w:rPr>
          <w:b/>
          <w:bCs/>
          <w:color w:val="auto"/>
          <w:sz w:val="24"/>
          <w:szCs w:val="24"/>
          <w:lang w:val="mn-MN"/>
        </w:rPr>
        <w:t xml:space="preserve">IN THE </w:t>
      </w:r>
      <w:r w:rsidRPr="002A3374">
        <w:rPr>
          <w:b/>
          <w:bCs/>
          <w:color w:val="auto"/>
          <w:sz w:val="24"/>
          <w:szCs w:val="24"/>
        </w:rPr>
        <w:t>MINERAL COMMODITIES TRADING</w:t>
      </w:r>
    </w:p>
    <w:p w14:paraId="107F737B" w14:textId="77777777" w:rsidR="00C63CCE" w:rsidRPr="002A3374" w:rsidRDefault="00C63CCE" w:rsidP="00C63CCE">
      <w:pPr>
        <w:rPr>
          <w:b/>
          <w:bCs/>
          <w:color w:val="auto"/>
          <w:sz w:val="24"/>
          <w:szCs w:val="24"/>
          <w:lang w:val="mn-MN"/>
        </w:rPr>
      </w:pPr>
    </w:p>
    <w:p w14:paraId="2D6740CB" w14:textId="77777777" w:rsidR="007B0674" w:rsidRPr="002A3374" w:rsidRDefault="007B0674" w:rsidP="007B0674">
      <w:pPr>
        <w:jc w:val="center"/>
        <w:rPr>
          <w:rFonts w:eastAsia="SimSun"/>
          <w:color w:val="auto"/>
          <w:sz w:val="24"/>
          <w:szCs w:val="24"/>
          <w:lang w:eastAsia="zh-CN"/>
        </w:rPr>
      </w:pPr>
      <w:r w:rsidRPr="002A3374">
        <w:rPr>
          <w:rFonts w:eastAsia="SimSun"/>
          <w:b/>
          <w:bCs/>
          <w:sz w:val="24"/>
          <w:szCs w:val="24"/>
          <w:lang w:val="mn-MN" w:eastAsia="zh-CN"/>
        </w:rPr>
        <w:t>参与矿产品交易所交易登记合同</w:t>
      </w:r>
    </w:p>
    <w:p w14:paraId="5E367643" w14:textId="77777777" w:rsidR="00F84084" w:rsidRPr="002A3374" w:rsidRDefault="00F84084" w:rsidP="00F913A1">
      <w:pPr>
        <w:jc w:val="center"/>
        <w:rPr>
          <w:rFonts w:eastAsiaTheme="minorEastAsia"/>
          <w:b/>
          <w:bCs/>
          <w:color w:val="auto"/>
          <w:sz w:val="24"/>
          <w:szCs w:val="24"/>
          <w:lang w:val="mn-MN" w:eastAsia="zh-CN"/>
        </w:rPr>
      </w:pPr>
    </w:p>
    <w:p w14:paraId="6A63BE6E" w14:textId="77777777" w:rsidR="00F84084" w:rsidRPr="002A3374" w:rsidRDefault="00F84084" w:rsidP="00F913A1">
      <w:pPr>
        <w:rPr>
          <w:color w:val="auto"/>
          <w:sz w:val="24"/>
          <w:szCs w:val="24"/>
          <w:lang w:val="mn-MN" w:eastAsia="zh-CN"/>
        </w:rPr>
      </w:pPr>
    </w:p>
    <w:p w14:paraId="0F8D76DA" w14:textId="77777777" w:rsidR="00F84084" w:rsidRPr="002A3374" w:rsidRDefault="00F84084" w:rsidP="00F913A1">
      <w:pPr>
        <w:rPr>
          <w:color w:val="auto"/>
          <w:sz w:val="24"/>
          <w:szCs w:val="24"/>
          <w:lang w:val="mn-MN" w:eastAsia="zh-CN"/>
        </w:rPr>
      </w:pPr>
    </w:p>
    <w:tbl>
      <w:tblPr>
        <w:tblW w:w="0" w:type="auto"/>
        <w:tblLook w:val="04A0" w:firstRow="1" w:lastRow="0" w:firstColumn="1" w:lastColumn="0" w:noHBand="0" w:noVBand="1"/>
      </w:tblPr>
      <w:tblGrid>
        <w:gridCol w:w="2971"/>
        <w:gridCol w:w="3034"/>
        <w:gridCol w:w="2984"/>
      </w:tblGrid>
      <w:tr w:rsidR="00F84084" w:rsidRPr="002A3374" w14:paraId="569FB8A2" w14:textId="77777777" w:rsidTr="00F0708B">
        <w:tc>
          <w:tcPr>
            <w:tcW w:w="2971" w:type="dxa"/>
          </w:tcPr>
          <w:p w14:paraId="41154A75" w14:textId="3395C044" w:rsidR="00F84084" w:rsidRPr="002A3374" w:rsidRDefault="00F84084" w:rsidP="00F913A1">
            <w:pPr>
              <w:rPr>
                <w:color w:val="auto"/>
                <w:sz w:val="24"/>
                <w:szCs w:val="24"/>
                <w:lang w:val="mn-MN"/>
              </w:rPr>
            </w:pPr>
            <w:r w:rsidRPr="002A3374">
              <w:rPr>
                <w:color w:val="auto"/>
                <w:sz w:val="24"/>
                <w:szCs w:val="24"/>
                <w:lang w:val="mn-MN"/>
              </w:rPr>
              <w:t>20</w:t>
            </w:r>
            <w:r w:rsidR="00DD1649" w:rsidRPr="002A3374">
              <w:rPr>
                <w:color w:val="auto"/>
                <w:sz w:val="24"/>
                <w:szCs w:val="24"/>
                <w:lang w:val="mn-MN"/>
              </w:rPr>
              <w:t>...</w:t>
            </w:r>
            <w:r w:rsidRPr="002A3374">
              <w:rPr>
                <w:color w:val="auto"/>
                <w:sz w:val="24"/>
                <w:szCs w:val="24"/>
                <w:lang w:val="mn-MN"/>
              </w:rPr>
              <w:t xml:space="preserve"> оны ... дүгээр </w:t>
            </w:r>
          </w:p>
          <w:p w14:paraId="68D64C5C" w14:textId="77777777" w:rsidR="00F84084" w:rsidRPr="002A3374" w:rsidRDefault="00F84084" w:rsidP="00F913A1">
            <w:pPr>
              <w:ind w:left="0" w:firstLine="0"/>
              <w:rPr>
                <w:color w:val="auto"/>
                <w:sz w:val="24"/>
                <w:szCs w:val="24"/>
                <w:lang w:val="mn-MN"/>
              </w:rPr>
            </w:pPr>
            <w:r w:rsidRPr="002A3374">
              <w:rPr>
                <w:color w:val="auto"/>
                <w:sz w:val="24"/>
                <w:szCs w:val="24"/>
                <w:lang w:val="mn-MN"/>
              </w:rPr>
              <w:t>сарын ...-ны өдөр</w:t>
            </w:r>
          </w:p>
        </w:tc>
        <w:tc>
          <w:tcPr>
            <w:tcW w:w="3034" w:type="dxa"/>
          </w:tcPr>
          <w:p w14:paraId="003C47CF" w14:textId="69951BAC" w:rsidR="00F84084" w:rsidRPr="002A3374" w:rsidRDefault="0064316F" w:rsidP="00F913A1">
            <w:pPr>
              <w:rPr>
                <w:color w:val="auto"/>
                <w:sz w:val="24"/>
                <w:szCs w:val="24"/>
                <w:lang w:val="mn-MN"/>
              </w:rPr>
            </w:pPr>
            <w:r w:rsidRPr="002A3374">
              <w:rPr>
                <w:color w:val="auto"/>
                <w:sz w:val="24"/>
                <w:szCs w:val="24"/>
                <w:lang w:val="mn-MN"/>
              </w:rPr>
              <w:t xml:space="preserve">         </w:t>
            </w:r>
            <w:r w:rsidR="00F84084" w:rsidRPr="002A3374">
              <w:rPr>
                <w:color w:val="auto"/>
                <w:sz w:val="24"/>
                <w:szCs w:val="24"/>
                <w:lang w:val="mn-MN"/>
              </w:rPr>
              <w:t>Дугаар: ...................</w:t>
            </w:r>
          </w:p>
          <w:p w14:paraId="239B7045" w14:textId="77777777" w:rsidR="00F84084" w:rsidRPr="002A3374" w:rsidRDefault="00F84084" w:rsidP="00F913A1">
            <w:pPr>
              <w:rPr>
                <w:color w:val="auto"/>
                <w:sz w:val="24"/>
                <w:szCs w:val="24"/>
                <w:lang w:val="mn-MN"/>
              </w:rPr>
            </w:pPr>
          </w:p>
          <w:p w14:paraId="1D2ED705" w14:textId="77777777" w:rsidR="00F84084" w:rsidRPr="002A3374" w:rsidRDefault="00F84084" w:rsidP="00F913A1">
            <w:pPr>
              <w:ind w:left="0" w:firstLine="0"/>
              <w:rPr>
                <w:color w:val="auto"/>
                <w:sz w:val="24"/>
                <w:szCs w:val="24"/>
                <w:lang w:val="mn-MN"/>
              </w:rPr>
            </w:pPr>
          </w:p>
        </w:tc>
        <w:tc>
          <w:tcPr>
            <w:tcW w:w="2984" w:type="dxa"/>
          </w:tcPr>
          <w:p w14:paraId="28FB9569" w14:textId="06798FDD" w:rsidR="00F84084" w:rsidRPr="002A3374" w:rsidRDefault="0064316F" w:rsidP="00F913A1">
            <w:pPr>
              <w:ind w:left="0" w:firstLine="0"/>
              <w:jc w:val="right"/>
              <w:rPr>
                <w:color w:val="auto"/>
                <w:sz w:val="24"/>
                <w:szCs w:val="24"/>
                <w:lang w:val="mn-MN"/>
              </w:rPr>
            </w:pPr>
            <w:r w:rsidRPr="002A3374">
              <w:rPr>
                <w:color w:val="auto"/>
                <w:sz w:val="24"/>
                <w:szCs w:val="24"/>
              </w:rPr>
              <w:t xml:space="preserve">   </w:t>
            </w:r>
            <w:r w:rsidR="00F84084" w:rsidRPr="002A3374">
              <w:rPr>
                <w:color w:val="auto"/>
                <w:sz w:val="24"/>
                <w:szCs w:val="24"/>
                <w:lang w:val="mn-MN"/>
              </w:rPr>
              <w:t>Улаанбаатар хот</w:t>
            </w:r>
          </w:p>
        </w:tc>
      </w:tr>
      <w:tr w:rsidR="005B5ECD" w:rsidRPr="002A3374" w14:paraId="73F436E6" w14:textId="77777777" w:rsidTr="005B5ECD">
        <w:tc>
          <w:tcPr>
            <w:tcW w:w="2971" w:type="dxa"/>
            <w:shd w:val="clear" w:color="auto" w:fill="FFFFFF" w:themeFill="background1"/>
          </w:tcPr>
          <w:p w14:paraId="5DA581C4" w14:textId="7B4C372C" w:rsidR="005B5ECD" w:rsidRPr="00A61B86" w:rsidRDefault="00A61B86" w:rsidP="00B7483C">
            <w:pPr>
              <w:rPr>
                <w:color w:val="auto"/>
                <w:sz w:val="24"/>
                <w:szCs w:val="24"/>
              </w:rPr>
            </w:pPr>
            <w:r>
              <w:rPr>
                <w:color w:val="auto"/>
                <w:sz w:val="24"/>
                <w:szCs w:val="24"/>
              </w:rPr>
              <w:t>…</w:t>
            </w:r>
            <w:r w:rsidR="005B5ECD" w:rsidRPr="002A3374">
              <w:rPr>
                <w:color w:val="auto"/>
                <w:sz w:val="24"/>
                <w:szCs w:val="24"/>
                <w:lang w:val="mn-MN"/>
              </w:rPr>
              <w:t xml:space="preserve">th day of </w:t>
            </w:r>
            <w:r>
              <w:rPr>
                <w:color w:val="auto"/>
                <w:sz w:val="24"/>
                <w:szCs w:val="24"/>
              </w:rPr>
              <w:t>…</w:t>
            </w:r>
            <w:r w:rsidR="005B5ECD" w:rsidRPr="002A3374">
              <w:rPr>
                <w:color w:val="auto"/>
                <w:sz w:val="24"/>
                <w:szCs w:val="24"/>
                <w:lang w:val="mn-MN"/>
              </w:rPr>
              <w:t>month, 20</w:t>
            </w:r>
            <w:r>
              <w:rPr>
                <w:color w:val="auto"/>
                <w:sz w:val="24"/>
                <w:szCs w:val="24"/>
              </w:rPr>
              <w:t>...</w:t>
            </w:r>
          </w:p>
          <w:p w14:paraId="31701B23" w14:textId="77777777" w:rsidR="005B5ECD" w:rsidRPr="002A3374" w:rsidRDefault="005B5ECD" w:rsidP="005B5ECD">
            <w:pPr>
              <w:rPr>
                <w:color w:val="auto"/>
                <w:sz w:val="24"/>
                <w:szCs w:val="24"/>
                <w:lang w:val="mn-MN"/>
              </w:rPr>
            </w:pPr>
          </w:p>
        </w:tc>
        <w:tc>
          <w:tcPr>
            <w:tcW w:w="3034" w:type="dxa"/>
            <w:shd w:val="clear" w:color="auto" w:fill="FFFFFF" w:themeFill="background1"/>
          </w:tcPr>
          <w:p w14:paraId="34CDECE0" w14:textId="4550BB2E" w:rsidR="005B5ECD" w:rsidRPr="002A3374" w:rsidRDefault="005B5ECD" w:rsidP="00B7483C">
            <w:pPr>
              <w:rPr>
                <w:color w:val="auto"/>
                <w:sz w:val="24"/>
                <w:szCs w:val="24"/>
              </w:rPr>
            </w:pPr>
            <w:r w:rsidRPr="002A3374">
              <w:rPr>
                <w:color w:val="auto"/>
                <w:sz w:val="24"/>
                <w:szCs w:val="24"/>
                <w:lang w:val="mn-MN"/>
              </w:rPr>
              <w:t xml:space="preserve">         </w:t>
            </w:r>
            <w:r w:rsidRPr="002A3374">
              <w:rPr>
                <w:color w:val="auto"/>
                <w:sz w:val="24"/>
                <w:szCs w:val="24"/>
              </w:rPr>
              <w:t>Number: ..........</w:t>
            </w:r>
            <w:r w:rsidR="00A61B86">
              <w:rPr>
                <w:color w:val="auto"/>
                <w:sz w:val="24"/>
                <w:szCs w:val="24"/>
              </w:rPr>
              <w:t>.</w:t>
            </w:r>
            <w:r w:rsidRPr="002A3374">
              <w:rPr>
                <w:color w:val="auto"/>
                <w:sz w:val="24"/>
                <w:szCs w:val="24"/>
              </w:rPr>
              <w:t>......</w:t>
            </w:r>
          </w:p>
          <w:p w14:paraId="5B051B13" w14:textId="77777777" w:rsidR="005B5ECD" w:rsidRPr="002A3374" w:rsidRDefault="005B5ECD" w:rsidP="00B7483C">
            <w:pPr>
              <w:rPr>
                <w:color w:val="auto"/>
                <w:sz w:val="24"/>
                <w:szCs w:val="24"/>
              </w:rPr>
            </w:pPr>
          </w:p>
          <w:p w14:paraId="6DEC8F9A" w14:textId="77777777" w:rsidR="005B5ECD" w:rsidRPr="002A3374" w:rsidRDefault="005B5ECD" w:rsidP="005B5ECD">
            <w:pPr>
              <w:rPr>
                <w:color w:val="auto"/>
                <w:sz w:val="24"/>
                <w:szCs w:val="24"/>
              </w:rPr>
            </w:pPr>
          </w:p>
        </w:tc>
        <w:tc>
          <w:tcPr>
            <w:tcW w:w="2984" w:type="dxa"/>
            <w:shd w:val="clear" w:color="auto" w:fill="FFFFFF" w:themeFill="background1"/>
          </w:tcPr>
          <w:p w14:paraId="274DEFC6" w14:textId="77777777" w:rsidR="005B5ECD" w:rsidRPr="002A3374" w:rsidRDefault="005B5ECD" w:rsidP="00B7483C">
            <w:pPr>
              <w:ind w:left="0" w:firstLine="0"/>
              <w:jc w:val="right"/>
              <w:rPr>
                <w:color w:val="auto"/>
                <w:sz w:val="24"/>
                <w:szCs w:val="24"/>
              </w:rPr>
            </w:pPr>
            <w:r w:rsidRPr="002A3374">
              <w:rPr>
                <w:color w:val="auto"/>
                <w:sz w:val="24"/>
                <w:szCs w:val="24"/>
              </w:rPr>
              <w:t xml:space="preserve">Ulaanbaatar city </w:t>
            </w:r>
          </w:p>
        </w:tc>
      </w:tr>
      <w:tr w:rsidR="005B5ECD" w:rsidRPr="002A3374" w14:paraId="43A04C81" w14:textId="77777777" w:rsidTr="005B5ECD">
        <w:tc>
          <w:tcPr>
            <w:tcW w:w="2971" w:type="dxa"/>
          </w:tcPr>
          <w:p w14:paraId="7AEB09B1" w14:textId="633FA476" w:rsidR="005B5ECD" w:rsidRPr="002A3374" w:rsidRDefault="005B5ECD" w:rsidP="00B7483C">
            <w:pPr>
              <w:rPr>
                <w:color w:val="auto"/>
                <w:sz w:val="24"/>
                <w:szCs w:val="24"/>
                <w:lang w:val="mn-MN"/>
              </w:rPr>
            </w:pPr>
            <w:r w:rsidRPr="002A3374">
              <w:rPr>
                <w:color w:val="auto"/>
                <w:sz w:val="24"/>
                <w:szCs w:val="24"/>
                <w:lang w:val="mn-MN"/>
              </w:rPr>
              <w:t>20</w:t>
            </w:r>
            <w:r w:rsidR="00A61B86">
              <w:rPr>
                <w:color w:val="auto"/>
                <w:sz w:val="24"/>
                <w:szCs w:val="24"/>
              </w:rPr>
              <w:t>…</w:t>
            </w:r>
            <w:r w:rsidRPr="002A3374">
              <w:rPr>
                <w:rFonts w:eastAsia="MS Mincho"/>
                <w:color w:val="auto"/>
                <w:sz w:val="24"/>
                <w:szCs w:val="24"/>
                <w:lang w:val="mn-MN"/>
              </w:rPr>
              <w:t>年</w:t>
            </w:r>
            <w:r w:rsidR="00A61B86">
              <w:rPr>
                <w:color w:val="auto"/>
                <w:sz w:val="24"/>
                <w:szCs w:val="24"/>
              </w:rPr>
              <w:t>…</w:t>
            </w:r>
            <w:r w:rsidRPr="002A3374">
              <w:rPr>
                <w:rFonts w:eastAsia="MS Mincho"/>
                <w:color w:val="auto"/>
                <w:sz w:val="24"/>
                <w:szCs w:val="24"/>
                <w:lang w:val="mn-MN"/>
              </w:rPr>
              <w:t>月</w:t>
            </w:r>
            <w:r w:rsidR="00A61B86">
              <w:rPr>
                <w:color w:val="auto"/>
                <w:sz w:val="24"/>
                <w:szCs w:val="24"/>
              </w:rPr>
              <w:t>…</w:t>
            </w:r>
            <w:r w:rsidRPr="002A3374">
              <w:rPr>
                <w:rFonts w:eastAsia="MS Mincho"/>
                <w:color w:val="auto"/>
                <w:sz w:val="24"/>
                <w:szCs w:val="24"/>
                <w:lang w:val="mn-MN"/>
              </w:rPr>
              <w:t>日</w:t>
            </w:r>
          </w:p>
          <w:p w14:paraId="25DFBA1F" w14:textId="77777777" w:rsidR="005B5ECD" w:rsidRPr="002A3374" w:rsidRDefault="005B5ECD" w:rsidP="005B5ECD">
            <w:pPr>
              <w:rPr>
                <w:color w:val="auto"/>
                <w:sz w:val="24"/>
                <w:szCs w:val="24"/>
                <w:lang w:val="mn-MN"/>
              </w:rPr>
            </w:pPr>
          </w:p>
        </w:tc>
        <w:tc>
          <w:tcPr>
            <w:tcW w:w="3034" w:type="dxa"/>
          </w:tcPr>
          <w:p w14:paraId="12F4039E" w14:textId="63A816CB" w:rsidR="005B5ECD" w:rsidRPr="002A3374" w:rsidRDefault="005B5ECD" w:rsidP="00B7483C">
            <w:pPr>
              <w:rPr>
                <w:color w:val="auto"/>
                <w:sz w:val="24"/>
                <w:szCs w:val="24"/>
              </w:rPr>
            </w:pPr>
            <w:r w:rsidRPr="002A3374">
              <w:rPr>
                <w:rFonts w:eastAsia="SimSun"/>
                <w:color w:val="auto"/>
                <w:sz w:val="24"/>
                <w:szCs w:val="24"/>
              </w:rPr>
              <w:t xml:space="preserve"> </w:t>
            </w:r>
            <w:r w:rsidRPr="002A3374">
              <w:rPr>
                <w:rFonts w:eastAsia="SimSun"/>
                <w:color w:val="auto"/>
                <w:sz w:val="24"/>
                <w:szCs w:val="24"/>
                <w:lang w:val="mn-MN"/>
              </w:rPr>
              <w:t xml:space="preserve">       </w:t>
            </w:r>
            <w:proofErr w:type="spellStart"/>
            <w:r w:rsidRPr="002A3374">
              <w:rPr>
                <w:rFonts w:eastAsia="SimSun"/>
                <w:color w:val="auto"/>
                <w:sz w:val="24"/>
                <w:szCs w:val="24"/>
              </w:rPr>
              <w:t>编号</w:t>
            </w:r>
            <w:proofErr w:type="spellEnd"/>
            <w:r w:rsidRPr="002A3374">
              <w:rPr>
                <w:rFonts w:eastAsia="SimSun"/>
                <w:color w:val="auto"/>
                <w:sz w:val="24"/>
                <w:szCs w:val="24"/>
              </w:rPr>
              <w:t>：</w:t>
            </w:r>
            <w:r w:rsidRPr="002A3374">
              <w:rPr>
                <w:color w:val="auto"/>
                <w:sz w:val="24"/>
                <w:szCs w:val="24"/>
              </w:rPr>
              <w:t xml:space="preserve"> ..........</w:t>
            </w:r>
            <w:r w:rsidR="00A61B86">
              <w:rPr>
                <w:color w:val="auto"/>
                <w:sz w:val="24"/>
                <w:szCs w:val="24"/>
              </w:rPr>
              <w:t>.</w:t>
            </w:r>
            <w:r w:rsidRPr="002A3374">
              <w:rPr>
                <w:color w:val="auto"/>
                <w:sz w:val="24"/>
                <w:szCs w:val="24"/>
              </w:rPr>
              <w:t>.........</w:t>
            </w:r>
          </w:p>
          <w:p w14:paraId="363B7B66" w14:textId="77777777" w:rsidR="005B5ECD" w:rsidRPr="002A3374" w:rsidRDefault="005B5ECD" w:rsidP="00B7483C">
            <w:pPr>
              <w:rPr>
                <w:color w:val="auto"/>
                <w:sz w:val="24"/>
                <w:szCs w:val="24"/>
              </w:rPr>
            </w:pPr>
          </w:p>
          <w:p w14:paraId="22F9B7F8" w14:textId="77777777" w:rsidR="005B5ECD" w:rsidRPr="002A3374" w:rsidRDefault="005B5ECD" w:rsidP="005B5ECD">
            <w:pPr>
              <w:rPr>
                <w:color w:val="auto"/>
                <w:sz w:val="24"/>
                <w:szCs w:val="24"/>
              </w:rPr>
            </w:pPr>
          </w:p>
        </w:tc>
        <w:tc>
          <w:tcPr>
            <w:tcW w:w="2984" w:type="dxa"/>
          </w:tcPr>
          <w:p w14:paraId="61137C9C" w14:textId="77777777" w:rsidR="005B5ECD" w:rsidRPr="002A3374" w:rsidRDefault="005B5ECD" w:rsidP="00B7483C">
            <w:pPr>
              <w:ind w:left="0" w:firstLine="0"/>
              <w:jc w:val="right"/>
              <w:rPr>
                <w:color w:val="auto"/>
                <w:sz w:val="24"/>
                <w:szCs w:val="24"/>
              </w:rPr>
            </w:pPr>
            <w:proofErr w:type="spellStart"/>
            <w:r w:rsidRPr="002A3374">
              <w:rPr>
                <w:rFonts w:eastAsia="SimSun"/>
                <w:color w:val="auto"/>
                <w:sz w:val="24"/>
                <w:szCs w:val="24"/>
              </w:rPr>
              <w:t>乌兰巴托市</w:t>
            </w:r>
            <w:proofErr w:type="spellEnd"/>
          </w:p>
        </w:tc>
      </w:tr>
    </w:tbl>
    <w:p w14:paraId="487AF060" w14:textId="77777777" w:rsidR="00F84084" w:rsidRPr="002A3374" w:rsidRDefault="00F84084" w:rsidP="00F913A1">
      <w:pPr>
        <w:ind w:left="0" w:firstLine="0"/>
        <w:rPr>
          <w:b/>
          <w:bCs/>
          <w:color w:val="auto"/>
          <w:sz w:val="24"/>
          <w:szCs w:val="24"/>
          <w:lang w:val="mn-MN"/>
        </w:rPr>
      </w:pPr>
    </w:p>
    <w:p w14:paraId="5699C8C4" w14:textId="77777777" w:rsidR="00E67200" w:rsidRPr="002A3374" w:rsidRDefault="00F84084" w:rsidP="00F913A1">
      <w:pPr>
        <w:jc w:val="center"/>
        <w:rPr>
          <w:b/>
          <w:bCs/>
          <w:color w:val="auto"/>
          <w:sz w:val="24"/>
          <w:szCs w:val="24"/>
          <w:lang w:val="mn-MN"/>
        </w:rPr>
      </w:pPr>
      <w:r w:rsidRPr="002A3374">
        <w:rPr>
          <w:b/>
          <w:bCs/>
          <w:color w:val="auto"/>
          <w:sz w:val="24"/>
          <w:szCs w:val="24"/>
          <w:lang w:val="mn-MN"/>
        </w:rPr>
        <w:t>Нэг. Нийтлэг үндэслэл</w:t>
      </w:r>
      <w:r w:rsidR="00E67200" w:rsidRPr="002A3374">
        <w:rPr>
          <w:b/>
          <w:bCs/>
          <w:color w:val="auto"/>
          <w:sz w:val="24"/>
          <w:szCs w:val="24"/>
          <w:lang w:val="mn-MN"/>
        </w:rPr>
        <w:t xml:space="preserve"> </w:t>
      </w:r>
    </w:p>
    <w:p w14:paraId="769FA26E" w14:textId="300F50C1" w:rsidR="00E67200" w:rsidRPr="002A3374" w:rsidRDefault="00E67200" w:rsidP="00F913A1">
      <w:pPr>
        <w:jc w:val="center"/>
        <w:rPr>
          <w:b/>
          <w:bCs/>
          <w:color w:val="auto"/>
          <w:sz w:val="24"/>
          <w:szCs w:val="24"/>
        </w:rPr>
      </w:pPr>
      <w:r w:rsidRPr="002A3374">
        <w:rPr>
          <w:b/>
          <w:bCs/>
          <w:color w:val="auto"/>
          <w:sz w:val="24"/>
          <w:szCs w:val="24"/>
          <w:lang w:val="mn-MN"/>
        </w:rPr>
        <w:t>One. General provision</w:t>
      </w:r>
    </w:p>
    <w:p w14:paraId="65274F6B" w14:textId="5D34A7DA" w:rsidR="00E67200" w:rsidRPr="00A61B86" w:rsidRDefault="00E67200" w:rsidP="00F913A1">
      <w:pPr>
        <w:jc w:val="center"/>
        <w:rPr>
          <w:rFonts w:ascii="SimSun" w:eastAsia="SimSun" w:hAnsi="SimSun"/>
          <w:b/>
          <w:bCs/>
          <w:color w:val="auto"/>
          <w:sz w:val="24"/>
          <w:szCs w:val="24"/>
          <w:lang w:val="mn-MN"/>
        </w:rPr>
      </w:pPr>
      <w:r w:rsidRPr="00A61B86">
        <w:rPr>
          <w:rFonts w:ascii="SimSun" w:eastAsia="SimSun" w:hAnsi="SimSun"/>
          <w:b/>
          <w:bCs/>
          <w:color w:val="auto"/>
          <w:sz w:val="24"/>
          <w:szCs w:val="24"/>
          <w:lang w:val="mn-MN"/>
        </w:rPr>
        <w:t>一</w:t>
      </w:r>
      <w:r w:rsidR="00A61B86" w:rsidRPr="00A61B86">
        <w:rPr>
          <w:rFonts w:ascii="SimSun" w:eastAsia="SimSun" w:hAnsi="SimSun" w:hint="eastAsia"/>
          <w:b/>
          <w:color w:val="auto"/>
          <w:sz w:val="24"/>
          <w:szCs w:val="24"/>
          <w:lang w:val="mn-MN" w:eastAsia="zh-CN"/>
        </w:rPr>
        <w:t>、</w:t>
      </w:r>
      <w:proofErr w:type="spellStart"/>
      <w:r w:rsidRPr="00A61B86">
        <w:rPr>
          <w:rFonts w:ascii="SimSun" w:eastAsia="SimSun" w:hAnsi="SimSun"/>
          <w:b/>
          <w:bCs/>
          <w:color w:val="auto"/>
          <w:sz w:val="24"/>
          <w:szCs w:val="24"/>
          <w:lang w:val="mn-MN"/>
        </w:rPr>
        <w:t>总则</w:t>
      </w:r>
      <w:proofErr w:type="spellEnd"/>
    </w:p>
    <w:p w14:paraId="388392FC" w14:textId="77777777" w:rsidR="00F84084" w:rsidRPr="002A3374" w:rsidRDefault="00F84084" w:rsidP="002A497C">
      <w:pPr>
        <w:ind w:left="0" w:firstLine="0"/>
        <w:rPr>
          <w:color w:val="auto"/>
          <w:sz w:val="24"/>
          <w:szCs w:val="24"/>
          <w:lang w:val="mn-MN"/>
        </w:rPr>
      </w:pPr>
    </w:p>
    <w:p w14:paraId="73699164" w14:textId="6ED46982" w:rsidR="00F05AA5" w:rsidRPr="002A3374" w:rsidRDefault="005944B2" w:rsidP="00BA1522">
      <w:pPr>
        <w:ind w:left="0" w:firstLine="0"/>
        <w:rPr>
          <w:sz w:val="24"/>
          <w:szCs w:val="24"/>
          <w:lang w:val="mn-MN"/>
        </w:rPr>
      </w:pPr>
      <w:r w:rsidRPr="002A3374">
        <w:rPr>
          <w:color w:val="auto"/>
          <w:sz w:val="24"/>
          <w:szCs w:val="24"/>
          <w:lang w:val="mn-MN"/>
        </w:rPr>
        <w:t xml:space="preserve">1.1. </w:t>
      </w:r>
      <w:r w:rsidR="00F84084" w:rsidRPr="002A3374">
        <w:rPr>
          <w:color w:val="auto"/>
          <w:sz w:val="24"/>
          <w:szCs w:val="24"/>
          <w:lang w:val="mn-MN"/>
        </w:rPr>
        <w:t>Энэхүү “</w:t>
      </w:r>
      <w:r w:rsidR="00DE4DA8" w:rsidRPr="002A3374">
        <w:rPr>
          <w:color w:val="auto"/>
          <w:sz w:val="24"/>
          <w:szCs w:val="24"/>
          <w:lang w:val="mn-MN"/>
        </w:rPr>
        <w:t xml:space="preserve">Уул уурхайн бүтээгдэхүүний биржийн </w:t>
      </w:r>
      <w:r w:rsidR="00F84084" w:rsidRPr="002A3374">
        <w:rPr>
          <w:color w:val="auto"/>
          <w:sz w:val="24"/>
          <w:szCs w:val="24"/>
          <w:lang w:val="mn-MN"/>
        </w:rPr>
        <w:t>арилжаанд оролцох бүртгэлийн гэрээ” (цаашид “</w:t>
      </w:r>
      <w:r w:rsidR="00F84084" w:rsidRPr="002A3374">
        <w:rPr>
          <w:b/>
          <w:bCs/>
          <w:color w:val="auto"/>
          <w:sz w:val="24"/>
          <w:szCs w:val="24"/>
          <w:lang w:val="mn-MN"/>
        </w:rPr>
        <w:t>Гэрээ</w:t>
      </w:r>
      <w:r w:rsidR="00F84084" w:rsidRPr="002A3374">
        <w:rPr>
          <w:color w:val="auto"/>
          <w:sz w:val="24"/>
          <w:szCs w:val="24"/>
          <w:lang w:val="mn-MN"/>
        </w:rPr>
        <w:t xml:space="preserve">” гэх)-г нэг талаас “Монголын </w:t>
      </w:r>
      <w:r w:rsidR="00F05AA5" w:rsidRPr="002A3374">
        <w:rPr>
          <w:color w:val="auto"/>
          <w:sz w:val="24"/>
          <w:szCs w:val="24"/>
          <w:lang w:val="mn-MN"/>
        </w:rPr>
        <w:t>х</w:t>
      </w:r>
      <w:r w:rsidR="00F84084" w:rsidRPr="002A3374">
        <w:rPr>
          <w:color w:val="auto"/>
          <w:sz w:val="24"/>
          <w:szCs w:val="24"/>
          <w:lang w:val="mn-MN"/>
        </w:rPr>
        <w:t xml:space="preserve">өрөнгийн </w:t>
      </w:r>
      <w:r w:rsidR="00F05AA5" w:rsidRPr="002A3374">
        <w:rPr>
          <w:color w:val="auto"/>
          <w:sz w:val="24"/>
          <w:szCs w:val="24"/>
          <w:lang w:val="mn-MN"/>
        </w:rPr>
        <w:t>б</w:t>
      </w:r>
      <w:r w:rsidR="00F84084" w:rsidRPr="002A3374">
        <w:rPr>
          <w:color w:val="auto"/>
          <w:sz w:val="24"/>
          <w:szCs w:val="24"/>
          <w:lang w:val="mn-MN"/>
        </w:rPr>
        <w:t>ирж” ХК (цаашид “</w:t>
      </w:r>
      <w:r w:rsidR="00501420" w:rsidRPr="002A3374">
        <w:rPr>
          <w:color w:val="auto"/>
          <w:sz w:val="24"/>
          <w:szCs w:val="24"/>
          <w:lang w:val="mn-MN"/>
        </w:rPr>
        <w:t>Бирж</w:t>
      </w:r>
      <w:r w:rsidR="00F84084" w:rsidRPr="002A3374">
        <w:rPr>
          <w:color w:val="auto"/>
          <w:sz w:val="24"/>
          <w:szCs w:val="24"/>
          <w:lang w:val="mn-MN"/>
        </w:rPr>
        <w:t>” гэх), нөгөө талаас “</w:t>
      </w:r>
      <w:r w:rsidR="00944892" w:rsidRPr="002A3374">
        <w:rPr>
          <w:color w:val="auto"/>
          <w:sz w:val="24"/>
          <w:szCs w:val="24"/>
          <w:lang w:val="mn-MN"/>
        </w:rPr>
        <w:t>…</w:t>
      </w:r>
      <w:r w:rsidR="00577B8B">
        <w:rPr>
          <w:color w:val="auto"/>
          <w:sz w:val="24"/>
          <w:szCs w:val="24"/>
          <w:lang w:val="mn-MN"/>
        </w:rPr>
        <w:t>……</w:t>
      </w:r>
      <w:r w:rsidR="00AB6819" w:rsidRPr="00AB6819">
        <w:rPr>
          <w:color w:val="auto"/>
          <w:sz w:val="24"/>
          <w:szCs w:val="24"/>
          <w:lang w:val="mn-MN"/>
        </w:rPr>
        <w:t>..</w:t>
      </w:r>
      <w:r w:rsidR="00577B8B">
        <w:rPr>
          <w:color w:val="auto"/>
          <w:sz w:val="24"/>
          <w:szCs w:val="24"/>
          <w:lang w:val="mn-MN"/>
        </w:rPr>
        <w:t>…</w:t>
      </w:r>
      <w:r w:rsidR="00577B8B" w:rsidRPr="00577B8B">
        <w:rPr>
          <w:color w:val="auto"/>
          <w:sz w:val="24"/>
          <w:szCs w:val="24"/>
          <w:lang w:val="mn-MN"/>
        </w:rPr>
        <w:t>.</w:t>
      </w:r>
      <w:r w:rsidR="00577B8B" w:rsidRPr="00315455">
        <w:rPr>
          <w:color w:val="auto"/>
          <w:sz w:val="24"/>
          <w:szCs w:val="24"/>
          <w:lang w:val="mn-MN"/>
        </w:rPr>
        <w:t>.</w:t>
      </w:r>
      <w:r w:rsidR="00F84084" w:rsidRPr="002A3374">
        <w:rPr>
          <w:color w:val="auto"/>
          <w:sz w:val="24"/>
          <w:szCs w:val="24"/>
          <w:lang w:val="mn-MN"/>
        </w:rPr>
        <w:t>..”ХХК (цаашид “</w:t>
      </w:r>
      <w:r w:rsidR="00F84084" w:rsidRPr="002A3374">
        <w:rPr>
          <w:b/>
          <w:bCs/>
          <w:color w:val="auto"/>
          <w:sz w:val="24"/>
          <w:szCs w:val="24"/>
          <w:lang w:val="mn-MN"/>
        </w:rPr>
        <w:t>Худалдан авах санал гаргагч</w:t>
      </w:r>
      <w:r w:rsidR="00F84084" w:rsidRPr="002A3374">
        <w:rPr>
          <w:color w:val="auto"/>
          <w:sz w:val="24"/>
          <w:szCs w:val="24"/>
          <w:lang w:val="mn-MN"/>
        </w:rPr>
        <w:t>” гэх) нар (хамтад нь “</w:t>
      </w:r>
      <w:r w:rsidR="00F84084" w:rsidRPr="002A3374">
        <w:rPr>
          <w:b/>
          <w:bCs/>
          <w:color w:val="auto"/>
          <w:sz w:val="24"/>
          <w:szCs w:val="24"/>
          <w:lang w:val="mn-MN"/>
        </w:rPr>
        <w:t>Талууд</w:t>
      </w:r>
      <w:r w:rsidR="00F84084" w:rsidRPr="002A3374">
        <w:rPr>
          <w:color w:val="auto"/>
          <w:sz w:val="24"/>
          <w:szCs w:val="24"/>
          <w:lang w:val="mn-MN"/>
        </w:rPr>
        <w:t>”, дангаар нь “</w:t>
      </w:r>
      <w:r w:rsidR="00F84084" w:rsidRPr="002A3374">
        <w:rPr>
          <w:b/>
          <w:bCs/>
          <w:color w:val="auto"/>
          <w:sz w:val="24"/>
          <w:szCs w:val="24"/>
          <w:lang w:val="mn-MN"/>
        </w:rPr>
        <w:t>Тал</w:t>
      </w:r>
      <w:r w:rsidR="00F84084" w:rsidRPr="002A3374">
        <w:rPr>
          <w:color w:val="auto"/>
          <w:sz w:val="24"/>
          <w:szCs w:val="24"/>
          <w:lang w:val="mn-MN"/>
        </w:rPr>
        <w:t xml:space="preserve">” гэх) </w:t>
      </w:r>
      <w:r w:rsidR="00B27EDF" w:rsidRPr="002A3374">
        <w:rPr>
          <w:color w:val="auto"/>
          <w:sz w:val="24"/>
          <w:szCs w:val="24"/>
          <w:lang w:val="mn-MN"/>
        </w:rPr>
        <w:t>уул уурхайн бүтээгдэхүүний биржийн</w:t>
      </w:r>
      <w:r w:rsidR="00F84084" w:rsidRPr="002A3374">
        <w:rPr>
          <w:color w:val="auto"/>
          <w:sz w:val="24"/>
          <w:szCs w:val="24"/>
          <w:lang w:val="mn-MN"/>
        </w:rPr>
        <w:t xml:space="preserve"> арилжаанд</w:t>
      </w:r>
      <w:r w:rsidR="00B27EDF" w:rsidRPr="002A3374">
        <w:rPr>
          <w:color w:val="auto"/>
          <w:sz w:val="24"/>
          <w:szCs w:val="24"/>
          <w:lang w:val="mn-MN"/>
        </w:rPr>
        <w:t xml:space="preserve"> </w:t>
      </w:r>
      <w:r w:rsidR="00F84084" w:rsidRPr="002A3374">
        <w:rPr>
          <w:color w:val="auto"/>
          <w:sz w:val="24"/>
          <w:szCs w:val="24"/>
          <w:lang w:val="mn-MN"/>
        </w:rPr>
        <w:t>оролцохтой холбоотойгоор дор дурдсан нөхц</w:t>
      </w:r>
      <w:r w:rsidR="0064316F" w:rsidRPr="002A3374">
        <w:rPr>
          <w:color w:val="auto"/>
          <w:sz w:val="24"/>
          <w:szCs w:val="24"/>
          <w:lang w:val="mn-MN"/>
        </w:rPr>
        <w:t>ө</w:t>
      </w:r>
      <w:r w:rsidR="00F84084" w:rsidRPr="002A3374">
        <w:rPr>
          <w:color w:val="auto"/>
          <w:sz w:val="24"/>
          <w:szCs w:val="24"/>
          <w:lang w:val="mn-MN"/>
        </w:rPr>
        <w:t>лөөр харилцан тохиролцож байгуулав.</w:t>
      </w:r>
    </w:p>
    <w:p w14:paraId="3A018314" w14:textId="56642E68" w:rsidR="00E67200" w:rsidRPr="002A3374" w:rsidRDefault="005944B2" w:rsidP="00BA1522">
      <w:pPr>
        <w:ind w:left="0" w:firstLine="0"/>
        <w:rPr>
          <w:color w:val="auto"/>
          <w:sz w:val="24"/>
          <w:szCs w:val="24"/>
        </w:rPr>
      </w:pPr>
      <w:r w:rsidRPr="002A3374">
        <w:rPr>
          <w:color w:val="auto"/>
          <w:sz w:val="24"/>
          <w:szCs w:val="24"/>
          <w:lang w:val="mn-MN"/>
        </w:rPr>
        <w:t xml:space="preserve">1.1. </w:t>
      </w:r>
      <w:r w:rsidR="00F91E0D" w:rsidRPr="002A3374">
        <w:rPr>
          <w:color w:val="auto"/>
          <w:sz w:val="24"/>
          <w:szCs w:val="24"/>
          <w:lang w:val="mn-MN"/>
        </w:rPr>
        <w:t>This Agreement</w:t>
      </w:r>
      <w:r w:rsidR="00F91E0D" w:rsidRPr="002A3374">
        <w:rPr>
          <w:color w:val="auto"/>
          <w:sz w:val="24"/>
          <w:szCs w:val="24"/>
        </w:rPr>
        <w:t xml:space="preserve"> on Registration</w:t>
      </w:r>
      <w:r w:rsidR="00F91E0D" w:rsidRPr="002A3374">
        <w:rPr>
          <w:color w:val="auto"/>
          <w:sz w:val="24"/>
          <w:szCs w:val="24"/>
          <w:lang w:val="mn-MN"/>
        </w:rPr>
        <w:t xml:space="preserve"> for Participation in the </w:t>
      </w:r>
      <w:r w:rsidR="00F91E0D" w:rsidRPr="002A3374">
        <w:rPr>
          <w:color w:val="auto"/>
          <w:sz w:val="24"/>
          <w:szCs w:val="24"/>
        </w:rPr>
        <w:t>Mineral Commodities Trading</w:t>
      </w:r>
      <w:r w:rsidR="00F91E0D" w:rsidRPr="002A3374">
        <w:rPr>
          <w:color w:val="auto"/>
          <w:sz w:val="24"/>
          <w:szCs w:val="24"/>
          <w:lang w:val="mn-MN"/>
        </w:rPr>
        <w:t xml:space="preserve"> is entered into by</w:t>
      </w:r>
      <w:r w:rsidR="00153EA7" w:rsidRPr="002A3374">
        <w:rPr>
          <w:color w:val="auto"/>
          <w:sz w:val="24"/>
          <w:szCs w:val="24"/>
        </w:rPr>
        <w:t xml:space="preserve"> </w:t>
      </w:r>
      <w:r w:rsidR="00F91E0D" w:rsidRPr="002A3374">
        <w:rPr>
          <w:color w:val="auto"/>
          <w:sz w:val="24"/>
          <w:szCs w:val="24"/>
          <w:lang w:val="mn-MN"/>
        </w:rPr>
        <w:t>and between</w:t>
      </w:r>
      <w:r w:rsidR="00153EA7" w:rsidRPr="002A3374">
        <w:rPr>
          <w:color w:val="auto"/>
          <w:sz w:val="24"/>
          <w:szCs w:val="24"/>
        </w:rPr>
        <w:t xml:space="preserve"> </w:t>
      </w:r>
      <w:r w:rsidR="00F91E0D" w:rsidRPr="002A3374">
        <w:rPr>
          <w:color w:val="auto"/>
          <w:sz w:val="24"/>
          <w:szCs w:val="24"/>
          <w:lang w:val="mn-MN"/>
        </w:rPr>
        <w:t xml:space="preserve">“Mongolian Stock Exchange” </w:t>
      </w:r>
      <w:r w:rsidR="00F91E0D" w:rsidRPr="002A3374">
        <w:rPr>
          <w:color w:val="auto"/>
          <w:sz w:val="24"/>
          <w:szCs w:val="24"/>
        </w:rPr>
        <w:t>JSC</w:t>
      </w:r>
      <w:r w:rsidR="00F91E0D" w:rsidRPr="002A3374">
        <w:rPr>
          <w:color w:val="auto"/>
          <w:sz w:val="24"/>
          <w:szCs w:val="24"/>
          <w:lang w:val="mn-MN"/>
        </w:rPr>
        <w:t xml:space="preserve"> (hereinafter referred to as “</w:t>
      </w:r>
      <w:r w:rsidR="009472AC" w:rsidRPr="002A3374">
        <w:rPr>
          <w:color w:val="auto"/>
          <w:sz w:val="24"/>
          <w:szCs w:val="24"/>
        </w:rPr>
        <w:t>Trading Organizer</w:t>
      </w:r>
      <w:r w:rsidR="00F91E0D" w:rsidRPr="002A3374">
        <w:rPr>
          <w:color w:val="auto"/>
          <w:sz w:val="24"/>
          <w:szCs w:val="24"/>
          <w:lang w:val="mn-MN"/>
        </w:rPr>
        <w:t>” or “MSE”) and “…………</w:t>
      </w:r>
      <w:r w:rsidR="008577C7" w:rsidRPr="002A3374">
        <w:rPr>
          <w:color w:val="auto"/>
          <w:sz w:val="24"/>
          <w:szCs w:val="24"/>
        </w:rPr>
        <w:t>…</w:t>
      </w:r>
      <w:r w:rsidR="00AB6819">
        <w:rPr>
          <w:color w:val="auto"/>
          <w:sz w:val="24"/>
          <w:szCs w:val="24"/>
        </w:rPr>
        <w:t>…..</w:t>
      </w:r>
      <w:r w:rsidR="008577C7" w:rsidRPr="002A3374">
        <w:rPr>
          <w:color w:val="auto"/>
          <w:sz w:val="24"/>
          <w:szCs w:val="24"/>
        </w:rPr>
        <w:t>..</w:t>
      </w:r>
      <w:r w:rsidR="00F91E0D" w:rsidRPr="002A3374">
        <w:rPr>
          <w:color w:val="auto"/>
          <w:sz w:val="24"/>
          <w:szCs w:val="24"/>
          <w:lang w:val="mn-MN"/>
        </w:rPr>
        <w:t>..” LLC (hereinafter referred to as “Bidder”) (both parties collectively referred to as “Parties”, solely “Party”)</w:t>
      </w:r>
      <w:r w:rsidR="008907DF" w:rsidRPr="002A3374">
        <w:rPr>
          <w:color w:val="auto"/>
          <w:sz w:val="24"/>
          <w:szCs w:val="24"/>
        </w:rPr>
        <w:t xml:space="preserve"> and</w:t>
      </w:r>
      <w:r w:rsidR="00F91E0D" w:rsidRPr="002A3374">
        <w:rPr>
          <w:color w:val="auto"/>
          <w:sz w:val="24"/>
          <w:szCs w:val="24"/>
          <w:lang w:val="mn-MN"/>
        </w:rPr>
        <w:t xml:space="preserve"> </w:t>
      </w:r>
      <w:r w:rsidR="00153EA7" w:rsidRPr="002A3374">
        <w:rPr>
          <w:color w:val="auto"/>
          <w:sz w:val="24"/>
          <w:szCs w:val="24"/>
        </w:rPr>
        <w:t xml:space="preserve">the </w:t>
      </w:r>
      <w:r w:rsidR="005365F1" w:rsidRPr="002A3374">
        <w:rPr>
          <w:color w:val="auto"/>
          <w:sz w:val="24"/>
          <w:szCs w:val="24"/>
        </w:rPr>
        <w:t>P</w:t>
      </w:r>
      <w:r w:rsidR="00F91E0D" w:rsidRPr="002A3374">
        <w:rPr>
          <w:color w:val="auto"/>
          <w:sz w:val="24"/>
          <w:szCs w:val="24"/>
          <w:lang w:val="mn-MN"/>
        </w:rPr>
        <w:t xml:space="preserve">arties hereby agreed </w:t>
      </w:r>
      <w:r w:rsidR="00F91E0D" w:rsidRPr="002A3374">
        <w:rPr>
          <w:color w:val="auto"/>
          <w:sz w:val="24"/>
          <w:szCs w:val="24"/>
        </w:rPr>
        <w:t xml:space="preserve">the </w:t>
      </w:r>
      <w:r w:rsidR="00F91E0D" w:rsidRPr="002A3374">
        <w:rPr>
          <w:color w:val="auto"/>
          <w:sz w:val="24"/>
          <w:szCs w:val="24"/>
          <w:lang w:val="mn-MN"/>
        </w:rPr>
        <w:t>follow</w:t>
      </w:r>
      <w:proofErr w:type="spellStart"/>
      <w:r w:rsidR="00F91E0D" w:rsidRPr="002A3374">
        <w:rPr>
          <w:color w:val="auto"/>
          <w:sz w:val="24"/>
          <w:szCs w:val="24"/>
        </w:rPr>
        <w:t>ing</w:t>
      </w:r>
      <w:proofErr w:type="spellEnd"/>
      <w:r w:rsidR="00F91E0D" w:rsidRPr="002A3374">
        <w:rPr>
          <w:color w:val="auto"/>
          <w:sz w:val="24"/>
          <w:szCs w:val="24"/>
          <w:lang w:val="mn-MN"/>
        </w:rPr>
        <w:t xml:space="preserve"> terms and conditions of this Agreement in </w:t>
      </w:r>
      <w:r w:rsidR="007E5F94" w:rsidRPr="002A3374">
        <w:rPr>
          <w:color w:val="auto"/>
          <w:sz w:val="24"/>
          <w:szCs w:val="24"/>
        </w:rPr>
        <w:t xml:space="preserve">the mineral commodities exchange trading. </w:t>
      </w:r>
    </w:p>
    <w:p w14:paraId="5BC25219" w14:textId="1D116BD6" w:rsidR="007B0674" w:rsidRPr="002A3374" w:rsidRDefault="007B0674" w:rsidP="00567074">
      <w:pPr>
        <w:ind w:left="0" w:firstLine="0"/>
        <w:rPr>
          <w:rFonts w:eastAsia="SimSun"/>
          <w:sz w:val="24"/>
          <w:szCs w:val="24"/>
          <w:lang w:val="mn-MN" w:eastAsia="zh-CN"/>
        </w:rPr>
      </w:pPr>
      <w:r w:rsidRPr="002A3374">
        <w:rPr>
          <w:rFonts w:eastAsia="SimSun"/>
          <w:sz w:val="24"/>
          <w:szCs w:val="24"/>
          <w:lang w:val="mn-MN" w:eastAsia="zh-CN"/>
        </w:rPr>
        <w:t>1</w:t>
      </w:r>
      <w:r w:rsidRPr="002A3374">
        <w:rPr>
          <w:rFonts w:eastAsia="SimSun"/>
          <w:sz w:val="24"/>
          <w:szCs w:val="24"/>
          <w:lang w:eastAsia="zh-CN"/>
        </w:rPr>
        <w:t xml:space="preserve">.1 </w:t>
      </w:r>
      <w:r w:rsidRPr="002A3374">
        <w:rPr>
          <w:rFonts w:eastAsia="SimSun"/>
          <w:sz w:val="24"/>
          <w:szCs w:val="24"/>
          <w:lang w:val="mn-MN" w:eastAsia="zh-CN"/>
        </w:rPr>
        <w:t>本</w:t>
      </w:r>
      <w:r w:rsidRPr="002A3374">
        <w:rPr>
          <w:rFonts w:eastAsia="SimSun"/>
          <w:sz w:val="24"/>
          <w:szCs w:val="24"/>
          <w:lang w:val="mn-MN" w:eastAsia="zh-CN"/>
        </w:rPr>
        <w:t>“</w:t>
      </w:r>
      <w:r w:rsidR="005C2B44" w:rsidRPr="005C2B44">
        <w:rPr>
          <w:rFonts w:eastAsia="SimSun" w:hint="eastAsia"/>
          <w:sz w:val="24"/>
          <w:szCs w:val="24"/>
          <w:lang w:val="mn-MN" w:eastAsia="zh-CN"/>
        </w:rPr>
        <w:t>参与矿产品交易所交易登记合同</w:t>
      </w:r>
      <w:r w:rsidRPr="002A3374">
        <w:rPr>
          <w:rFonts w:eastAsia="SimSun"/>
          <w:sz w:val="24"/>
          <w:szCs w:val="24"/>
          <w:lang w:val="mn-MN" w:eastAsia="zh-CN"/>
        </w:rPr>
        <w:t>”</w:t>
      </w:r>
      <w:r w:rsidRPr="002A3374">
        <w:rPr>
          <w:rFonts w:eastAsia="SimSun"/>
          <w:sz w:val="24"/>
          <w:szCs w:val="24"/>
          <w:lang w:val="mn-MN" w:eastAsia="zh-CN"/>
        </w:rPr>
        <w:t>（以下简称</w:t>
      </w:r>
      <w:r w:rsidRPr="002A3374">
        <w:rPr>
          <w:rFonts w:eastAsia="SimSun"/>
          <w:sz w:val="24"/>
          <w:szCs w:val="24"/>
          <w:lang w:val="mn-MN" w:eastAsia="zh-CN"/>
        </w:rPr>
        <w:t>“</w:t>
      </w:r>
      <w:r w:rsidRPr="002A3374">
        <w:rPr>
          <w:rFonts w:eastAsia="SimSun"/>
          <w:sz w:val="24"/>
          <w:szCs w:val="24"/>
          <w:lang w:val="mn-MN" w:eastAsia="zh-CN"/>
        </w:rPr>
        <w:t>合同</w:t>
      </w:r>
      <w:r w:rsidRPr="002A3374">
        <w:rPr>
          <w:rFonts w:eastAsia="SimSun"/>
          <w:sz w:val="24"/>
          <w:szCs w:val="24"/>
          <w:lang w:val="mn-MN" w:eastAsia="zh-CN"/>
        </w:rPr>
        <w:t>”</w:t>
      </w:r>
      <w:r w:rsidRPr="002A3374">
        <w:rPr>
          <w:rFonts w:eastAsia="SimSun"/>
          <w:sz w:val="24"/>
          <w:szCs w:val="24"/>
          <w:lang w:val="mn-MN" w:eastAsia="zh-CN"/>
        </w:rPr>
        <w:t>），一方由</w:t>
      </w:r>
      <w:r w:rsidRPr="002A3374">
        <w:rPr>
          <w:rFonts w:eastAsia="SimSun"/>
          <w:sz w:val="24"/>
          <w:szCs w:val="24"/>
          <w:lang w:val="mn-MN" w:eastAsia="zh-CN"/>
        </w:rPr>
        <w:t>“</w:t>
      </w:r>
      <w:r w:rsidRPr="002A3374">
        <w:rPr>
          <w:rFonts w:eastAsia="SimSun"/>
          <w:sz w:val="24"/>
          <w:szCs w:val="24"/>
          <w:lang w:val="mn-MN" w:eastAsia="zh-CN"/>
        </w:rPr>
        <w:t>蒙古证券交易所股份公司（以下简称</w:t>
      </w:r>
      <w:r w:rsidRPr="002A3374">
        <w:rPr>
          <w:rFonts w:eastAsia="SimSun"/>
          <w:sz w:val="24"/>
          <w:szCs w:val="24"/>
          <w:lang w:val="mn-MN" w:eastAsia="zh-CN"/>
        </w:rPr>
        <w:t>“</w:t>
      </w:r>
      <w:r w:rsidRPr="002A3374">
        <w:rPr>
          <w:rFonts w:eastAsia="SimSun"/>
          <w:sz w:val="24"/>
          <w:szCs w:val="24"/>
          <w:lang w:val="mn-MN" w:eastAsia="zh-CN"/>
        </w:rPr>
        <w:t>交易所</w:t>
      </w:r>
      <w:r w:rsidRPr="002A3374">
        <w:rPr>
          <w:rFonts w:eastAsia="SimSun"/>
          <w:sz w:val="24"/>
          <w:szCs w:val="24"/>
          <w:lang w:val="mn-MN" w:eastAsia="zh-CN"/>
        </w:rPr>
        <w:t>”</w:t>
      </w:r>
      <w:r w:rsidRPr="002A3374">
        <w:rPr>
          <w:rFonts w:eastAsia="SimSun"/>
          <w:sz w:val="24"/>
          <w:szCs w:val="24"/>
          <w:lang w:val="mn-MN" w:eastAsia="zh-CN"/>
        </w:rPr>
        <w:t>），另一方由</w:t>
      </w:r>
      <w:r w:rsidRPr="002A3374">
        <w:rPr>
          <w:rFonts w:eastAsia="SimSun"/>
          <w:sz w:val="24"/>
          <w:szCs w:val="24"/>
          <w:lang w:val="mn-MN" w:eastAsia="zh-CN"/>
        </w:rPr>
        <w:t>“..........................................”</w:t>
      </w:r>
      <w:r w:rsidRPr="002A3374">
        <w:rPr>
          <w:rFonts w:eastAsia="SimSun"/>
          <w:sz w:val="24"/>
          <w:szCs w:val="24"/>
          <w:lang w:val="mn-MN" w:eastAsia="zh-CN"/>
        </w:rPr>
        <w:t>有限责任公司以简称</w:t>
      </w:r>
      <w:r w:rsidRPr="002A3374">
        <w:rPr>
          <w:rFonts w:eastAsia="SimSun"/>
          <w:sz w:val="24"/>
          <w:szCs w:val="24"/>
          <w:lang w:val="mn-MN" w:eastAsia="zh-CN"/>
        </w:rPr>
        <w:t>“</w:t>
      </w:r>
      <w:r w:rsidRPr="002A3374">
        <w:rPr>
          <w:rFonts w:eastAsia="SimSun"/>
          <w:sz w:val="24"/>
          <w:szCs w:val="24"/>
          <w:lang w:val="mn-MN" w:eastAsia="zh-CN"/>
        </w:rPr>
        <w:t>投标者</w:t>
      </w:r>
      <w:r w:rsidRPr="002A3374">
        <w:rPr>
          <w:rFonts w:eastAsia="SimSun"/>
          <w:sz w:val="24"/>
          <w:szCs w:val="24"/>
          <w:lang w:val="mn-MN" w:eastAsia="zh-CN"/>
        </w:rPr>
        <w:t>”</w:t>
      </w:r>
      <w:r w:rsidRPr="002A3374">
        <w:rPr>
          <w:rFonts w:eastAsia="SimSun"/>
          <w:sz w:val="24"/>
          <w:szCs w:val="24"/>
          <w:lang w:val="mn-MN" w:eastAsia="zh-CN"/>
        </w:rPr>
        <w:t>）（共同简称</w:t>
      </w:r>
      <w:r w:rsidRPr="002A3374">
        <w:rPr>
          <w:rFonts w:eastAsia="SimSun"/>
          <w:sz w:val="24"/>
          <w:szCs w:val="24"/>
          <w:lang w:val="mn-MN" w:eastAsia="zh-CN"/>
        </w:rPr>
        <w:t>“</w:t>
      </w:r>
      <w:r w:rsidRPr="002A3374">
        <w:rPr>
          <w:rFonts w:eastAsia="SimSun"/>
          <w:sz w:val="24"/>
          <w:szCs w:val="24"/>
          <w:lang w:val="mn-MN" w:eastAsia="zh-CN"/>
        </w:rPr>
        <w:t>双方</w:t>
      </w:r>
      <w:r w:rsidRPr="002A3374">
        <w:rPr>
          <w:rFonts w:eastAsia="SimSun"/>
          <w:sz w:val="24"/>
          <w:szCs w:val="24"/>
          <w:lang w:val="mn-MN" w:eastAsia="zh-CN"/>
        </w:rPr>
        <w:t>”</w:t>
      </w:r>
      <w:r w:rsidRPr="002A3374">
        <w:rPr>
          <w:rFonts w:eastAsia="SimSun"/>
          <w:sz w:val="24"/>
          <w:szCs w:val="24"/>
          <w:lang w:val="mn-MN" w:eastAsia="zh-CN"/>
        </w:rPr>
        <w:t>，单方简称</w:t>
      </w:r>
      <w:r w:rsidRPr="002A3374">
        <w:rPr>
          <w:rFonts w:eastAsia="SimSun"/>
          <w:sz w:val="24"/>
          <w:szCs w:val="24"/>
          <w:lang w:val="mn-MN" w:eastAsia="zh-CN"/>
        </w:rPr>
        <w:t>“</w:t>
      </w:r>
      <w:r w:rsidRPr="002A3374">
        <w:rPr>
          <w:rFonts w:eastAsia="SimSun"/>
          <w:sz w:val="24"/>
          <w:szCs w:val="24"/>
          <w:lang w:val="mn-MN" w:eastAsia="zh-CN"/>
        </w:rPr>
        <w:t>一方</w:t>
      </w:r>
      <w:r w:rsidRPr="002A3374">
        <w:rPr>
          <w:rFonts w:eastAsia="SimSun"/>
          <w:sz w:val="24"/>
          <w:szCs w:val="24"/>
          <w:lang w:val="mn-MN" w:eastAsia="zh-CN"/>
        </w:rPr>
        <w:t>”</w:t>
      </w:r>
      <w:r w:rsidRPr="002A3374">
        <w:rPr>
          <w:rFonts w:eastAsia="SimSun"/>
          <w:sz w:val="24"/>
          <w:szCs w:val="24"/>
          <w:lang w:val="mn-MN" w:eastAsia="zh-CN"/>
        </w:rPr>
        <w:t>），就参与交易所的矿产品交易经双方协商一致，按照下列条款和条件签订本合同。</w:t>
      </w:r>
      <w:r w:rsidR="009C6E49">
        <w:rPr>
          <w:rFonts w:eastAsia="SimSun" w:hint="eastAsia"/>
          <w:sz w:val="24"/>
          <w:szCs w:val="24"/>
          <w:lang w:val="mn-MN" w:eastAsia="zh-CN"/>
        </w:rPr>
        <w:t xml:space="preserve"> </w:t>
      </w:r>
    </w:p>
    <w:p w14:paraId="76189915" w14:textId="77777777" w:rsidR="007B0674" w:rsidRPr="002A3374" w:rsidRDefault="007B0674" w:rsidP="005944B2">
      <w:pPr>
        <w:ind w:left="0" w:firstLine="0"/>
        <w:rPr>
          <w:color w:val="auto"/>
          <w:sz w:val="24"/>
          <w:szCs w:val="24"/>
          <w:lang w:val="mn-MN" w:eastAsia="zh-CN"/>
        </w:rPr>
      </w:pPr>
    </w:p>
    <w:p w14:paraId="0BDAD077" w14:textId="77777777" w:rsidR="00F84084" w:rsidRPr="002A3374" w:rsidRDefault="00F84084" w:rsidP="00550871">
      <w:pPr>
        <w:pStyle w:val="ListParagraph"/>
        <w:ind w:left="360" w:firstLine="0"/>
        <w:rPr>
          <w:sz w:val="24"/>
          <w:szCs w:val="24"/>
          <w:lang w:eastAsia="zh-CN"/>
        </w:rPr>
      </w:pPr>
    </w:p>
    <w:p w14:paraId="1162E82F" w14:textId="77777777" w:rsidR="00C447FE" w:rsidRPr="002A3374" w:rsidRDefault="00F84084" w:rsidP="00F913A1">
      <w:pPr>
        <w:jc w:val="center"/>
        <w:rPr>
          <w:b/>
          <w:bCs/>
          <w:color w:val="auto"/>
          <w:sz w:val="24"/>
          <w:szCs w:val="24"/>
          <w:lang w:val="mn-MN"/>
        </w:rPr>
      </w:pPr>
      <w:r w:rsidRPr="002A3374">
        <w:rPr>
          <w:b/>
          <w:bCs/>
          <w:color w:val="auto"/>
          <w:sz w:val="24"/>
          <w:szCs w:val="24"/>
          <w:lang w:val="mn-MN"/>
        </w:rPr>
        <w:t>Хоёр. Гэрээний хугацаа</w:t>
      </w:r>
      <w:r w:rsidR="00C447FE" w:rsidRPr="002A3374">
        <w:rPr>
          <w:b/>
          <w:bCs/>
          <w:color w:val="auto"/>
          <w:sz w:val="24"/>
          <w:szCs w:val="24"/>
          <w:lang w:val="mn-MN"/>
        </w:rPr>
        <w:t xml:space="preserve"> </w:t>
      </w:r>
    </w:p>
    <w:p w14:paraId="063D2250" w14:textId="25F3B491" w:rsidR="00C447FE" w:rsidRPr="002A3374" w:rsidRDefault="00C447FE" w:rsidP="00F913A1">
      <w:pPr>
        <w:jc w:val="center"/>
        <w:rPr>
          <w:b/>
          <w:bCs/>
          <w:color w:val="auto"/>
          <w:sz w:val="24"/>
          <w:szCs w:val="24"/>
          <w:lang w:val="mn-MN"/>
        </w:rPr>
      </w:pPr>
      <w:r w:rsidRPr="002A3374">
        <w:rPr>
          <w:b/>
          <w:bCs/>
          <w:color w:val="auto"/>
          <w:sz w:val="24"/>
          <w:szCs w:val="24"/>
          <w:lang w:val="mn-MN"/>
        </w:rPr>
        <w:t>Two. Term of Agreement</w:t>
      </w:r>
    </w:p>
    <w:p w14:paraId="725A1553" w14:textId="675E683E" w:rsidR="00C447FE" w:rsidRPr="00A61B86" w:rsidRDefault="00C447FE" w:rsidP="00F913A1">
      <w:pPr>
        <w:jc w:val="center"/>
        <w:rPr>
          <w:rFonts w:ascii="SimSun" w:eastAsia="SimSun" w:hAnsi="SimSun"/>
          <w:b/>
          <w:bCs/>
          <w:color w:val="auto"/>
          <w:sz w:val="24"/>
          <w:szCs w:val="24"/>
          <w:lang w:val="mn-MN" w:eastAsia="zh-CN"/>
        </w:rPr>
      </w:pPr>
      <w:r w:rsidRPr="00A61B86">
        <w:rPr>
          <w:rFonts w:ascii="SimSun" w:eastAsia="SimSun" w:hAnsi="SimSun"/>
          <w:b/>
          <w:bCs/>
          <w:color w:val="auto"/>
          <w:sz w:val="24"/>
          <w:szCs w:val="24"/>
          <w:lang w:val="mn-MN"/>
        </w:rPr>
        <w:t>二</w:t>
      </w:r>
      <w:r w:rsidR="00A61B86" w:rsidRPr="00A61B86">
        <w:rPr>
          <w:rFonts w:ascii="SimSun" w:eastAsia="SimSun" w:hAnsi="SimSun" w:hint="eastAsia"/>
          <w:b/>
          <w:color w:val="auto"/>
          <w:sz w:val="24"/>
          <w:szCs w:val="24"/>
          <w:lang w:val="mn-MN" w:eastAsia="zh-CN"/>
        </w:rPr>
        <w:t>、</w:t>
      </w:r>
      <w:proofErr w:type="spellStart"/>
      <w:r w:rsidRPr="00A61B86">
        <w:rPr>
          <w:rFonts w:ascii="SimSun" w:eastAsia="SimSun" w:hAnsi="SimSun"/>
          <w:b/>
          <w:bCs/>
          <w:color w:val="auto"/>
          <w:sz w:val="24"/>
          <w:szCs w:val="24"/>
          <w:lang w:val="mn-MN"/>
        </w:rPr>
        <w:t>合同期</w:t>
      </w:r>
      <w:proofErr w:type="spellEnd"/>
      <w:r w:rsidRPr="00A61B86">
        <w:rPr>
          <w:rFonts w:ascii="SimSun" w:eastAsia="SimSun" w:hAnsi="SimSun"/>
          <w:b/>
          <w:bCs/>
          <w:color w:val="auto"/>
          <w:sz w:val="24"/>
          <w:szCs w:val="24"/>
          <w:lang w:val="mn-MN" w:eastAsia="zh-CN"/>
        </w:rPr>
        <w:t>限</w:t>
      </w:r>
    </w:p>
    <w:p w14:paraId="59E67008" w14:textId="77777777" w:rsidR="00857D89" w:rsidRPr="002A3374" w:rsidRDefault="00857D89" w:rsidP="00F913A1">
      <w:pPr>
        <w:jc w:val="center"/>
        <w:rPr>
          <w:rFonts w:eastAsia="SimSun"/>
          <w:b/>
          <w:bCs/>
          <w:color w:val="auto"/>
          <w:sz w:val="24"/>
          <w:szCs w:val="24"/>
          <w:lang w:val="mn-MN"/>
        </w:rPr>
      </w:pPr>
    </w:p>
    <w:p w14:paraId="32F1F68A" w14:textId="330E46B6" w:rsidR="0059766E" w:rsidRPr="002A3374" w:rsidRDefault="005944B2" w:rsidP="005944B2">
      <w:pPr>
        <w:tabs>
          <w:tab w:val="left" w:pos="567"/>
        </w:tabs>
        <w:ind w:left="0" w:firstLine="0"/>
        <w:rPr>
          <w:sz w:val="24"/>
          <w:szCs w:val="24"/>
          <w:lang w:val="mn-MN" w:eastAsia="zh-CN"/>
        </w:rPr>
      </w:pPr>
      <w:r w:rsidRPr="002A3374">
        <w:rPr>
          <w:color w:val="auto"/>
          <w:sz w:val="24"/>
          <w:szCs w:val="24"/>
          <w:lang w:val="mn-MN"/>
        </w:rPr>
        <w:t xml:space="preserve">2.1. </w:t>
      </w:r>
      <w:r w:rsidR="00F84084" w:rsidRPr="002A3374">
        <w:rPr>
          <w:color w:val="auto"/>
          <w:sz w:val="24"/>
          <w:szCs w:val="24"/>
          <w:lang w:val="mn-MN"/>
        </w:rPr>
        <w:t>Гэрээ нь Талууд гарын үсэг зурж, тамга тэмдгээр баталгаажуулсан өдрөөс хойш буюу 202</w:t>
      </w:r>
      <w:r w:rsidR="00F9361F">
        <w:rPr>
          <w:color w:val="auto"/>
          <w:sz w:val="24"/>
          <w:szCs w:val="24"/>
          <w:lang w:val="mn-MN"/>
        </w:rPr>
        <w:t>....</w:t>
      </w:r>
      <w:r w:rsidR="00F84084" w:rsidRPr="002A3374">
        <w:rPr>
          <w:color w:val="auto"/>
          <w:sz w:val="24"/>
          <w:szCs w:val="24"/>
          <w:lang w:val="mn-MN"/>
        </w:rPr>
        <w:t xml:space="preserve"> оны .</w:t>
      </w:r>
      <w:r w:rsidR="00F9361F">
        <w:rPr>
          <w:color w:val="auto"/>
          <w:sz w:val="24"/>
          <w:szCs w:val="24"/>
          <w:lang w:val="mn-MN"/>
        </w:rPr>
        <w:t>.</w:t>
      </w:r>
      <w:r w:rsidR="00F84084" w:rsidRPr="002A3374">
        <w:rPr>
          <w:color w:val="auto"/>
          <w:sz w:val="24"/>
          <w:szCs w:val="24"/>
          <w:lang w:val="mn-MN"/>
        </w:rPr>
        <w:t>.. дүгээр сарын .</w:t>
      </w:r>
      <w:r w:rsidR="00F9361F">
        <w:rPr>
          <w:color w:val="auto"/>
          <w:sz w:val="24"/>
          <w:szCs w:val="24"/>
          <w:lang w:val="mn-MN"/>
        </w:rPr>
        <w:t>.</w:t>
      </w:r>
      <w:r w:rsidR="00F84084" w:rsidRPr="002A3374">
        <w:rPr>
          <w:color w:val="auto"/>
          <w:sz w:val="24"/>
          <w:szCs w:val="24"/>
          <w:lang w:val="mn-MN"/>
        </w:rPr>
        <w:t>..-ны өдрөөс 20</w:t>
      </w:r>
      <w:r w:rsidR="00F9361F">
        <w:rPr>
          <w:color w:val="auto"/>
          <w:sz w:val="24"/>
          <w:szCs w:val="24"/>
          <w:lang w:val="mn-MN"/>
        </w:rPr>
        <w:t>2..</w:t>
      </w:r>
      <w:r w:rsidR="00F84084" w:rsidRPr="002A3374">
        <w:rPr>
          <w:color w:val="auto"/>
          <w:sz w:val="24"/>
          <w:szCs w:val="24"/>
          <w:lang w:val="mn-MN"/>
        </w:rPr>
        <w:t>.. оны .</w:t>
      </w:r>
      <w:r w:rsidR="00F9361F">
        <w:rPr>
          <w:color w:val="auto"/>
          <w:sz w:val="24"/>
          <w:szCs w:val="24"/>
          <w:lang w:val="mn-MN"/>
        </w:rPr>
        <w:t>.</w:t>
      </w:r>
      <w:r w:rsidR="00F84084" w:rsidRPr="002A3374">
        <w:rPr>
          <w:color w:val="auto"/>
          <w:sz w:val="24"/>
          <w:szCs w:val="24"/>
          <w:lang w:val="mn-MN"/>
        </w:rPr>
        <w:t>.. дүгээр сарын ..</w:t>
      </w:r>
      <w:r w:rsidR="00F9361F">
        <w:rPr>
          <w:color w:val="auto"/>
          <w:sz w:val="24"/>
          <w:szCs w:val="24"/>
          <w:lang w:val="mn-MN"/>
        </w:rPr>
        <w:t>.</w:t>
      </w:r>
      <w:r w:rsidR="00F84084" w:rsidRPr="002A3374">
        <w:rPr>
          <w:color w:val="auto"/>
          <w:sz w:val="24"/>
          <w:szCs w:val="24"/>
          <w:lang w:val="mn-MN"/>
        </w:rPr>
        <w:t>.-ний өдрийг хүртэл хугацаанд хүчин төгөлдөр байна.</w:t>
      </w:r>
    </w:p>
    <w:p w14:paraId="0C3CB8C9" w14:textId="45BB7348" w:rsidR="00A91FCB" w:rsidRPr="002A3374" w:rsidRDefault="00A91FCB" w:rsidP="00550871">
      <w:pPr>
        <w:ind w:left="0" w:firstLine="0"/>
        <w:rPr>
          <w:color w:val="auto"/>
          <w:sz w:val="24"/>
          <w:szCs w:val="24"/>
          <w:lang w:eastAsia="zh-CN"/>
        </w:rPr>
      </w:pPr>
      <w:r w:rsidRPr="002A3374">
        <w:rPr>
          <w:color w:val="auto"/>
          <w:sz w:val="24"/>
          <w:szCs w:val="24"/>
          <w:lang w:val="mn-MN"/>
        </w:rPr>
        <w:t xml:space="preserve">2.1. This Agreement shall </w:t>
      </w:r>
      <w:r w:rsidRPr="002A3374">
        <w:rPr>
          <w:color w:val="auto"/>
          <w:sz w:val="24"/>
          <w:szCs w:val="24"/>
        </w:rPr>
        <w:t xml:space="preserve">become effective </w:t>
      </w:r>
      <w:r w:rsidRPr="002A3374">
        <w:rPr>
          <w:color w:val="auto"/>
          <w:sz w:val="24"/>
          <w:szCs w:val="24"/>
          <w:lang w:val="mn-MN"/>
        </w:rPr>
        <w:t xml:space="preserve">from the date of signature and seal of the Parties, i.e. from the date of </w:t>
      </w:r>
      <w:r w:rsidR="005365F1" w:rsidRPr="002A3374">
        <w:rPr>
          <w:color w:val="auto"/>
          <w:sz w:val="24"/>
          <w:szCs w:val="24"/>
        </w:rPr>
        <w:t>.</w:t>
      </w:r>
      <w:r w:rsidRPr="002A3374">
        <w:rPr>
          <w:color w:val="auto"/>
          <w:sz w:val="24"/>
          <w:szCs w:val="24"/>
          <w:lang w:val="mn-MN"/>
        </w:rPr>
        <w:t xml:space="preserve">...th day of </w:t>
      </w:r>
      <w:r w:rsidRPr="002A3374">
        <w:rPr>
          <w:color w:val="auto"/>
          <w:sz w:val="24"/>
          <w:szCs w:val="24"/>
        </w:rPr>
        <w:t xml:space="preserve"> ….. </w:t>
      </w:r>
      <w:r w:rsidRPr="002A3374">
        <w:rPr>
          <w:color w:val="auto"/>
          <w:sz w:val="24"/>
          <w:szCs w:val="24"/>
          <w:lang w:val="mn-MN"/>
        </w:rPr>
        <w:t>202</w:t>
      </w:r>
      <w:r w:rsidR="00F9361F">
        <w:rPr>
          <w:color w:val="auto"/>
          <w:sz w:val="24"/>
          <w:szCs w:val="24"/>
        </w:rPr>
        <w:t>….</w:t>
      </w:r>
      <w:r w:rsidRPr="002A3374">
        <w:rPr>
          <w:color w:val="auto"/>
          <w:sz w:val="24"/>
          <w:szCs w:val="24"/>
          <w:lang w:val="mn-MN"/>
        </w:rPr>
        <w:t xml:space="preserve"> to the date of</w:t>
      </w:r>
      <w:r w:rsidRPr="002A3374">
        <w:rPr>
          <w:color w:val="auto"/>
          <w:sz w:val="24"/>
          <w:szCs w:val="24"/>
        </w:rPr>
        <w:t xml:space="preserve">  …….. </w:t>
      </w:r>
      <w:r w:rsidRPr="002A3374">
        <w:rPr>
          <w:color w:val="auto"/>
          <w:sz w:val="24"/>
          <w:szCs w:val="24"/>
          <w:lang w:val="mn-MN"/>
        </w:rPr>
        <w:t xml:space="preserve">th day of </w:t>
      </w:r>
      <w:r w:rsidRPr="002A3374">
        <w:rPr>
          <w:color w:val="auto"/>
          <w:sz w:val="24"/>
          <w:szCs w:val="24"/>
        </w:rPr>
        <w:t xml:space="preserve"> …….   </w:t>
      </w:r>
      <w:r w:rsidRPr="002A3374">
        <w:rPr>
          <w:color w:val="auto"/>
          <w:sz w:val="24"/>
          <w:szCs w:val="24"/>
          <w:lang w:val="mn-MN" w:eastAsia="zh-CN"/>
        </w:rPr>
        <w:t>20</w:t>
      </w:r>
      <w:r w:rsidR="00F9361F">
        <w:rPr>
          <w:color w:val="auto"/>
          <w:sz w:val="24"/>
          <w:szCs w:val="24"/>
          <w:lang w:val="mn-MN" w:eastAsia="zh-CN"/>
        </w:rPr>
        <w:t>2</w:t>
      </w:r>
      <w:r w:rsidRPr="002A3374">
        <w:rPr>
          <w:color w:val="auto"/>
          <w:sz w:val="24"/>
          <w:szCs w:val="24"/>
          <w:lang w:val="mn-MN" w:eastAsia="zh-CN"/>
        </w:rPr>
        <w:t>….</w:t>
      </w:r>
      <w:r w:rsidR="00CD7CF8" w:rsidRPr="002A3374">
        <w:rPr>
          <w:color w:val="auto"/>
          <w:sz w:val="24"/>
          <w:szCs w:val="24"/>
          <w:lang w:eastAsia="zh-CN"/>
        </w:rPr>
        <w:t>.</w:t>
      </w:r>
    </w:p>
    <w:p w14:paraId="24BC925C" w14:textId="66C4A229" w:rsidR="00A91FCB" w:rsidRPr="002A3374" w:rsidRDefault="00A91FCB" w:rsidP="00F913A1">
      <w:pPr>
        <w:ind w:left="0" w:firstLine="0"/>
        <w:rPr>
          <w:rFonts w:eastAsia="SimSun"/>
          <w:color w:val="auto"/>
          <w:sz w:val="24"/>
          <w:szCs w:val="24"/>
          <w:lang w:val="mn-MN" w:eastAsia="zh-CN"/>
        </w:rPr>
      </w:pPr>
      <w:r w:rsidRPr="002A3374">
        <w:rPr>
          <w:rFonts w:eastAsia="SimSun"/>
          <w:color w:val="auto"/>
          <w:sz w:val="24"/>
          <w:szCs w:val="24"/>
          <w:lang w:val="mn-MN" w:eastAsia="zh-CN"/>
        </w:rPr>
        <w:t>2.</w:t>
      </w:r>
      <w:r w:rsidR="005944B2" w:rsidRPr="002A3374">
        <w:rPr>
          <w:rFonts w:eastAsia="SimSun"/>
          <w:color w:val="auto"/>
          <w:sz w:val="24"/>
          <w:szCs w:val="24"/>
          <w:lang w:val="mn-MN" w:eastAsia="zh-CN"/>
        </w:rPr>
        <w:t xml:space="preserve">1. </w:t>
      </w:r>
      <w:r w:rsidRPr="002A3374">
        <w:rPr>
          <w:rFonts w:eastAsia="SimSun"/>
          <w:color w:val="auto"/>
          <w:sz w:val="24"/>
          <w:szCs w:val="24"/>
          <w:lang w:val="mn-MN" w:eastAsia="zh-CN"/>
        </w:rPr>
        <w:t>本合同自双方签字盖章之日起生效，即自</w:t>
      </w:r>
      <w:r w:rsidRPr="002A3374">
        <w:rPr>
          <w:rFonts w:eastAsia="SimSun"/>
          <w:color w:val="auto"/>
          <w:sz w:val="24"/>
          <w:szCs w:val="24"/>
          <w:lang w:val="mn-MN" w:eastAsia="zh-CN"/>
        </w:rPr>
        <w:t>202</w:t>
      </w:r>
      <w:r w:rsidR="00F9361F">
        <w:rPr>
          <w:rFonts w:eastAsia="SimSun"/>
          <w:color w:val="auto"/>
          <w:sz w:val="24"/>
          <w:szCs w:val="24"/>
          <w:lang w:val="mn-MN" w:eastAsia="zh-CN"/>
        </w:rPr>
        <w:t>....</w:t>
      </w:r>
      <w:r w:rsidRPr="002A3374">
        <w:rPr>
          <w:rFonts w:eastAsia="SimSun"/>
          <w:color w:val="auto"/>
          <w:sz w:val="24"/>
          <w:szCs w:val="24"/>
          <w:lang w:val="mn-MN" w:eastAsia="zh-CN"/>
        </w:rPr>
        <w:t>年</w:t>
      </w:r>
      <w:r w:rsidRPr="002A3374">
        <w:rPr>
          <w:rFonts w:eastAsia="SimSun"/>
          <w:color w:val="auto"/>
          <w:sz w:val="24"/>
          <w:szCs w:val="24"/>
          <w:lang w:val="mn-MN" w:eastAsia="zh-CN"/>
        </w:rPr>
        <w:t>...</w:t>
      </w:r>
      <w:r w:rsidRPr="002A3374">
        <w:rPr>
          <w:rFonts w:eastAsia="SimSun"/>
          <w:color w:val="auto"/>
          <w:sz w:val="24"/>
          <w:szCs w:val="24"/>
          <w:lang w:val="mn-MN" w:eastAsia="zh-CN"/>
        </w:rPr>
        <w:t>月</w:t>
      </w:r>
      <w:r w:rsidRPr="002A3374">
        <w:rPr>
          <w:rFonts w:eastAsia="SimSun"/>
          <w:color w:val="auto"/>
          <w:sz w:val="24"/>
          <w:szCs w:val="24"/>
          <w:lang w:val="mn-MN" w:eastAsia="zh-CN"/>
        </w:rPr>
        <w:t>...</w:t>
      </w:r>
      <w:r w:rsidRPr="002A3374">
        <w:rPr>
          <w:rFonts w:eastAsia="SimSun"/>
          <w:color w:val="auto"/>
          <w:sz w:val="24"/>
          <w:szCs w:val="24"/>
          <w:lang w:val="mn-MN" w:eastAsia="zh-CN"/>
        </w:rPr>
        <w:t>日至</w:t>
      </w:r>
      <w:r w:rsidRPr="002A3374">
        <w:rPr>
          <w:rFonts w:eastAsia="SimSun"/>
          <w:color w:val="auto"/>
          <w:sz w:val="24"/>
          <w:szCs w:val="24"/>
          <w:lang w:val="mn-MN" w:eastAsia="zh-CN"/>
        </w:rPr>
        <w:t>20</w:t>
      </w:r>
      <w:r w:rsidR="00F9361F">
        <w:rPr>
          <w:rFonts w:eastAsia="SimSun"/>
          <w:color w:val="auto"/>
          <w:sz w:val="24"/>
          <w:szCs w:val="24"/>
          <w:lang w:val="mn-MN" w:eastAsia="zh-CN"/>
        </w:rPr>
        <w:t>2.</w:t>
      </w:r>
      <w:r w:rsidR="00BC0EF1" w:rsidRPr="002A3374">
        <w:rPr>
          <w:rFonts w:eastAsia="SimSun"/>
          <w:color w:val="auto"/>
          <w:sz w:val="24"/>
          <w:szCs w:val="24"/>
          <w:lang w:eastAsia="zh-CN"/>
        </w:rPr>
        <w:t>…</w:t>
      </w:r>
      <w:r w:rsidRPr="002A3374">
        <w:rPr>
          <w:rFonts w:eastAsia="SimSun"/>
          <w:color w:val="auto"/>
          <w:sz w:val="24"/>
          <w:szCs w:val="24"/>
          <w:lang w:val="mn-MN" w:eastAsia="zh-CN"/>
        </w:rPr>
        <w:t>年</w:t>
      </w:r>
      <w:r w:rsidRPr="002A3374">
        <w:rPr>
          <w:rFonts w:eastAsia="SimSun"/>
          <w:color w:val="auto"/>
          <w:sz w:val="24"/>
          <w:szCs w:val="24"/>
          <w:lang w:val="mn-MN" w:eastAsia="zh-CN"/>
        </w:rPr>
        <w:t>...</w:t>
      </w:r>
      <w:r w:rsidRPr="002A3374">
        <w:rPr>
          <w:rFonts w:eastAsia="SimSun"/>
          <w:color w:val="auto"/>
          <w:sz w:val="24"/>
          <w:szCs w:val="24"/>
          <w:lang w:val="mn-MN" w:eastAsia="zh-CN"/>
        </w:rPr>
        <w:t>月</w:t>
      </w:r>
      <w:r w:rsidRPr="002A3374">
        <w:rPr>
          <w:rFonts w:eastAsia="SimSun"/>
          <w:color w:val="auto"/>
          <w:sz w:val="24"/>
          <w:szCs w:val="24"/>
          <w:lang w:val="mn-MN" w:eastAsia="zh-CN"/>
        </w:rPr>
        <w:t>...</w:t>
      </w:r>
      <w:r w:rsidRPr="002A3374">
        <w:rPr>
          <w:rFonts w:eastAsia="SimSun"/>
          <w:color w:val="auto"/>
          <w:sz w:val="24"/>
          <w:szCs w:val="24"/>
          <w:lang w:val="mn-MN" w:eastAsia="zh-CN"/>
        </w:rPr>
        <w:t>日止。</w:t>
      </w:r>
    </w:p>
    <w:p w14:paraId="054BA130" w14:textId="77777777" w:rsidR="00DA5FD8" w:rsidRPr="002A3374" w:rsidRDefault="00DA5FD8" w:rsidP="00550871">
      <w:pPr>
        <w:ind w:left="0" w:firstLine="0"/>
        <w:rPr>
          <w:rFonts w:eastAsia="SimSun"/>
          <w:color w:val="auto"/>
          <w:sz w:val="24"/>
          <w:szCs w:val="24"/>
          <w:lang w:val="mn-MN" w:eastAsia="zh-CN"/>
        </w:rPr>
      </w:pPr>
    </w:p>
    <w:p w14:paraId="5F91189F" w14:textId="70228F79" w:rsidR="00F84084" w:rsidRPr="002A3374" w:rsidRDefault="005944B2" w:rsidP="005944B2">
      <w:pPr>
        <w:tabs>
          <w:tab w:val="left" w:pos="567"/>
        </w:tabs>
        <w:ind w:left="0" w:firstLine="0"/>
        <w:rPr>
          <w:sz w:val="24"/>
          <w:szCs w:val="24"/>
          <w:lang w:val="mn-MN" w:eastAsia="zh-CN"/>
        </w:rPr>
      </w:pPr>
      <w:r w:rsidRPr="002A3374">
        <w:rPr>
          <w:color w:val="auto"/>
          <w:sz w:val="24"/>
          <w:szCs w:val="24"/>
          <w:lang w:val="mn-MN" w:eastAsia="zh-CN"/>
        </w:rPr>
        <w:t xml:space="preserve">2.2. </w:t>
      </w:r>
      <w:r w:rsidR="002A5475" w:rsidRPr="002A3374">
        <w:rPr>
          <w:color w:val="auto"/>
          <w:sz w:val="24"/>
          <w:szCs w:val="24"/>
          <w:lang w:val="mn-MN" w:eastAsia="zh-CN"/>
        </w:rPr>
        <w:t>Гэрээний хугацаа дуусахад аль нэг талаас цуцлах санал гаргаагүй бол</w:t>
      </w:r>
      <w:r w:rsidR="007024B5" w:rsidRPr="002A3374">
        <w:rPr>
          <w:color w:val="auto"/>
          <w:sz w:val="24"/>
          <w:szCs w:val="24"/>
          <w:lang w:val="mn-MN" w:eastAsia="zh-CN"/>
        </w:rPr>
        <w:t xml:space="preserve"> дахин 1 жилээр</w:t>
      </w:r>
      <w:r w:rsidR="002A5475" w:rsidRPr="002A3374">
        <w:rPr>
          <w:color w:val="auto"/>
          <w:sz w:val="24"/>
          <w:szCs w:val="24"/>
          <w:lang w:val="mn-MN" w:eastAsia="zh-CN"/>
        </w:rPr>
        <w:t xml:space="preserve"> сунгагдсанд</w:t>
      </w:r>
      <w:r w:rsidR="00F84084" w:rsidRPr="002A3374">
        <w:rPr>
          <w:color w:val="auto"/>
          <w:sz w:val="24"/>
          <w:szCs w:val="24"/>
          <w:lang w:val="mn-MN" w:eastAsia="zh-CN"/>
        </w:rPr>
        <w:t xml:space="preserve"> </w:t>
      </w:r>
      <w:r w:rsidR="002A5475" w:rsidRPr="002A3374">
        <w:rPr>
          <w:color w:val="auto"/>
          <w:sz w:val="24"/>
          <w:szCs w:val="24"/>
          <w:lang w:val="mn-MN" w:eastAsia="zh-CN"/>
        </w:rPr>
        <w:t>тооцно</w:t>
      </w:r>
      <w:r w:rsidR="00F84084" w:rsidRPr="002A3374">
        <w:rPr>
          <w:color w:val="auto"/>
          <w:sz w:val="24"/>
          <w:szCs w:val="24"/>
          <w:lang w:val="mn-MN" w:eastAsia="zh-CN"/>
        </w:rPr>
        <w:t>.</w:t>
      </w:r>
    </w:p>
    <w:p w14:paraId="3DF0D597" w14:textId="3DEC7322" w:rsidR="007B0674" w:rsidRPr="002A3374" w:rsidRDefault="004F3C40" w:rsidP="007B0674">
      <w:pPr>
        <w:ind w:left="0" w:firstLine="0"/>
        <w:rPr>
          <w:color w:val="auto"/>
          <w:sz w:val="24"/>
          <w:szCs w:val="24"/>
        </w:rPr>
      </w:pPr>
      <w:r w:rsidRPr="002A3374">
        <w:rPr>
          <w:color w:val="auto"/>
          <w:sz w:val="24"/>
          <w:szCs w:val="24"/>
          <w:lang w:val="mn-MN"/>
        </w:rPr>
        <w:t xml:space="preserve">2.2. </w:t>
      </w:r>
      <w:r w:rsidR="003219C7" w:rsidRPr="002A3374">
        <w:rPr>
          <w:color w:val="auto"/>
          <w:sz w:val="24"/>
          <w:szCs w:val="24"/>
        </w:rPr>
        <w:t xml:space="preserve">Upon the expiration of the Agreement, the </w:t>
      </w:r>
      <w:r w:rsidR="00505423" w:rsidRPr="002A3374">
        <w:rPr>
          <w:color w:val="auto"/>
          <w:sz w:val="24"/>
          <w:szCs w:val="24"/>
        </w:rPr>
        <w:t>A</w:t>
      </w:r>
      <w:r w:rsidR="003219C7" w:rsidRPr="002A3374">
        <w:rPr>
          <w:color w:val="auto"/>
          <w:sz w:val="24"/>
          <w:szCs w:val="24"/>
        </w:rPr>
        <w:t xml:space="preserve">greement shall be automatically renewed for a term of one year with the same terms unless the </w:t>
      </w:r>
      <w:r w:rsidR="00433A7B" w:rsidRPr="002A3374">
        <w:rPr>
          <w:color w:val="auto"/>
          <w:sz w:val="24"/>
          <w:szCs w:val="24"/>
          <w:lang w:val="mn-MN"/>
        </w:rPr>
        <w:t>unless either party gives the other written notice of termination</w:t>
      </w:r>
      <w:r w:rsidR="00433A7B" w:rsidRPr="002A3374">
        <w:rPr>
          <w:color w:val="auto"/>
          <w:sz w:val="24"/>
          <w:szCs w:val="24"/>
        </w:rPr>
        <w:t xml:space="preserve">. </w:t>
      </w:r>
    </w:p>
    <w:p w14:paraId="32C7C323" w14:textId="2A148DE3" w:rsidR="007B0674" w:rsidRPr="002A3374" w:rsidRDefault="007B0674" w:rsidP="007B0674">
      <w:pPr>
        <w:ind w:left="0" w:firstLine="0"/>
        <w:rPr>
          <w:color w:val="auto"/>
          <w:sz w:val="24"/>
          <w:szCs w:val="24"/>
          <w:lang w:eastAsia="zh-CN"/>
        </w:rPr>
      </w:pPr>
      <w:r w:rsidRPr="002A3374">
        <w:rPr>
          <w:color w:val="auto"/>
          <w:sz w:val="24"/>
          <w:szCs w:val="24"/>
          <w:lang w:eastAsia="zh-CN"/>
        </w:rPr>
        <w:t>2.2.</w:t>
      </w:r>
      <w:r w:rsidRPr="002A3374">
        <w:rPr>
          <w:rFonts w:eastAsia="SimSun"/>
          <w:sz w:val="24"/>
          <w:szCs w:val="24"/>
          <w:lang w:eastAsia="zh-CN"/>
        </w:rPr>
        <w:t xml:space="preserve"> </w:t>
      </w:r>
      <w:r w:rsidR="004D0ABD" w:rsidRPr="002A3374">
        <w:rPr>
          <w:rFonts w:eastAsia="SimSun"/>
          <w:sz w:val="24"/>
          <w:szCs w:val="24"/>
          <w:lang w:eastAsia="zh-CN"/>
        </w:rPr>
        <w:t>合同期满，如任一方未提出解除合同，则自动视为合同延长</w:t>
      </w:r>
      <w:r w:rsidR="004D0ABD" w:rsidRPr="002A3374">
        <w:rPr>
          <w:rFonts w:eastAsia="SimSun"/>
          <w:sz w:val="24"/>
          <w:szCs w:val="24"/>
          <w:lang w:eastAsia="zh-CN"/>
        </w:rPr>
        <w:t>1</w:t>
      </w:r>
      <w:r w:rsidR="004D0ABD" w:rsidRPr="002A3374">
        <w:rPr>
          <w:rFonts w:eastAsia="SimSun"/>
          <w:sz w:val="24"/>
          <w:szCs w:val="24"/>
          <w:lang w:eastAsia="zh-CN"/>
        </w:rPr>
        <w:t>年。</w:t>
      </w:r>
    </w:p>
    <w:p w14:paraId="72BD240D" w14:textId="77777777" w:rsidR="004F3C40" w:rsidRPr="002A3374" w:rsidRDefault="004F3C40" w:rsidP="002415E1">
      <w:pPr>
        <w:tabs>
          <w:tab w:val="left" w:pos="567"/>
        </w:tabs>
        <w:ind w:left="0" w:firstLine="0"/>
        <w:rPr>
          <w:sz w:val="24"/>
          <w:szCs w:val="24"/>
          <w:lang w:val="mn-MN" w:eastAsia="zh-CN"/>
        </w:rPr>
      </w:pPr>
    </w:p>
    <w:p w14:paraId="5C6A720A" w14:textId="77777777" w:rsidR="00F84084" w:rsidRPr="002A3374" w:rsidRDefault="00F84084" w:rsidP="00F913A1">
      <w:pPr>
        <w:pStyle w:val="ListParagraph"/>
        <w:ind w:firstLine="0"/>
        <w:rPr>
          <w:color w:val="auto"/>
          <w:sz w:val="24"/>
          <w:szCs w:val="24"/>
          <w:lang w:val="mn-MN" w:eastAsia="zh-CN"/>
        </w:rPr>
      </w:pPr>
    </w:p>
    <w:p w14:paraId="42E168F0" w14:textId="77777777" w:rsidR="00433A7B" w:rsidRPr="002A3374" w:rsidRDefault="00F84084" w:rsidP="00F913A1">
      <w:pPr>
        <w:jc w:val="center"/>
        <w:rPr>
          <w:b/>
          <w:color w:val="auto"/>
          <w:sz w:val="24"/>
          <w:szCs w:val="24"/>
          <w:lang w:val="mn-MN"/>
        </w:rPr>
      </w:pPr>
      <w:r w:rsidRPr="002A3374">
        <w:rPr>
          <w:b/>
          <w:color w:val="auto"/>
          <w:sz w:val="24"/>
          <w:szCs w:val="24"/>
          <w:lang w:val="mn-MN"/>
        </w:rPr>
        <w:t>Гурав. Арилжааны дэнчин</w:t>
      </w:r>
    </w:p>
    <w:p w14:paraId="0B55A6DF" w14:textId="4289FDFB" w:rsidR="00433A7B" w:rsidRPr="002A3374" w:rsidRDefault="00433A7B" w:rsidP="00F913A1">
      <w:pPr>
        <w:jc w:val="center"/>
        <w:rPr>
          <w:b/>
          <w:color w:val="auto"/>
          <w:sz w:val="24"/>
          <w:szCs w:val="24"/>
          <w:lang w:val="mn-MN"/>
        </w:rPr>
      </w:pPr>
      <w:r w:rsidRPr="002A3374">
        <w:rPr>
          <w:b/>
          <w:color w:val="auto"/>
          <w:sz w:val="24"/>
          <w:szCs w:val="24"/>
          <w:lang w:val="mn-MN"/>
        </w:rPr>
        <w:t xml:space="preserve"> Three. Collateral</w:t>
      </w:r>
    </w:p>
    <w:p w14:paraId="6FEF757A" w14:textId="2FD0F2B8" w:rsidR="00433A7B" w:rsidRPr="00EC4DF8" w:rsidRDefault="00433A7B" w:rsidP="00F913A1">
      <w:pPr>
        <w:jc w:val="center"/>
        <w:rPr>
          <w:rFonts w:ascii="SimSun" w:eastAsia="SimSun" w:hAnsi="SimSun"/>
          <w:b/>
          <w:color w:val="auto"/>
          <w:sz w:val="24"/>
          <w:szCs w:val="24"/>
          <w:lang w:val="mn-MN"/>
        </w:rPr>
      </w:pPr>
      <w:r w:rsidRPr="00EC4DF8">
        <w:rPr>
          <w:rFonts w:ascii="SimSun" w:eastAsia="SimSun" w:hAnsi="SimSun"/>
          <w:b/>
          <w:color w:val="auto"/>
          <w:sz w:val="24"/>
          <w:szCs w:val="24"/>
          <w:lang w:val="mn-MN"/>
        </w:rPr>
        <w:t>三</w:t>
      </w:r>
      <w:r w:rsidR="00EC4DF8" w:rsidRPr="00EC4DF8">
        <w:rPr>
          <w:rFonts w:ascii="SimSun" w:eastAsia="SimSun" w:hAnsi="SimSun" w:hint="eastAsia"/>
          <w:b/>
          <w:color w:val="auto"/>
          <w:sz w:val="24"/>
          <w:szCs w:val="24"/>
          <w:lang w:val="mn-MN" w:eastAsia="zh-CN"/>
        </w:rPr>
        <w:t>、</w:t>
      </w:r>
      <w:proofErr w:type="spellStart"/>
      <w:r w:rsidRPr="00EC4DF8">
        <w:rPr>
          <w:rFonts w:ascii="SimSun" w:eastAsia="SimSun" w:hAnsi="SimSun"/>
          <w:b/>
          <w:color w:val="auto"/>
          <w:sz w:val="24"/>
          <w:szCs w:val="24"/>
          <w:lang w:val="mn-MN"/>
        </w:rPr>
        <w:t>交易保证金</w:t>
      </w:r>
      <w:proofErr w:type="spellEnd"/>
    </w:p>
    <w:p w14:paraId="218BF9D9" w14:textId="77777777" w:rsidR="001B70F2" w:rsidRPr="002A3374" w:rsidRDefault="001B70F2" w:rsidP="00F913A1">
      <w:pPr>
        <w:jc w:val="center"/>
        <w:rPr>
          <w:rFonts w:eastAsia="SimSun"/>
          <w:b/>
          <w:color w:val="auto"/>
          <w:sz w:val="24"/>
          <w:szCs w:val="24"/>
          <w:lang w:val="mn-MN"/>
        </w:rPr>
      </w:pPr>
    </w:p>
    <w:p w14:paraId="09460537" w14:textId="15DE5700"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3.1. </w:t>
      </w:r>
      <w:r w:rsidR="00F84084" w:rsidRPr="002A3374">
        <w:rPr>
          <w:color w:val="auto"/>
          <w:sz w:val="24"/>
          <w:szCs w:val="24"/>
          <w:lang w:val="mn-MN"/>
        </w:rPr>
        <w:t>Арилжааны дэнчин</w:t>
      </w:r>
      <w:r w:rsidR="00ED16DE" w:rsidRPr="002A3374">
        <w:rPr>
          <w:color w:val="auto"/>
          <w:sz w:val="24"/>
          <w:szCs w:val="24"/>
          <w:lang w:val="mn-MN"/>
        </w:rPr>
        <w:t xml:space="preserve"> </w:t>
      </w:r>
      <w:r w:rsidR="00ED16DE" w:rsidRPr="00664960">
        <w:rPr>
          <w:color w:val="auto"/>
          <w:sz w:val="24"/>
          <w:szCs w:val="24"/>
          <w:lang w:val="mn-MN"/>
        </w:rPr>
        <w:t>/</w:t>
      </w:r>
      <w:r w:rsidR="00ED16DE" w:rsidRPr="002A3374">
        <w:rPr>
          <w:color w:val="auto"/>
          <w:sz w:val="24"/>
          <w:szCs w:val="24"/>
          <w:lang w:val="mn-MN"/>
        </w:rPr>
        <w:t>цаашид “дэнчин” гэх</w:t>
      </w:r>
      <w:r w:rsidR="00ED16DE" w:rsidRPr="00664960">
        <w:rPr>
          <w:color w:val="auto"/>
          <w:sz w:val="24"/>
          <w:szCs w:val="24"/>
          <w:lang w:val="mn-MN"/>
        </w:rPr>
        <w:t>/</w:t>
      </w:r>
      <w:r w:rsidR="00F84084" w:rsidRPr="002A3374">
        <w:rPr>
          <w:color w:val="auto"/>
          <w:sz w:val="24"/>
          <w:szCs w:val="24"/>
          <w:lang w:val="mn-MN"/>
        </w:rPr>
        <w:t xml:space="preserve"> нь </w:t>
      </w:r>
      <w:r w:rsidR="00C05602" w:rsidRPr="002A3374">
        <w:rPr>
          <w:color w:val="auto"/>
          <w:sz w:val="24"/>
          <w:szCs w:val="24"/>
          <w:lang w:val="mn-MN"/>
        </w:rPr>
        <w:t>Арилжаа зохион  байгуулагчаас баталсан “</w:t>
      </w:r>
      <w:r w:rsidR="00CE1A22" w:rsidRPr="002A3374">
        <w:rPr>
          <w:color w:val="auto"/>
          <w:sz w:val="24"/>
          <w:szCs w:val="24"/>
          <w:lang w:val="mn-MN"/>
        </w:rPr>
        <w:t>Уул уурхайн бүтээгдэхүүний арилжаа, төлбөр тооцоог гүйцэтгэхэд баримтлах жур</w:t>
      </w:r>
      <w:r w:rsidR="00C05602" w:rsidRPr="002A3374">
        <w:rPr>
          <w:color w:val="auto"/>
          <w:sz w:val="24"/>
          <w:szCs w:val="24"/>
          <w:lang w:val="mn-MN"/>
        </w:rPr>
        <w:t>а</w:t>
      </w:r>
      <w:r w:rsidR="00CE1A22" w:rsidRPr="002A3374">
        <w:rPr>
          <w:color w:val="auto"/>
          <w:sz w:val="24"/>
          <w:szCs w:val="24"/>
          <w:lang w:val="mn-MN"/>
        </w:rPr>
        <w:t>м</w:t>
      </w:r>
      <w:r w:rsidR="00C05602" w:rsidRPr="002A3374">
        <w:rPr>
          <w:color w:val="auto"/>
          <w:sz w:val="24"/>
          <w:szCs w:val="24"/>
          <w:lang w:val="mn-MN"/>
        </w:rPr>
        <w:t>”-</w:t>
      </w:r>
      <w:r w:rsidR="00CE1A22" w:rsidRPr="002A3374">
        <w:rPr>
          <w:color w:val="auto"/>
          <w:sz w:val="24"/>
          <w:szCs w:val="24"/>
          <w:lang w:val="mn-MN"/>
        </w:rPr>
        <w:t>ын</w:t>
      </w:r>
      <w:r w:rsidR="00F84084" w:rsidRPr="002A3374">
        <w:rPr>
          <w:color w:val="auto"/>
          <w:sz w:val="24"/>
          <w:szCs w:val="24"/>
          <w:lang w:val="mn-MN"/>
        </w:rPr>
        <w:t xml:space="preserve"> </w:t>
      </w:r>
      <w:r w:rsidR="00CE1A22" w:rsidRPr="002A3374">
        <w:rPr>
          <w:color w:val="auto"/>
          <w:sz w:val="24"/>
          <w:szCs w:val="24"/>
          <w:lang w:val="mn-MN"/>
        </w:rPr>
        <w:t>2.1.5-</w:t>
      </w:r>
      <w:r w:rsidR="00F84084" w:rsidRPr="002A3374">
        <w:rPr>
          <w:color w:val="auto"/>
          <w:sz w:val="24"/>
          <w:szCs w:val="24"/>
          <w:lang w:val="mn-MN"/>
        </w:rPr>
        <w:t>д тодорхойлсон мөнгөн хөрөнгө байна.</w:t>
      </w:r>
    </w:p>
    <w:p w14:paraId="1559D5A8" w14:textId="27927747" w:rsidR="007B0674" w:rsidRPr="002A3374" w:rsidRDefault="00C345D3" w:rsidP="007B0674">
      <w:pPr>
        <w:ind w:left="0" w:firstLine="0"/>
        <w:rPr>
          <w:color w:val="auto"/>
          <w:sz w:val="24"/>
          <w:szCs w:val="24"/>
        </w:rPr>
      </w:pPr>
      <w:r w:rsidRPr="002A3374">
        <w:rPr>
          <w:color w:val="auto"/>
          <w:sz w:val="24"/>
          <w:szCs w:val="24"/>
          <w:lang w:val="mn-MN"/>
        </w:rPr>
        <w:t>3.1.</w:t>
      </w:r>
      <w:r w:rsidR="005944B2" w:rsidRPr="002A3374">
        <w:rPr>
          <w:color w:val="auto"/>
          <w:sz w:val="24"/>
          <w:szCs w:val="24"/>
          <w:lang w:val="mn-MN"/>
        </w:rPr>
        <w:t xml:space="preserve"> </w:t>
      </w:r>
      <w:r w:rsidRPr="002A3374">
        <w:rPr>
          <w:color w:val="auto"/>
          <w:sz w:val="24"/>
          <w:szCs w:val="24"/>
        </w:rPr>
        <w:t xml:space="preserve">The </w:t>
      </w:r>
      <w:r w:rsidRPr="002A3374">
        <w:rPr>
          <w:color w:val="auto"/>
          <w:sz w:val="24"/>
          <w:szCs w:val="24"/>
          <w:lang w:val="mn-MN"/>
        </w:rPr>
        <w:t xml:space="preserve">collateral </w:t>
      </w:r>
      <w:r w:rsidRPr="002A3374">
        <w:rPr>
          <w:color w:val="auto"/>
          <w:sz w:val="24"/>
          <w:szCs w:val="24"/>
        </w:rPr>
        <w:t>shall be</w:t>
      </w:r>
      <w:r w:rsidRPr="002A3374">
        <w:rPr>
          <w:color w:val="auto"/>
          <w:sz w:val="24"/>
          <w:szCs w:val="24"/>
          <w:lang w:val="mn-MN"/>
        </w:rPr>
        <w:t xml:space="preserve"> the </w:t>
      </w:r>
      <w:r w:rsidRPr="002A3374">
        <w:rPr>
          <w:color w:val="auto"/>
          <w:sz w:val="24"/>
          <w:szCs w:val="24"/>
        </w:rPr>
        <w:t xml:space="preserve">funds </w:t>
      </w:r>
      <w:r w:rsidRPr="002A3374">
        <w:rPr>
          <w:color w:val="auto"/>
          <w:sz w:val="24"/>
          <w:szCs w:val="24"/>
          <w:lang w:val="mn-MN"/>
        </w:rPr>
        <w:t>set forth in</w:t>
      </w:r>
      <w:r w:rsidRPr="002A3374">
        <w:rPr>
          <w:color w:val="auto"/>
          <w:sz w:val="24"/>
          <w:szCs w:val="24"/>
        </w:rPr>
        <w:t xml:space="preserve"> p</w:t>
      </w:r>
      <w:r w:rsidRPr="002A3374">
        <w:rPr>
          <w:color w:val="auto"/>
          <w:sz w:val="24"/>
          <w:szCs w:val="24"/>
          <w:lang w:val="mn-MN"/>
        </w:rPr>
        <w:t xml:space="preserve">rovision </w:t>
      </w:r>
      <w:r w:rsidR="008C5850" w:rsidRPr="002A3374">
        <w:rPr>
          <w:color w:val="auto"/>
          <w:sz w:val="24"/>
          <w:szCs w:val="24"/>
        </w:rPr>
        <w:t>2.1.5</w:t>
      </w:r>
      <w:r w:rsidRPr="002A3374">
        <w:rPr>
          <w:color w:val="auto"/>
          <w:sz w:val="24"/>
          <w:szCs w:val="24"/>
          <w:lang w:val="mn-MN"/>
        </w:rPr>
        <w:t xml:space="preserve"> of the Regulation</w:t>
      </w:r>
      <w:r w:rsidR="008C5850" w:rsidRPr="002A3374">
        <w:rPr>
          <w:color w:val="auto"/>
          <w:sz w:val="24"/>
          <w:szCs w:val="24"/>
        </w:rPr>
        <w:t xml:space="preserve"> on Execution of Trading and Settlement</w:t>
      </w:r>
      <w:r w:rsidR="007E0E30" w:rsidRPr="002A3374">
        <w:rPr>
          <w:color w:val="auto"/>
          <w:sz w:val="24"/>
          <w:szCs w:val="24"/>
        </w:rPr>
        <w:t xml:space="preserve"> of Mineral Commodities (hereinafter referred to as the </w:t>
      </w:r>
      <w:r w:rsidR="007E0E30" w:rsidRPr="002A3374">
        <w:rPr>
          <w:color w:val="auto"/>
          <w:sz w:val="24"/>
          <w:szCs w:val="24"/>
          <w:lang w:val="mn-MN"/>
        </w:rPr>
        <w:t>Regulation</w:t>
      </w:r>
      <w:r w:rsidR="007E0E30" w:rsidRPr="002A3374">
        <w:rPr>
          <w:color w:val="auto"/>
          <w:sz w:val="24"/>
          <w:szCs w:val="24"/>
        </w:rPr>
        <w:t xml:space="preserve"> on Execution of Trading and Settlement). </w:t>
      </w:r>
    </w:p>
    <w:p w14:paraId="4E04A523" w14:textId="27A11990" w:rsidR="007B0674" w:rsidRPr="002A3374" w:rsidRDefault="007B0674" w:rsidP="00375D1E">
      <w:pPr>
        <w:ind w:left="0" w:firstLine="0"/>
        <w:rPr>
          <w:rFonts w:eastAsia="SimSun"/>
          <w:sz w:val="24"/>
          <w:szCs w:val="24"/>
          <w:lang w:val="mn-MN" w:eastAsia="zh-CN"/>
        </w:rPr>
      </w:pPr>
      <w:r w:rsidRPr="002A3374">
        <w:rPr>
          <w:color w:val="auto"/>
          <w:sz w:val="24"/>
          <w:szCs w:val="24"/>
          <w:lang w:eastAsia="zh-CN"/>
        </w:rPr>
        <w:t xml:space="preserve">3.1. </w:t>
      </w:r>
      <w:r w:rsidRPr="002A3374">
        <w:rPr>
          <w:rFonts w:eastAsia="SimSun"/>
          <w:sz w:val="24"/>
          <w:szCs w:val="24"/>
          <w:lang w:val="mn-MN" w:eastAsia="zh-CN"/>
        </w:rPr>
        <w:t>交易保证金</w:t>
      </w:r>
      <w:r w:rsidRPr="002A3374">
        <w:rPr>
          <w:rFonts w:eastAsia="SimSun"/>
          <w:sz w:val="24"/>
          <w:szCs w:val="24"/>
          <w:lang w:val="mn-MN" w:eastAsia="zh-CN"/>
        </w:rPr>
        <w:t xml:space="preserve"> </w:t>
      </w:r>
      <w:r w:rsidRPr="002A3374">
        <w:rPr>
          <w:rFonts w:eastAsia="SimSun"/>
          <w:sz w:val="24"/>
          <w:szCs w:val="24"/>
          <w:lang w:val="mn-MN" w:eastAsia="zh-CN"/>
        </w:rPr>
        <w:t>（以下简称</w:t>
      </w:r>
      <w:r w:rsidRPr="002A3374">
        <w:rPr>
          <w:rFonts w:eastAsia="SimSun"/>
          <w:sz w:val="24"/>
          <w:szCs w:val="24"/>
          <w:lang w:val="mn-MN" w:eastAsia="zh-CN"/>
        </w:rPr>
        <w:t>“</w:t>
      </w:r>
      <w:r w:rsidRPr="002A3374">
        <w:rPr>
          <w:rFonts w:eastAsia="SimSun"/>
          <w:sz w:val="24"/>
          <w:szCs w:val="24"/>
          <w:lang w:val="mn-MN" w:eastAsia="zh-CN"/>
        </w:rPr>
        <w:t>保证金</w:t>
      </w:r>
      <w:r w:rsidRPr="002A3374">
        <w:rPr>
          <w:rFonts w:eastAsia="SimSun"/>
          <w:sz w:val="24"/>
          <w:szCs w:val="24"/>
          <w:lang w:val="mn-MN" w:eastAsia="zh-CN"/>
        </w:rPr>
        <w:t>”</w:t>
      </w:r>
      <w:r w:rsidRPr="002A3374">
        <w:rPr>
          <w:rFonts w:eastAsia="SimSun"/>
          <w:sz w:val="24"/>
          <w:szCs w:val="24"/>
          <w:lang w:val="mn-MN" w:eastAsia="zh-CN"/>
        </w:rPr>
        <w:t>）是组织交易者批准的</w:t>
      </w:r>
      <w:r w:rsidRPr="002A3374">
        <w:rPr>
          <w:rFonts w:eastAsia="SimSun"/>
          <w:sz w:val="24"/>
          <w:szCs w:val="24"/>
          <w:lang w:val="mn-MN" w:eastAsia="zh-CN"/>
        </w:rPr>
        <w:t>“</w:t>
      </w:r>
      <w:r w:rsidRPr="002A3374">
        <w:rPr>
          <w:rFonts w:eastAsia="SimSun"/>
          <w:sz w:val="24"/>
          <w:szCs w:val="24"/>
          <w:lang w:val="mn-MN" w:eastAsia="zh-CN"/>
        </w:rPr>
        <w:t>执行矿产品交易、费用结算时应遵守制度</w:t>
      </w:r>
      <w:r w:rsidRPr="002A3374">
        <w:rPr>
          <w:rFonts w:eastAsia="SimSun"/>
          <w:sz w:val="24"/>
          <w:szCs w:val="24"/>
          <w:lang w:val="mn-MN" w:eastAsia="zh-CN"/>
        </w:rPr>
        <w:t>”</w:t>
      </w:r>
      <w:r w:rsidRPr="002A3374">
        <w:rPr>
          <w:rFonts w:eastAsia="SimSun"/>
          <w:sz w:val="24"/>
          <w:szCs w:val="24"/>
          <w:lang w:val="mn-MN" w:eastAsia="zh-CN"/>
        </w:rPr>
        <w:t>第</w:t>
      </w:r>
      <w:r w:rsidRPr="002A3374">
        <w:rPr>
          <w:rFonts w:eastAsia="SimSun"/>
          <w:sz w:val="24"/>
          <w:szCs w:val="24"/>
          <w:lang w:val="mn-MN" w:eastAsia="zh-CN"/>
        </w:rPr>
        <w:t>2.1.5</w:t>
      </w:r>
      <w:r w:rsidRPr="002A3374">
        <w:rPr>
          <w:rFonts w:eastAsia="SimSun"/>
          <w:sz w:val="24"/>
          <w:szCs w:val="24"/>
          <w:lang w:val="mn-MN" w:eastAsia="zh-CN"/>
        </w:rPr>
        <w:t>条定义的货币资金。</w:t>
      </w:r>
    </w:p>
    <w:p w14:paraId="7B67F9F6" w14:textId="77777777" w:rsidR="007B0674" w:rsidRPr="002A3374" w:rsidRDefault="007B0674" w:rsidP="00F913A1">
      <w:pPr>
        <w:ind w:left="0" w:firstLine="0"/>
        <w:rPr>
          <w:color w:val="auto"/>
          <w:sz w:val="24"/>
          <w:szCs w:val="24"/>
          <w:lang w:eastAsia="zh-CN"/>
        </w:rPr>
      </w:pPr>
    </w:p>
    <w:p w14:paraId="40D6D19F" w14:textId="77777777" w:rsidR="007024B5" w:rsidRPr="002A3374" w:rsidRDefault="007024B5" w:rsidP="00F913A1">
      <w:pPr>
        <w:ind w:left="0" w:firstLine="0"/>
        <w:rPr>
          <w:color w:val="auto"/>
          <w:sz w:val="24"/>
          <w:szCs w:val="24"/>
          <w:lang w:eastAsia="zh-CN"/>
        </w:rPr>
      </w:pPr>
    </w:p>
    <w:p w14:paraId="5A63F3FF" w14:textId="62C7D5E9" w:rsidR="0059766E" w:rsidRPr="002A3374" w:rsidRDefault="008C5850" w:rsidP="00F913A1">
      <w:pPr>
        <w:ind w:left="0" w:firstLine="0"/>
        <w:rPr>
          <w:color w:val="auto"/>
          <w:sz w:val="24"/>
          <w:szCs w:val="24"/>
          <w:lang w:val="mn-MN"/>
        </w:rPr>
      </w:pPr>
      <w:r w:rsidRPr="002A3374">
        <w:rPr>
          <w:color w:val="auto"/>
          <w:sz w:val="24"/>
          <w:szCs w:val="24"/>
        </w:rPr>
        <w:t xml:space="preserve">3.2. </w:t>
      </w:r>
      <w:r w:rsidR="00F84084" w:rsidRPr="002A3374">
        <w:rPr>
          <w:color w:val="auto"/>
          <w:sz w:val="24"/>
          <w:szCs w:val="24"/>
          <w:lang w:val="mn-MN"/>
        </w:rPr>
        <w:t>Дэнчин</w:t>
      </w:r>
      <w:r w:rsidR="00B7530B" w:rsidRPr="002A3374">
        <w:rPr>
          <w:color w:val="auto"/>
          <w:sz w:val="24"/>
          <w:szCs w:val="24"/>
          <w:lang w:val="mn-MN"/>
        </w:rPr>
        <w:t xml:space="preserve"> </w:t>
      </w:r>
      <w:r w:rsidR="00F84084" w:rsidRPr="002A3374">
        <w:rPr>
          <w:color w:val="auto"/>
          <w:sz w:val="24"/>
          <w:szCs w:val="24"/>
          <w:lang w:val="mn-MN"/>
        </w:rPr>
        <w:t xml:space="preserve">нь </w:t>
      </w:r>
      <w:r w:rsidR="002F63E5" w:rsidRPr="002A3374">
        <w:rPr>
          <w:color w:val="auto"/>
          <w:sz w:val="24"/>
          <w:szCs w:val="24"/>
          <w:lang w:val="mn-MN"/>
        </w:rPr>
        <w:t>“Уул уурхайн бүтээгдэхүүний арилжаа, төлбөр тооцоог гүйцэтгэхэд баримтлах журам”-ын 5.2, 5.3</w:t>
      </w:r>
      <w:r w:rsidR="00B7530B" w:rsidRPr="002A3374">
        <w:rPr>
          <w:color w:val="auto"/>
          <w:sz w:val="24"/>
          <w:szCs w:val="24"/>
          <w:lang w:val="mn-MN"/>
        </w:rPr>
        <w:t>, 5.4</w:t>
      </w:r>
      <w:r w:rsidR="002F63E5" w:rsidRPr="002A3374">
        <w:rPr>
          <w:color w:val="auto"/>
          <w:sz w:val="24"/>
          <w:szCs w:val="24"/>
          <w:lang w:val="mn-MN"/>
        </w:rPr>
        <w:t xml:space="preserve">-д заасан </w:t>
      </w:r>
      <w:r w:rsidR="00B7530B" w:rsidRPr="002A3374">
        <w:rPr>
          <w:color w:val="auto"/>
          <w:sz w:val="24"/>
          <w:szCs w:val="24"/>
          <w:lang w:val="mn-MN"/>
        </w:rPr>
        <w:t>дүнгээр</w:t>
      </w:r>
      <w:r w:rsidR="002F63E5" w:rsidRPr="002A3374">
        <w:rPr>
          <w:color w:val="auto"/>
          <w:sz w:val="24"/>
          <w:szCs w:val="24"/>
          <w:lang w:val="mn-MN"/>
        </w:rPr>
        <w:t xml:space="preserve"> тогтоогдоно. </w:t>
      </w:r>
    </w:p>
    <w:p w14:paraId="754DBCC3" w14:textId="38F695A4" w:rsidR="008C5850" w:rsidRPr="002A3374" w:rsidRDefault="008C5850" w:rsidP="00550871">
      <w:pPr>
        <w:ind w:left="0" w:firstLine="0"/>
        <w:rPr>
          <w:color w:val="auto"/>
          <w:sz w:val="24"/>
          <w:szCs w:val="24"/>
        </w:rPr>
      </w:pPr>
      <w:r w:rsidRPr="002A3374">
        <w:rPr>
          <w:color w:val="auto"/>
          <w:sz w:val="24"/>
          <w:szCs w:val="24"/>
        </w:rPr>
        <w:t xml:space="preserve">3.2. </w:t>
      </w:r>
      <w:r w:rsidRPr="002A3374">
        <w:rPr>
          <w:color w:val="auto"/>
          <w:sz w:val="24"/>
          <w:szCs w:val="24"/>
          <w:lang w:val="mn-MN" w:eastAsia="zh-CN"/>
        </w:rPr>
        <w:t xml:space="preserve">The amount of the </w:t>
      </w:r>
      <w:r w:rsidRPr="002A3374">
        <w:rPr>
          <w:color w:val="auto"/>
          <w:sz w:val="24"/>
          <w:szCs w:val="24"/>
          <w:lang w:eastAsia="zh-CN"/>
        </w:rPr>
        <w:t>trad</w:t>
      </w:r>
      <w:r w:rsidR="00CE4398" w:rsidRPr="002A3374">
        <w:rPr>
          <w:color w:val="auto"/>
          <w:sz w:val="24"/>
          <w:szCs w:val="24"/>
          <w:lang w:eastAsia="zh-CN"/>
        </w:rPr>
        <w:t>ing</w:t>
      </w:r>
      <w:r w:rsidRPr="002A3374">
        <w:rPr>
          <w:color w:val="auto"/>
          <w:sz w:val="24"/>
          <w:szCs w:val="24"/>
          <w:lang w:eastAsia="zh-CN"/>
        </w:rPr>
        <w:t xml:space="preserve"> collateral </w:t>
      </w:r>
      <w:r w:rsidRPr="002A3374">
        <w:rPr>
          <w:color w:val="auto"/>
          <w:sz w:val="24"/>
          <w:szCs w:val="24"/>
          <w:lang w:val="mn-MN" w:eastAsia="zh-CN"/>
        </w:rPr>
        <w:t>shall be equal to</w:t>
      </w:r>
      <w:r w:rsidRPr="002A3374">
        <w:rPr>
          <w:color w:val="auto"/>
          <w:sz w:val="24"/>
          <w:szCs w:val="24"/>
          <w:lang w:eastAsia="zh-CN"/>
        </w:rPr>
        <w:t xml:space="preserve"> the amount calculated in</w:t>
      </w:r>
      <w:r w:rsidRPr="002A3374">
        <w:rPr>
          <w:color w:val="auto"/>
          <w:sz w:val="24"/>
          <w:szCs w:val="24"/>
          <w:lang w:val="mn-MN" w:eastAsia="zh-CN"/>
        </w:rPr>
        <w:t xml:space="preserve"> accordance with </w:t>
      </w:r>
      <w:r w:rsidR="00CE4398" w:rsidRPr="002A3374">
        <w:rPr>
          <w:color w:val="auto"/>
          <w:sz w:val="24"/>
          <w:szCs w:val="24"/>
          <w:lang w:eastAsia="zh-CN"/>
        </w:rPr>
        <w:t xml:space="preserve">the </w:t>
      </w:r>
      <w:r w:rsidRPr="002A3374">
        <w:rPr>
          <w:color w:val="auto"/>
          <w:sz w:val="24"/>
          <w:szCs w:val="24"/>
          <w:lang w:eastAsia="zh-CN"/>
        </w:rPr>
        <w:t xml:space="preserve">provision  5.2, 5.3 and 5.4 </w:t>
      </w:r>
      <w:r w:rsidRPr="002A3374">
        <w:rPr>
          <w:color w:val="auto"/>
          <w:sz w:val="24"/>
          <w:szCs w:val="24"/>
          <w:lang w:val="mn-MN" w:eastAsia="zh-CN"/>
        </w:rPr>
        <w:t>of the Regulation</w:t>
      </w:r>
      <w:r w:rsidRPr="002A3374">
        <w:rPr>
          <w:color w:val="auto"/>
          <w:sz w:val="24"/>
          <w:szCs w:val="24"/>
          <w:lang w:eastAsia="zh-CN"/>
        </w:rPr>
        <w:t xml:space="preserve"> </w:t>
      </w:r>
      <w:r w:rsidRPr="002A3374">
        <w:rPr>
          <w:color w:val="auto"/>
          <w:sz w:val="24"/>
          <w:szCs w:val="24"/>
        </w:rPr>
        <w:t>on Execution of Trading and Settlement.</w:t>
      </w:r>
    </w:p>
    <w:p w14:paraId="6E24E573" w14:textId="71816BFC" w:rsidR="007B0674" w:rsidRPr="002A3374" w:rsidRDefault="007B0674" w:rsidP="00375D1E">
      <w:pPr>
        <w:ind w:left="0" w:firstLine="0"/>
        <w:rPr>
          <w:rFonts w:eastAsia="SimSun"/>
          <w:sz w:val="24"/>
          <w:szCs w:val="24"/>
          <w:lang w:val="mn-MN" w:eastAsia="zh-CN"/>
        </w:rPr>
      </w:pPr>
      <w:r w:rsidRPr="002A3374">
        <w:rPr>
          <w:color w:val="auto"/>
          <w:sz w:val="24"/>
          <w:szCs w:val="24"/>
          <w:lang w:eastAsia="zh-CN"/>
        </w:rPr>
        <w:t xml:space="preserve">3.2. </w:t>
      </w:r>
      <w:r w:rsidRPr="002A3374">
        <w:rPr>
          <w:rFonts w:eastAsia="SimSun"/>
          <w:sz w:val="24"/>
          <w:szCs w:val="24"/>
          <w:lang w:val="mn-MN" w:eastAsia="zh-CN"/>
        </w:rPr>
        <w:t>保证金金额应当按照</w:t>
      </w:r>
      <w:r w:rsidRPr="002A3374">
        <w:rPr>
          <w:rFonts w:eastAsia="SimSun"/>
          <w:sz w:val="24"/>
          <w:szCs w:val="24"/>
          <w:lang w:val="mn-MN" w:eastAsia="zh-CN"/>
        </w:rPr>
        <w:t>“</w:t>
      </w:r>
      <w:r w:rsidRPr="002A3374">
        <w:rPr>
          <w:rFonts w:eastAsia="SimSun"/>
          <w:sz w:val="24"/>
          <w:szCs w:val="24"/>
          <w:lang w:val="mn-MN" w:eastAsia="zh-CN"/>
        </w:rPr>
        <w:t>执行矿产品交易、费用结算时应遵守制度</w:t>
      </w:r>
      <w:r w:rsidRPr="002A3374">
        <w:rPr>
          <w:rFonts w:eastAsia="SimSun"/>
          <w:sz w:val="24"/>
          <w:szCs w:val="24"/>
          <w:lang w:val="mn-MN" w:eastAsia="zh-CN"/>
        </w:rPr>
        <w:t>”</w:t>
      </w:r>
      <w:r w:rsidRPr="002A3374">
        <w:rPr>
          <w:rFonts w:eastAsia="SimSun"/>
          <w:sz w:val="24"/>
          <w:szCs w:val="24"/>
          <w:lang w:val="mn-MN" w:eastAsia="zh-CN"/>
        </w:rPr>
        <w:t>第</w:t>
      </w:r>
      <w:r w:rsidRPr="002A3374">
        <w:rPr>
          <w:rFonts w:eastAsia="SimSun"/>
          <w:sz w:val="24"/>
          <w:szCs w:val="24"/>
          <w:lang w:val="mn-MN" w:eastAsia="zh-CN"/>
        </w:rPr>
        <w:t>5.2</w:t>
      </w:r>
      <w:r w:rsidRPr="002A3374">
        <w:rPr>
          <w:rFonts w:eastAsia="SimSun"/>
          <w:sz w:val="24"/>
          <w:szCs w:val="24"/>
          <w:lang w:val="mn-MN" w:eastAsia="zh-CN"/>
        </w:rPr>
        <w:t>，</w:t>
      </w:r>
      <w:r w:rsidRPr="002A3374">
        <w:rPr>
          <w:rFonts w:eastAsia="SimSun"/>
          <w:sz w:val="24"/>
          <w:szCs w:val="24"/>
          <w:lang w:val="mn-MN" w:eastAsia="zh-CN"/>
        </w:rPr>
        <w:t>5.3</w:t>
      </w:r>
      <w:r w:rsidRPr="002A3374">
        <w:rPr>
          <w:rFonts w:eastAsia="SimSun"/>
          <w:sz w:val="24"/>
          <w:szCs w:val="24"/>
          <w:lang w:val="mn-MN" w:eastAsia="zh-CN"/>
        </w:rPr>
        <w:t>和</w:t>
      </w:r>
      <w:r w:rsidRPr="002A3374">
        <w:rPr>
          <w:rFonts w:eastAsia="SimSun"/>
          <w:sz w:val="24"/>
          <w:szCs w:val="24"/>
          <w:lang w:val="mn-MN" w:eastAsia="zh-CN"/>
        </w:rPr>
        <w:t>5.4</w:t>
      </w:r>
      <w:r w:rsidRPr="002A3374">
        <w:rPr>
          <w:rFonts w:eastAsia="SimSun"/>
          <w:sz w:val="24"/>
          <w:szCs w:val="24"/>
          <w:lang w:val="mn-MN" w:eastAsia="zh-CN"/>
        </w:rPr>
        <w:t>条的规定计算。</w:t>
      </w:r>
    </w:p>
    <w:p w14:paraId="66EB5B92" w14:textId="77777777" w:rsidR="007B0674" w:rsidRPr="002A3374" w:rsidRDefault="007B0674" w:rsidP="00550871">
      <w:pPr>
        <w:ind w:left="0" w:firstLine="0"/>
        <w:rPr>
          <w:color w:val="auto"/>
          <w:sz w:val="24"/>
          <w:szCs w:val="24"/>
          <w:lang w:eastAsia="zh-CN"/>
        </w:rPr>
      </w:pPr>
    </w:p>
    <w:p w14:paraId="596F33DE" w14:textId="77777777" w:rsidR="007024B5" w:rsidRPr="002A3374" w:rsidRDefault="007024B5" w:rsidP="00550871">
      <w:pPr>
        <w:ind w:left="0" w:firstLine="0"/>
        <w:rPr>
          <w:color w:val="auto"/>
          <w:sz w:val="24"/>
          <w:szCs w:val="24"/>
          <w:lang w:val="mn-MN" w:eastAsia="zh-CN"/>
        </w:rPr>
      </w:pPr>
    </w:p>
    <w:p w14:paraId="4C881FCE" w14:textId="19F6C0D4"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3.3. </w:t>
      </w:r>
      <w:r w:rsidR="00F84084" w:rsidRPr="002A3374">
        <w:rPr>
          <w:color w:val="auto"/>
          <w:sz w:val="24"/>
          <w:szCs w:val="24"/>
          <w:lang w:val="mn-MN"/>
        </w:rPr>
        <w:t xml:space="preserve">Арилжаа зохион байгуулагч нь доод үнэ болон бусад мэдээллийг арилжаа зохион байгуулагдахаас ажлын 5-аас доошгүй өдрийн өмнө арилжааны зард тусган </w:t>
      </w:r>
      <w:r>
        <w:fldChar w:fldCharType="begin"/>
      </w:r>
      <w:r w:rsidRPr="00F9361F">
        <w:rPr>
          <w:lang w:val="mn-MN"/>
        </w:rPr>
        <w:instrText>HYPERLINK "http://www.mse.mn"</w:instrText>
      </w:r>
      <w:r>
        <w:fldChar w:fldCharType="separate"/>
      </w:r>
      <w:r w:rsidR="00F84084" w:rsidRPr="002A3374">
        <w:rPr>
          <w:rStyle w:val="Hyperlink"/>
          <w:sz w:val="24"/>
          <w:szCs w:val="24"/>
          <w:lang w:val="mn-MN"/>
        </w:rPr>
        <w:t>www.mse.mn</w:t>
      </w:r>
      <w:r>
        <w:rPr>
          <w:rStyle w:val="Hyperlink"/>
          <w:sz w:val="24"/>
          <w:szCs w:val="24"/>
          <w:lang w:val="mn-MN"/>
        </w:rPr>
        <w:fldChar w:fldCharType="end"/>
      </w:r>
      <w:r w:rsidR="00F84084" w:rsidRPr="002A3374">
        <w:rPr>
          <w:rStyle w:val="Hyperlink"/>
          <w:sz w:val="24"/>
          <w:szCs w:val="24"/>
          <w:lang w:val="mn-MN"/>
        </w:rPr>
        <w:t xml:space="preserve"> </w:t>
      </w:r>
      <w:r w:rsidR="00F84084" w:rsidRPr="002A3374">
        <w:rPr>
          <w:rStyle w:val="Hyperlink"/>
          <w:color w:val="auto"/>
          <w:sz w:val="24"/>
          <w:szCs w:val="24"/>
          <w:u w:val="none"/>
          <w:lang w:val="mn-MN"/>
        </w:rPr>
        <w:t>болон</w:t>
      </w:r>
      <w:r w:rsidR="00F84084" w:rsidRPr="002A3374">
        <w:rPr>
          <w:rStyle w:val="Hyperlink"/>
          <w:color w:val="auto"/>
          <w:sz w:val="24"/>
          <w:szCs w:val="24"/>
          <w:lang w:val="mn-MN"/>
        </w:rPr>
        <w:t xml:space="preserve"> </w:t>
      </w:r>
      <w:r w:rsidR="00F84084" w:rsidRPr="002A3374">
        <w:rPr>
          <w:rStyle w:val="Hyperlink"/>
          <w:sz w:val="24"/>
          <w:szCs w:val="24"/>
          <w:lang w:val="mn-MN"/>
        </w:rPr>
        <w:t>www.comex.mse.mn</w:t>
      </w:r>
      <w:r w:rsidR="00F84084" w:rsidRPr="002A3374">
        <w:rPr>
          <w:color w:val="auto"/>
          <w:sz w:val="24"/>
          <w:szCs w:val="24"/>
          <w:lang w:val="mn-MN"/>
        </w:rPr>
        <w:t xml:space="preserve"> цахим хаягт байршуул</w:t>
      </w:r>
      <w:r w:rsidR="00586C6C" w:rsidRPr="002A3374">
        <w:rPr>
          <w:color w:val="auto"/>
          <w:sz w:val="24"/>
          <w:szCs w:val="24"/>
          <w:lang w:val="mn-MN"/>
        </w:rPr>
        <w:t>на.</w:t>
      </w:r>
    </w:p>
    <w:p w14:paraId="1E187337" w14:textId="7C30C3E0" w:rsidR="008C5850" w:rsidRPr="002A3374" w:rsidRDefault="008C5850" w:rsidP="00F913A1">
      <w:pPr>
        <w:tabs>
          <w:tab w:val="left" w:pos="567"/>
        </w:tabs>
        <w:ind w:left="0" w:firstLine="0"/>
        <w:rPr>
          <w:color w:val="auto"/>
          <w:sz w:val="24"/>
          <w:szCs w:val="24"/>
          <w:lang w:eastAsia="zh-CN"/>
        </w:rPr>
      </w:pPr>
      <w:r w:rsidRPr="002A3374">
        <w:rPr>
          <w:color w:val="auto"/>
          <w:sz w:val="24"/>
          <w:szCs w:val="24"/>
        </w:rPr>
        <w:t xml:space="preserve">3.3. </w:t>
      </w:r>
      <w:r w:rsidRPr="002A3374">
        <w:rPr>
          <w:color w:val="auto"/>
          <w:sz w:val="24"/>
          <w:szCs w:val="24"/>
          <w:lang w:val="mn-MN" w:eastAsia="zh-CN"/>
        </w:rPr>
        <w:t xml:space="preserve">The </w:t>
      </w:r>
      <w:r w:rsidRPr="002A3374">
        <w:rPr>
          <w:color w:val="auto"/>
          <w:sz w:val="24"/>
          <w:szCs w:val="24"/>
          <w:lang w:eastAsia="zh-CN"/>
        </w:rPr>
        <w:t>Trading organizer</w:t>
      </w:r>
      <w:r w:rsidRPr="002A3374">
        <w:rPr>
          <w:color w:val="auto"/>
          <w:sz w:val="24"/>
          <w:szCs w:val="24"/>
          <w:lang w:val="mn-MN" w:eastAsia="zh-CN"/>
        </w:rPr>
        <w:t xml:space="preserve"> shall </w:t>
      </w:r>
      <w:r w:rsidRPr="002A3374">
        <w:rPr>
          <w:color w:val="auto"/>
          <w:sz w:val="24"/>
          <w:szCs w:val="24"/>
          <w:lang w:eastAsia="zh-CN"/>
        </w:rPr>
        <w:t>publish</w:t>
      </w:r>
      <w:r w:rsidRPr="002A3374">
        <w:rPr>
          <w:color w:val="auto"/>
          <w:sz w:val="24"/>
          <w:szCs w:val="24"/>
          <w:lang w:val="mn-MN" w:eastAsia="zh-CN"/>
        </w:rPr>
        <w:t xml:space="preserve"> the minimum price and other</w:t>
      </w:r>
      <w:r w:rsidRPr="002A3374">
        <w:rPr>
          <w:color w:val="auto"/>
          <w:sz w:val="24"/>
          <w:szCs w:val="24"/>
          <w:lang w:eastAsia="zh-CN"/>
        </w:rPr>
        <w:t xml:space="preserve"> relevant</w:t>
      </w:r>
      <w:r w:rsidRPr="002A3374">
        <w:rPr>
          <w:color w:val="auto"/>
          <w:sz w:val="24"/>
          <w:szCs w:val="24"/>
          <w:lang w:val="mn-MN" w:eastAsia="zh-CN"/>
        </w:rPr>
        <w:t xml:space="preserve"> information in the trading announcement </w:t>
      </w:r>
      <w:r w:rsidRPr="002A3374">
        <w:rPr>
          <w:color w:val="auto"/>
          <w:sz w:val="24"/>
          <w:szCs w:val="24"/>
          <w:lang w:eastAsia="zh-CN"/>
        </w:rPr>
        <w:t>on the</w:t>
      </w:r>
      <w:r w:rsidRPr="002A3374">
        <w:rPr>
          <w:color w:val="auto"/>
          <w:sz w:val="24"/>
          <w:szCs w:val="24"/>
          <w:lang w:val="mn-MN" w:eastAsia="zh-CN"/>
        </w:rPr>
        <w:t xml:space="preserve"> </w:t>
      </w:r>
      <w:hyperlink r:id="rId6" w:history="1">
        <w:r w:rsidR="0071676F" w:rsidRPr="002A3374">
          <w:rPr>
            <w:rStyle w:val="Hyperlink"/>
            <w:sz w:val="24"/>
            <w:szCs w:val="24"/>
            <w:lang w:val="mn-MN" w:eastAsia="zh-CN"/>
          </w:rPr>
          <w:t>www.mse.mn</w:t>
        </w:r>
      </w:hyperlink>
      <w:r w:rsidR="0071676F" w:rsidRPr="002A3374">
        <w:rPr>
          <w:color w:val="auto"/>
          <w:sz w:val="24"/>
          <w:szCs w:val="24"/>
          <w:lang w:eastAsia="zh-CN"/>
        </w:rPr>
        <w:t xml:space="preserve"> and</w:t>
      </w:r>
      <w:r w:rsidRPr="002A3374">
        <w:rPr>
          <w:color w:val="auto"/>
          <w:sz w:val="24"/>
          <w:szCs w:val="24"/>
          <w:lang w:val="mn-MN" w:eastAsia="zh-CN"/>
        </w:rPr>
        <w:t xml:space="preserve"> </w:t>
      </w:r>
      <w:r w:rsidR="0071676F" w:rsidRPr="002A3374">
        <w:rPr>
          <w:rStyle w:val="Hyperlink"/>
          <w:sz w:val="24"/>
          <w:szCs w:val="24"/>
        </w:rPr>
        <w:t>www.</w:t>
      </w:r>
      <w:r w:rsidR="0071676F" w:rsidRPr="002A3374">
        <w:rPr>
          <w:rStyle w:val="Hyperlink"/>
          <w:sz w:val="24"/>
          <w:szCs w:val="24"/>
          <w:lang w:val="mn-MN"/>
        </w:rPr>
        <w:t>comex.mse.mn</w:t>
      </w:r>
      <w:r w:rsidR="0071676F" w:rsidRPr="002A3374">
        <w:rPr>
          <w:color w:val="auto"/>
          <w:sz w:val="24"/>
          <w:szCs w:val="24"/>
          <w:lang w:val="mn-MN"/>
        </w:rPr>
        <w:t xml:space="preserve"> </w:t>
      </w:r>
      <w:r w:rsidRPr="002A3374">
        <w:rPr>
          <w:color w:val="auto"/>
          <w:sz w:val="24"/>
          <w:szCs w:val="24"/>
          <w:lang w:val="mn-MN" w:eastAsia="zh-CN"/>
        </w:rPr>
        <w:t xml:space="preserve">at least 5 business days </w:t>
      </w:r>
      <w:r w:rsidRPr="002A3374">
        <w:rPr>
          <w:color w:val="auto"/>
          <w:sz w:val="24"/>
          <w:szCs w:val="24"/>
          <w:lang w:eastAsia="zh-CN"/>
        </w:rPr>
        <w:t>before the trade.</w:t>
      </w:r>
    </w:p>
    <w:p w14:paraId="4BC98B5E" w14:textId="0D1891BE" w:rsidR="007B0674" w:rsidRPr="002A3374" w:rsidRDefault="007B0674" w:rsidP="00375D1E">
      <w:pPr>
        <w:tabs>
          <w:tab w:val="left" w:pos="567"/>
        </w:tabs>
        <w:ind w:left="0" w:firstLine="0"/>
        <w:rPr>
          <w:rFonts w:eastAsia="SimSun"/>
          <w:sz w:val="24"/>
          <w:szCs w:val="24"/>
          <w:lang w:val="mn-MN" w:eastAsia="zh-CN"/>
        </w:rPr>
      </w:pPr>
      <w:r w:rsidRPr="002A3374">
        <w:rPr>
          <w:color w:val="auto"/>
          <w:sz w:val="24"/>
          <w:szCs w:val="24"/>
          <w:lang w:eastAsia="zh-CN"/>
        </w:rPr>
        <w:t xml:space="preserve">3.3. </w:t>
      </w:r>
      <w:r w:rsidRPr="002A3374">
        <w:rPr>
          <w:rFonts w:eastAsia="SimSun"/>
          <w:sz w:val="24"/>
          <w:szCs w:val="24"/>
          <w:lang w:val="mn-MN" w:eastAsia="zh-CN"/>
        </w:rPr>
        <w:t>交易组织者应至少在交易前</w:t>
      </w:r>
      <w:r w:rsidRPr="002A3374">
        <w:rPr>
          <w:rFonts w:eastAsia="SimSun"/>
          <w:sz w:val="24"/>
          <w:szCs w:val="24"/>
          <w:lang w:val="mn-MN" w:eastAsia="zh-CN"/>
        </w:rPr>
        <w:t>5</w:t>
      </w:r>
      <w:r w:rsidRPr="002A3374">
        <w:rPr>
          <w:rFonts w:eastAsia="SimSun"/>
          <w:sz w:val="24"/>
          <w:szCs w:val="24"/>
          <w:lang w:val="mn-MN" w:eastAsia="zh-CN"/>
        </w:rPr>
        <w:t>个工作日在</w:t>
      </w:r>
      <w:r w:rsidRPr="002A3374">
        <w:rPr>
          <w:rFonts w:eastAsia="SimSun"/>
          <w:sz w:val="24"/>
          <w:szCs w:val="24"/>
          <w:lang w:val="mn-MN" w:eastAsia="zh-CN"/>
        </w:rPr>
        <w:t>www.mse.mn</w:t>
      </w:r>
      <w:r w:rsidRPr="002A3374">
        <w:rPr>
          <w:rFonts w:eastAsia="SimSun"/>
          <w:sz w:val="24"/>
          <w:szCs w:val="24"/>
          <w:lang w:val="mn-MN" w:eastAsia="zh-CN"/>
        </w:rPr>
        <w:t>和</w:t>
      </w:r>
      <w:r w:rsidRPr="002A3374">
        <w:rPr>
          <w:rFonts w:eastAsia="SimSun"/>
          <w:sz w:val="24"/>
          <w:szCs w:val="24"/>
          <w:lang w:val="mn-MN" w:eastAsia="zh-CN"/>
        </w:rPr>
        <w:t>www.comex.mse.mn</w:t>
      </w:r>
      <w:r w:rsidRPr="002A3374">
        <w:rPr>
          <w:rFonts w:eastAsia="SimSun"/>
          <w:sz w:val="24"/>
          <w:szCs w:val="24"/>
          <w:lang w:val="mn-MN" w:eastAsia="zh-CN"/>
        </w:rPr>
        <w:t>上发布交易公告，公布最低限价及其他相关信息。</w:t>
      </w:r>
    </w:p>
    <w:p w14:paraId="03255F66" w14:textId="77777777" w:rsidR="007B0674" w:rsidRPr="002A3374" w:rsidRDefault="007B0674" w:rsidP="00F913A1">
      <w:pPr>
        <w:tabs>
          <w:tab w:val="left" w:pos="567"/>
        </w:tabs>
        <w:ind w:left="0" w:firstLine="0"/>
        <w:rPr>
          <w:color w:val="auto"/>
          <w:sz w:val="24"/>
          <w:szCs w:val="24"/>
          <w:lang w:eastAsia="zh-CN"/>
        </w:rPr>
      </w:pPr>
    </w:p>
    <w:p w14:paraId="308FA67D" w14:textId="77777777" w:rsidR="007024B5" w:rsidRPr="002A3374" w:rsidRDefault="007024B5" w:rsidP="00F913A1">
      <w:pPr>
        <w:tabs>
          <w:tab w:val="left" w:pos="567"/>
        </w:tabs>
        <w:ind w:left="0" w:firstLine="0"/>
        <w:rPr>
          <w:color w:val="auto"/>
          <w:sz w:val="24"/>
          <w:szCs w:val="24"/>
          <w:lang w:eastAsia="zh-CN"/>
        </w:rPr>
      </w:pPr>
    </w:p>
    <w:p w14:paraId="5434A45D" w14:textId="2C5FE4F4"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3.4. </w:t>
      </w:r>
      <w:r w:rsidR="00F84084" w:rsidRPr="002A3374">
        <w:rPr>
          <w:color w:val="auto"/>
          <w:sz w:val="24"/>
          <w:szCs w:val="24"/>
          <w:lang w:val="mn-MN"/>
        </w:rPr>
        <w:t xml:space="preserve">Худалдан авах санал гаргагч нь дэнчинг арилжаа зохион байгуулагдахаас 30-аас доошгүй минутын өмнө зард тусгагдсан </w:t>
      </w:r>
      <w:r w:rsidR="00875495" w:rsidRPr="002A3374">
        <w:rPr>
          <w:color w:val="auto"/>
          <w:sz w:val="24"/>
          <w:szCs w:val="24"/>
          <w:lang w:val="mn-MN"/>
        </w:rPr>
        <w:t>А</w:t>
      </w:r>
      <w:r w:rsidR="00F84084" w:rsidRPr="002A3374">
        <w:rPr>
          <w:color w:val="auto"/>
          <w:sz w:val="24"/>
          <w:szCs w:val="24"/>
          <w:lang w:val="mn-MN"/>
        </w:rPr>
        <w:t>рилжаа зохион байгуулагчийн дансанд байршуулсан байна.</w:t>
      </w:r>
    </w:p>
    <w:p w14:paraId="24D4E207" w14:textId="261815C3" w:rsidR="0071676F"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3.4. </w:t>
      </w:r>
      <w:r w:rsidR="0071676F" w:rsidRPr="002A3374">
        <w:rPr>
          <w:color w:val="auto"/>
          <w:sz w:val="24"/>
          <w:szCs w:val="24"/>
          <w:lang w:val="mn-MN"/>
        </w:rPr>
        <w:t xml:space="preserve">The </w:t>
      </w:r>
      <w:r w:rsidR="0071676F" w:rsidRPr="002A3374">
        <w:rPr>
          <w:color w:val="auto"/>
          <w:sz w:val="24"/>
          <w:szCs w:val="24"/>
        </w:rPr>
        <w:t>B</w:t>
      </w:r>
      <w:r w:rsidR="0071676F" w:rsidRPr="002A3374">
        <w:rPr>
          <w:color w:val="auto"/>
          <w:sz w:val="24"/>
          <w:szCs w:val="24"/>
          <w:lang w:val="mn-MN"/>
        </w:rPr>
        <w:t xml:space="preserve">idder </w:t>
      </w:r>
      <w:r w:rsidR="0071676F" w:rsidRPr="002A3374">
        <w:rPr>
          <w:color w:val="auto"/>
          <w:sz w:val="24"/>
          <w:szCs w:val="24"/>
        </w:rPr>
        <w:t>shall</w:t>
      </w:r>
      <w:r w:rsidR="0071676F" w:rsidRPr="002A3374">
        <w:rPr>
          <w:color w:val="auto"/>
          <w:sz w:val="24"/>
          <w:szCs w:val="24"/>
          <w:lang w:val="mn-MN"/>
        </w:rPr>
        <w:t xml:space="preserve"> deposit the collateral to </w:t>
      </w:r>
      <w:r w:rsidR="0071676F" w:rsidRPr="002A3374">
        <w:rPr>
          <w:color w:val="auto"/>
          <w:sz w:val="24"/>
          <w:szCs w:val="24"/>
        </w:rPr>
        <w:t>the Trading organizer’s</w:t>
      </w:r>
      <w:r w:rsidR="0071676F" w:rsidRPr="002A3374">
        <w:rPr>
          <w:color w:val="auto"/>
          <w:sz w:val="24"/>
          <w:szCs w:val="24"/>
          <w:lang w:val="mn-MN"/>
        </w:rPr>
        <w:t xml:space="preserve"> bank account, which is reflected in the trading announcement, at least 30 minutes before </w:t>
      </w:r>
      <w:r w:rsidR="0071676F" w:rsidRPr="002A3374">
        <w:rPr>
          <w:color w:val="auto"/>
          <w:sz w:val="24"/>
          <w:szCs w:val="24"/>
        </w:rPr>
        <w:t>the trade</w:t>
      </w:r>
      <w:r w:rsidR="0071676F" w:rsidRPr="002A3374">
        <w:rPr>
          <w:color w:val="auto"/>
          <w:sz w:val="24"/>
          <w:szCs w:val="24"/>
          <w:lang w:val="mn-MN"/>
        </w:rPr>
        <w:t>.</w:t>
      </w:r>
    </w:p>
    <w:p w14:paraId="083939D1" w14:textId="12440657" w:rsidR="007B0674" w:rsidRPr="00F9361F" w:rsidRDefault="007B0674" w:rsidP="007B0674">
      <w:pPr>
        <w:tabs>
          <w:tab w:val="left" w:pos="567"/>
        </w:tabs>
        <w:ind w:left="0" w:firstLine="0"/>
        <w:rPr>
          <w:color w:val="auto"/>
          <w:sz w:val="24"/>
          <w:szCs w:val="24"/>
          <w:lang w:val="mn-MN" w:eastAsia="zh-CN"/>
        </w:rPr>
      </w:pPr>
      <w:r w:rsidRPr="00F9361F">
        <w:rPr>
          <w:color w:val="auto"/>
          <w:sz w:val="24"/>
          <w:szCs w:val="24"/>
          <w:lang w:val="mn-MN" w:eastAsia="zh-CN"/>
        </w:rPr>
        <w:t xml:space="preserve">3.4. </w:t>
      </w:r>
      <w:r w:rsidRPr="002A3374">
        <w:rPr>
          <w:rFonts w:eastAsia="SimSun"/>
          <w:sz w:val="24"/>
          <w:szCs w:val="24"/>
          <w:lang w:val="mn-MN" w:eastAsia="zh-CN"/>
        </w:rPr>
        <w:t>投标者应在交易举行前至少</w:t>
      </w:r>
      <w:r w:rsidRPr="002A3374">
        <w:rPr>
          <w:rFonts w:eastAsia="SimSun"/>
          <w:sz w:val="24"/>
          <w:szCs w:val="24"/>
          <w:lang w:val="mn-MN" w:eastAsia="zh-CN"/>
        </w:rPr>
        <w:t>30</w:t>
      </w:r>
      <w:r w:rsidRPr="002A3374">
        <w:rPr>
          <w:rFonts w:eastAsia="SimSun"/>
          <w:sz w:val="24"/>
          <w:szCs w:val="24"/>
          <w:lang w:val="mn-MN" w:eastAsia="zh-CN"/>
        </w:rPr>
        <w:t>分钟将交易保证金存入交易公告中指定的交易组织者的账户。</w:t>
      </w:r>
    </w:p>
    <w:p w14:paraId="5B02746C" w14:textId="77777777" w:rsidR="007B0674" w:rsidRPr="00F9361F" w:rsidRDefault="007B0674" w:rsidP="00321967">
      <w:pPr>
        <w:tabs>
          <w:tab w:val="left" w:pos="567"/>
        </w:tabs>
        <w:ind w:left="0" w:firstLine="0"/>
        <w:rPr>
          <w:color w:val="auto"/>
          <w:sz w:val="24"/>
          <w:szCs w:val="24"/>
          <w:lang w:val="mn-MN" w:eastAsia="zh-CN"/>
        </w:rPr>
      </w:pPr>
    </w:p>
    <w:p w14:paraId="2D8E930B" w14:textId="40564C6A"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3.5. </w:t>
      </w:r>
      <w:r w:rsidR="00F84084" w:rsidRPr="002A3374">
        <w:rPr>
          <w:color w:val="auto"/>
          <w:sz w:val="24"/>
          <w:szCs w:val="24"/>
          <w:lang w:val="mn-MN"/>
        </w:rPr>
        <w:t xml:space="preserve">Арилжаа зохион байгуулагч нь дэнчинг арилжааны зард тусгагдсан нөхцөлөөр өөрийн нэр дээрх арилжааны банкин дах дансанд хүлээн авна. </w:t>
      </w:r>
    </w:p>
    <w:p w14:paraId="765ED36B" w14:textId="09316005" w:rsidR="0071676F" w:rsidRPr="002A3374" w:rsidRDefault="0071676F" w:rsidP="00F913A1">
      <w:pPr>
        <w:tabs>
          <w:tab w:val="left" w:pos="567"/>
        </w:tabs>
        <w:ind w:left="0" w:firstLine="0"/>
        <w:rPr>
          <w:color w:val="auto"/>
          <w:sz w:val="24"/>
          <w:szCs w:val="24"/>
          <w:lang w:val="mn-MN"/>
        </w:rPr>
      </w:pPr>
      <w:r w:rsidRPr="002A3374">
        <w:rPr>
          <w:color w:val="auto"/>
          <w:sz w:val="24"/>
          <w:szCs w:val="24"/>
        </w:rPr>
        <w:lastRenderedPageBreak/>
        <w:t>3.5</w:t>
      </w:r>
      <w:r w:rsidR="005944B2" w:rsidRPr="002A3374">
        <w:rPr>
          <w:color w:val="auto"/>
          <w:sz w:val="24"/>
          <w:szCs w:val="24"/>
          <w:lang w:val="mn-MN"/>
        </w:rPr>
        <w:t>.</w:t>
      </w:r>
      <w:r w:rsidRPr="002A3374">
        <w:rPr>
          <w:color w:val="auto"/>
          <w:sz w:val="24"/>
          <w:szCs w:val="24"/>
        </w:rPr>
        <w:t xml:space="preserve"> </w:t>
      </w:r>
      <w:r w:rsidR="009821B4" w:rsidRPr="002A3374">
        <w:rPr>
          <w:color w:val="auto"/>
          <w:sz w:val="24"/>
          <w:szCs w:val="24"/>
          <w:lang w:val="mn-MN"/>
        </w:rPr>
        <w:t>The Trading organizer shall receive the collateral in its commercial bank account under the conditions specified in the trading announcement.</w:t>
      </w:r>
    </w:p>
    <w:p w14:paraId="22F3C0D1" w14:textId="77777777" w:rsidR="007B0674" w:rsidRPr="002A3374" w:rsidRDefault="007B0674" w:rsidP="007B0674">
      <w:pPr>
        <w:rPr>
          <w:rFonts w:eastAsia="SimSun"/>
          <w:sz w:val="24"/>
          <w:szCs w:val="24"/>
          <w:lang w:val="mn-MN" w:eastAsia="zh-CN"/>
        </w:rPr>
      </w:pPr>
      <w:r w:rsidRPr="00F9361F">
        <w:rPr>
          <w:color w:val="auto"/>
          <w:sz w:val="24"/>
          <w:szCs w:val="24"/>
          <w:lang w:val="mn-MN" w:eastAsia="zh-CN"/>
        </w:rPr>
        <w:t xml:space="preserve">3.5. </w:t>
      </w:r>
      <w:r w:rsidRPr="002A3374">
        <w:rPr>
          <w:rFonts w:eastAsia="SimSun"/>
          <w:sz w:val="24"/>
          <w:szCs w:val="24"/>
          <w:lang w:val="mn-MN" w:eastAsia="zh-CN"/>
        </w:rPr>
        <w:t>交易组织者按照交易公告中规定的条件，通过自名下的商业银行账户收取交易保证金。</w:t>
      </w:r>
    </w:p>
    <w:p w14:paraId="782F43CC" w14:textId="77777777" w:rsidR="007024B5" w:rsidRPr="00F9361F" w:rsidRDefault="007024B5" w:rsidP="00F913A1">
      <w:pPr>
        <w:tabs>
          <w:tab w:val="left" w:pos="567"/>
        </w:tabs>
        <w:ind w:left="0" w:firstLine="0"/>
        <w:rPr>
          <w:color w:val="auto"/>
          <w:sz w:val="24"/>
          <w:szCs w:val="24"/>
          <w:lang w:val="mn-MN" w:eastAsia="zh-CN"/>
        </w:rPr>
      </w:pPr>
    </w:p>
    <w:p w14:paraId="51DAD83C" w14:textId="2333D860"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3.6. </w:t>
      </w:r>
      <w:r w:rsidR="00F84084" w:rsidRPr="002A3374">
        <w:rPr>
          <w:color w:val="auto"/>
          <w:sz w:val="24"/>
          <w:szCs w:val="24"/>
          <w:lang w:val="mn-MN"/>
        </w:rPr>
        <w:t xml:space="preserve">Хэрэв </w:t>
      </w:r>
      <w:r w:rsidR="00981BEE" w:rsidRPr="002A3374">
        <w:rPr>
          <w:color w:val="auto"/>
          <w:sz w:val="24"/>
          <w:szCs w:val="24"/>
          <w:lang w:val="mn-MN"/>
        </w:rPr>
        <w:t>Х</w:t>
      </w:r>
      <w:r w:rsidR="00F84084" w:rsidRPr="002A3374">
        <w:rPr>
          <w:color w:val="auto"/>
          <w:sz w:val="24"/>
          <w:szCs w:val="24"/>
          <w:lang w:val="mn-MN"/>
        </w:rPr>
        <w:t xml:space="preserve">удалдан авах санал гаргагч нь дэнчинг өөр валютаар шилжүүлсэн тохиолдолд </w:t>
      </w:r>
      <w:r w:rsidR="00875495" w:rsidRPr="002A3374">
        <w:rPr>
          <w:color w:val="auto"/>
          <w:sz w:val="24"/>
          <w:szCs w:val="24"/>
          <w:lang w:val="mn-MN"/>
        </w:rPr>
        <w:t>А</w:t>
      </w:r>
      <w:r w:rsidR="00F84084" w:rsidRPr="002A3374">
        <w:rPr>
          <w:color w:val="auto"/>
          <w:sz w:val="24"/>
          <w:szCs w:val="24"/>
          <w:lang w:val="mn-MN"/>
        </w:rPr>
        <w:t>рилжаа зохион байгуулагчийн хүлээн авсан банкны тухайн өдөр зарласан албан ёсны ханшийг баримтлан хөрвүүлж хүлээн авна.</w:t>
      </w:r>
      <w:r w:rsidR="006C0949" w:rsidRPr="002A3374">
        <w:rPr>
          <w:color w:val="auto"/>
          <w:sz w:val="24"/>
          <w:szCs w:val="24"/>
          <w:lang w:val="mn-MN"/>
        </w:rPr>
        <w:t xml:space="preserve"> </w:t>
      </w:r>
      <w:r w:rsidR="003C043A" w:rsidRPr="002A3374">
        <w:rPr>
          <w:color w:val="auto"/>
          <w:sz w:val="24"/>
          <w:szCs w:val="24"/>
          <w:lang w:val="mn-MN"/>
        </w:rPr>
        <w:t>Ханшийн зөрүү</w:t>
      </w:r>
      <w:r w:rsidR="00CA5505" w:rsidRPr="002A3374">
        <w:rPr>
          <w:color w:val="auto"/>
          <w:sz w:val="24"/>
          <w:szCs w:val="24"/>
          <w:lang w:val="mn-MN"/>
        </w:rPr>
        <w:t>, түүний улмаас гарах эрсдлийг</w:t>
      </w:r>
      <w:r w:rsidR="003C043A" w:rsidRPr="002A3374">
        <w:rPr>
          <w:color w:val="auto"/>
          <w:sz w:val="24"/>
          <w:szCs w:val="24"/>
          <w:lang w:val="mn-MN"/>
        </w:rPr>
        <w:t xml:space="preserve"> Арилжаа зохион байгуулагч хариуцахгүй. </w:t>
      </w:r>
    </w:p>
    <w:p w14:paraId="6C3BE93E" w14:textId="3B886EC7" w:rsidR="009821B4" w:rsidRPr="002A3374" w:rsidRDefault="009821B4" w:rsidP="00F913A1">
      <w:pPr>
        <w:tabs>
          <w:tab w:val="left" w:pos="567"/>
        </w:tabs>
        <w:ind w:left="0" w:firstLine="0"/>
        <w:rPr>
          <w:color w:val="auto"/>
          <w:sz w:val="24"/>
          <w:szCs w:val="24"/>
          <w:lang w:eastAsia="zh-CN"/>
        </w:rPr>
      </w:pPr>
      <w:r w:rsidRPr="002A3374">
        <w:rPr>
          <w:color w:val="auto"/>
          <w:sz w:val="24"/>
          <w:szCs w:val="24"/>
        </w:rPr>
        <w:t>3.6</w:t>
      </w:r>
      <w:r w:rsidR="005944B2" w:rsidRPr="002A3374">
        <w:rPr>
          <w:color w:val="auto"/>
          <w:sz w:val="24"/>
          <w:szCs w:val="24"/>
          <w:lang w:val="mn-MN"/>
        </w:rPr>
        <w:t>.</w:t>
      </w:r>
      <w:r w:rsidRPr="002A3374">
        <w:rPr>
          <w:color w:val="auto"/>
          <w:sz w:val="24"/>
          <w:szCs w:val="24"/>
        </w:rPr>
        <w:t xml:space="preserve"> </w:t>
      </w:r>
      <w:r w:rsidRPr="002A3374">
        <w:rPr>
          <w:color w:val="auto"/>
          <w:sz w:val="24"/>
          <w:szCs w:val="24"/>
          <w:lang w:eastAsia="zh-CN"/>
        </w:rPr>
        <w:t>If the</w:t>
      </w:r>
      <w:r w:rsidRPr="002A3374">
        <w:rPr>
          <w:color w:val="auto"/>
          <w:sz w:val="24"/>
          <w:szCs w:val="24"/>
          <w:lang w:val="mn-MN" w:eastAsia="zh-CN"/>
        </w:rPr>
        <w:t xml:space="preserve"> Bidder transfers the collateral in </w:t>
      </w:r>
      <w:r w:rsidRPr="002A3374">
        <w:rPr>
          <w:color w:val="auto"/>
          <w:sz w:val="24"/>
          <w:szCs w:val="24"/>
          <w:lang w:eastAsia="zh-CN"/>
        </w:rPr>
        <w:t xml:space="preserve">a different </w:t>
      </w:r>
      <w:r w:rsidRPr="002A3374">
        <w:rPr>
          <w:color w:val="auto"/>
          <w:sz w:val="24"/>
          <w:szCs w:val="24"/>
          <w:lang w:val="mn-MN" w:eastAsia="zh-CN"/>
        </w:rPr>
        <w:t>currency, the fund shall be converted and accepted based on the official exchange rate announced by the receiving bank on that day.</w:t>
      </w:r>
      <w:r w:rsidRPr="002A3374">
        <w:rPr>
          <w:color w:val="auto"/>
          <w:sz w:val="24"/>
          <w:szCs w:val="24"/>
          <w:lang w:eastAsia="zh-CN"/>
        </w:rPr>
        <w:t xml:space="preserve"> The Trading Organizer shall not be liable for any exchange rate difference and </w:t>
      </w:r>
      <w:r w:rsidR="00EA7444" w:rsidRPr="002A3374">
        <w:rPr>
          <w:color w:val="auto"/>
          <w:sz w:val="24"/>
          <w:szCs w:val="24"/>
          <w:lang w:eastAsia="zh-CN"/>
        </w:rPr>
        <w:t>associated</w:t>
      </w:r>
      <w:r w:rsidRPr="002A3374">
        <w:rPr>
          <w:color w:val="auto"/>
          <w:sz w:val="24"/>
          <w:szCs w:val="24"/>
          <w:lang w:eastAsia="zh-CN"/>
        </w:rPr>
        <w:t xml:space="preserve"> risks. </w:t>
      </w:r>
    </w:p>
    <w:p w14:paraId="544E7524" w14:textId="66D7E000" w:rsidR="007B0674" w:rsidRPr="002A3374" w:rsidRDefault="007B0674" w:rsidP="00375D1E">
      <w:pPr>
        <w:ind w:left="0" w:firstLine="0"/>
        <w:rPr>
          <w:color w:val="auto"/>
          <w:sz w:val="24"/>
          <w:szCs w:val="24"/>
          <w:lang w:eastAsia="zh-CN"/>
        </w:rPr>
      </w:pPr>
      <w:r w:rsidRPr="002A3374">
        <w:rPr>
          <w:color w:val="auto"/>
          <w:sz w:val="24"/>
          <w:szCs w:val="24"/>
          <w:lang w:eastAsia="zh-CN"/>
        </w:rPr>
        <w:t xml:space="preserve">3.6. </w:t>
      </w:r>
      <w:r w:rsidRPr="002A3374">
        <w:rPr>
          <w:rFonts w:eastAsia="SimSun"/>
          <w:sz w:val="24"/>
          <w:szCs w:val="24"/>
          <w:lang w:val="mn-MN" w:eastAsia="zh-CN"/>
        </w:rPr>
        <w:t>如投标者以其他货币划转交易保证金，则将按交易组织者收款银行当日公布的官方汇率折算。</w:t>
      </w:r>
      <w:r w:rsidR="006526DD" w:rsidRPr="002A3374">
        <w:rPr>
          <w:rFonts w:eastAsia="SimSun"/>
          <w:sz w:val="24"/>
          <w:szCs w:val="24"/>
          <w:lang w:val="mn-MN" w:eastAsia="zh-CN"/>
        </w:rPr>
        <w:t>交易组织者不对任何汇率差异和相关风险负责任。</w:t>
      </w:r>
    </w:p>
    <w:p w14:paraId="5C5D00C1" w14:textId="77777777" w:rsidR="005944B2" w:rsidRPr="002A3374" w:rsidRDefault="005944B2" w:rsidP="005944B2">
      <w:pPr>
        <w:tabs>
          <w:tab w:val="left" w:pos="567"/>
        </w:tabs>
        <w:ind w:left="0" w:firstLine="0"/>
        <w:rPr>
          <w:color w:val="auto"/>
          <w:sz w:val="24"/>
          <w:szCs w:val="24"/>
          <w:lang w:val="mn-MN" w:eastAsia="zh-CN"/>
        </w:rPr>
      </w:pPr>
    </w:p>
    <w:p w14:paraId="270EDC9A" w14:textId="4A6CAE13"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3.7. </w:t>
      </w:r>
      <w:r w:rsidR="00F84084" w:rsidRPr="002A3374">
        <w:rPr>
          <w:color w:val="auto"/>
          <w:sz w:val="24"/>
          <w:szCs w:val="24"/>
          <w:lang w:val="mn-MN"/>
        </w:rPr>
        <w:t xml:space="preserve">Цахим системд </w:t>
      </w:r>
      <w:r w:rsidR="00517995" w:rsidRPr="002A3374">
        <w:rPr>
          <w:color w:val="auto"/>
          <w:sz w:val="24"/>
          <w:szCs w:val="24"/>
          <w:lang w:val="mn-MN"/>
        </w:rPr>
        <w:t>Х</w:t>
      </w:r>
      <w:r w:rsidR="00F84084" w:rsidRPr="002A3374">
        <w:rPr>
          <w:color w:val="auto"/>
          <w:sz w:val="24"/>
          <w:szCs w:val="24"/>
          <w:lang w:val="mn-MN"/>
        </w:rPr>
        <w:t>удалдан авах санал гаргагчийн үнийн саналаар</w:t>
      </w:r>
      <w:r w:rsidR="00BD26C2" w:rsidRPr="002A3374">
        <w:rPr>
          <w:color w:val="auto"/>
          <w:sz w:val="24"/>
          <w:szCs w:val="24"/>
          <w:lang w:val="mn-MN"/>
        </w:rPr>
        <w:t xml:space="preserve"> спот</w:t>
      </w:r>
      <w:r w:rsidR="00F84084" w:rsidRPr="002A3374">
        <w:rPr>
          <w:color w:val="auto"/>
          <w:sz w:val="24"/>
          <w:szCs w:val="24"/>
          <w:lang w:val="mn-MN"/>
        </w:rPr>
        <w:t xml:space="preserve"> хэлцэл хийгдсэн тохиолдолд экспортын гэрээг худалдагч талтай байгуулж, тус гэрээний төлбөрийг</w:t>
      </w:r>
      <w:r w:rsidR="002A5475" w:rsidRPr="002A3374">
        <w:rPr>
          <w:color w:val="auto"/>
          <w:sz w:val="24"/>
          <w:szCs w:val="24"/>
          <w:lang w:val="mn-MN"/>
        </w:rPr>
        <w:t xml:space="preserve"> дэнчинг хассан дүнгээр</w:t>
      </w:r>
      <w:r w:rsidR="00F84084" w:rsidRPr="002A3374">
        <w:rPr>
          <w:color w:val="auto"/>
          <w:sz w:val="24"/>
          <w:szCs w:val="24"/>
          <w:lang w:val="mn-MN"/>
        </w:rPr>
        <w:t xml:space="preserve"> худалдагчид шилжүүлсэн баримт, тухайн арилжааны шимтгэл төлсөн баримты</w:t>
      </w:r>
      <w:r w:rsidR="00EB03D7" w:rsidRPr="002A3374">
        <w:rPr>
          <w:color w:val="auto"/>
          <w:sz w:val="24"/>
          <w:szCs w:val="24"/>
          <w:lang w:val="mn-MN"/>
        </w:rPr>
        <w:t>г</w:t>
      </w:r>
      <w:r w:rsidR="00F84084" w:rsidRPr="002A3374">
        <w:rPr>
          <w:color w:val="auto"/>
          <w:sz w:val="24"/>
          <w:szCs w:val="24"/>
          <w:lang w:val="mn-MN"/>
        </w:rPr>
        <w:t xml:space="preserve"> тус тус </w:t>
      </w:r>
      <w:r w:rsidR="00A3736C" w:rsidRPr="002A3374">
        <w:rPr>
          <w:color w:val="auto"/>
          <w:sz w:val="24"/>
          <w:szCs w:val="24"/>
          <w:lang w:val="mn-MN"/>
        </w:rPr>
        <w:t xml:space="preserve">“Уул уурхайн бүтээгдэхүүний арилжаа, төлбөр тооцоог гүйцэтгэхэд баримтлах журам”-д заасан хугацааны дотор </w:t>
      </w:r>
      <w:r w:rsidR="00517995" w:rsidRPr="002A3374">
        <w:rPr>
          <w:color w:val="auto"/>
          <w:sz w:val="24"/>
          <w:szCs w:val="24"/>
          <w:lang w:val="mn-MN"/>
        </w:rPr>
        <w:t>А</w:t>
      </w:r>
      <w:r w:rsidR="00F84084" w:rsidRPr="002A3374">
        <w:rPr>
          <w:color w:val="auto"/>
          <w:sz w:val="24"/>
          <w:szCs w:val="24"/>
          <w:lang w:val="mn-MN"/>
        </w:rPr>
        <w:t xml:space="preserve">рилжаа зохион байгуулагчид ирүүлэх үүрэгтэй. </w:t>
      </w:r>
    </w:p>
    <w:p w14:paraId="2CD4B5C7" w14:textId="7E7341C4" w:rsidR="009821B4" w:rsidRPr="002A3374" w:rsidRDefault="009821B4" w:rsidP="00F913A1">
      <w:pPr>
        <w:tabs>
          <w:tab w:val="left" w:pos="567"/>
        </w:tabs>
        <w:ind w:left="0" w:firstLine="0"/>
        <w:rPr>
          <w:color w:val="auto"/>
          <w:sz w:val="24"/>
          <w:szCs w:val="24"/>
          <w:lang w:eastAsia="zh-CN"/>
        </w:rPr>
      </w:pPr>
      <w:r w:rsidRPr="002A3374">
        <w:rPr>
          <w:color w:val="auto"/>
          <w:sz w:val="24"/>
          <w:szCs w:val="24"/>
        </w:rPr>
        <w:t>3.7</w:t>
      </w:r>
      <w:r w:rsidR="005944B2" w:rsidRPr="002A3374">
        <w:rPr>
          <w:color w:val="auto"/>
          <w:sz w:val="24"/>
          <w:szCs w:val="24"/>
          <w:lang w:val="mn-MN"/>
        </w:rPr>
        <w:t>.</w:t>
      </w:r>
      <w:r w:rsidRPr="002A3374">
        <w:rPr>
          <w:color w:val="auto"/>
          <w:sz w:val="24"/>
          <w:szCs w:val="24"/>
        </w:rPr>
        <w:t xml:space="preserve"> </w:t>
      </w:r>
      <w:r w:rsidR="00ED7861" w:rsidRPr="002A3374">
        <w:rPr>
          <w:color w:val="auto"/>
          <w:sz w:val="24"/>
          <w:szCs w:val="24"/>
          <w:lang w:val="mn-MN" w:eastAsia="zh-CN"/>
        </w:rPr>
        <w:t>In the event that</w:t>
      </w:r>
      <w:r w:rsidR="00ED7861" w:rsidRPr="002A3374">
        <w:rPr>
          <w:color w:val="auto"/>
          <w:sz w:val="24"/>
          <w:szCs w:val="24"/>
          <w:lang w:eastAsia="zh-CN"/>
        </w:rPr>
        <w:t xml:space="preserve"> the</w:t>
      </w:r>
      <w:r w:rsidR="00ED7861" w:rsidRPr="002A3374">
        <w:rPr>
          <w:color w:val="auto"/>
          <w:sz w:val="24"/>
          <w:szCs w:val="24"/>
          <w:lang w:val="mn-MN" w:eastAsia="zh-CN"/>
        </w:rPr>
        <w:t xml:space="preserve"> Bidder</w:t>
      </w:r>
      <w:r w:rsidR="00ED7861" w:rsidRPr="002A3374">
        <w:rPr>
          <w:color w:val="auto"/>
          <w:sz w:val="24"/>
          <w:szCs w:val="24"/>
          <w:lang w:eastAsia="zh-CN"/>
        </w:rPr>
        <w:t xml:space="preserve"> is selected </w:t>
      </w:r>
      <w:r w:rsidR="00ED7861" w:rsidRPr="002A3374">
        <w:rPr>
          <w:color w:val="auto"/>
          <w:sz w:val="24"/>
          <w:szCs w:val="24"/>
          <w:lang w:val="mn-MN" w:eastAsia="zh-CN"/>
        </w:rPr>
        <w:t>to purchase</w:t>
      </w:r>
      <w:r w:rsidR="00ED7861" w:rsidRPr="002A3374">
        <w:rPr>
          <w:color w:val="auto"/>
          <w:sz w:val="24"/>
          <w:szCs w:val="24"/>
          <w:lang w:eastAsia="zh-CN"/>
        </w:rPr>
        <w:t xml:space="preserve"> the product</w:t>
      </w:r>
      <w:r w:rsidR="005478EA" w:rsidRPr="002A3374">
        <w:rPr>
          <w:color w:val="auto"/>
          <w:sz w:val="24"/>
          <w:szCs w:val="24"/>
          <w:lang w:val="mn-MN" w:eastAsia="zh-CN"/>
        </w:rPr>
        <w:t xml:space="preserve"> </w:t>
      </w:r>
      <w:r w:rsidR="00961621" w:rsidRPr="002A3374">
        <w:rPr>
          <w:color w:val="auto"/>
          <w:sz w:val="24"/>
          <w:szCs w:val="24"/>
          <w:lang w:eastAsia="zh-CN"/>
        </w:rPr>
        <w:t>under</w:t>
      </w:r>
      <w:r w:rsidR="005478EA" w:rsidRPr="002A3374">
        <w:rPr>
          <w:color w:val="auto"/>
          <w:sz w:val="24"/>
          <w:szCs w:val="24"/>
          <w:lang w:eastAsia="zh-CN"/>
        </w:rPr>
        <w:t xml:space="preserve"> the spot contract</w:t>
      </w:r>
      <w:r w:rsidR="00ED7861" w:rsidRPr="002A3374">
        <w:rPr>
          <w:color w:val="auto"/>
          <w:sz w:val="24"/>
          <w:szCs w:val="24"/>
          <w:lang w:val="mn-MN" w:eastAsia="zh-CN"/>
        </w:rPr>
        <w:t xml:space="preserve">, the Bidder </w:t>
      </w:r>
      <w:r w:rsidR="00ED7861" w:rsidRPr="002A3374">
        <w:rPr>
          <w:color w:val="auto"/>
          <w:sz w:val="24"/>
          <w:szCs w:val="24"/>
          <w:lang w:eastAsia="zh-CN"/>
        </w:rPr>
        <w:t>shall have an obligation</w:t>
      </w:r>
      <w:r w:rsidR="00ED7861" w:rsidRPr="002A3374">
        <w:rPr>
          <w:color w:val="auto"/>
          <w:sz w:val="24"/>
          <w:szCs w:val="24"/>
          <w:lang w:val="mn-MN" w:eastAsia="zh-CN"/>
        </w:rPr>
        <w:t xml:space="preserve"> to conclude </w:t>
      </w:r>
      <w:r w:rsidR="00ED7861" w:rsidRPr="002A3374">
        <w:rPr>
          <w:color w:val="auto"/>
          <w:sz w:val="24"/>
          <w:szCs w:val="24"/>
          <w:lang w:eastAsia="zh-CN"/>
        </w:rPr>
        <w:t xml:space="preserve">the </w:t>
      </w:r>
      <w:r w:rsidR="00ED7861" w:rsidRPr="002A3374">
        <w:rPr>
          <w:color w:val="auto"/>
          <w:sz w:val="24"/>
          <w:szCs w:val="24"/>
          <w:lang w:val="mn-MN" w:eastAsia="zh-CN"/>
        </w:rPr>
        <w:t xml:space="preserve">Export Agreement </w:t>
      </w:r>
      <w:r w:rsidR="000D7B81" w:rsidRPr="002A3374">
        <w:rPr>
          <w:color w:val="auto"/>
          <w:sz w:val="24"/>
          <w:szCs w:val="24"/>
          <w:lang w:eastAsia="zh-CN"/>
        </w:rPr>
        <w:t>and provide</w:t>
      </w:r>
      <w:r w:rsidR="000D7B81" w:rsidRPr="002A3374">
        <w:rPr>
          <w:color w:val="auto"/>
          <w:sz w:val="24"/>
          <w:szCs w:val="24"/>
          <w:lang w:val="mn-MN" w:eastAsia="zh-CN"/>
        </w:rPr>
        <w:t xml:space="preserve"> the</w:t>
      </w:r>
      <w:r w:rsidR="000D7B81" w:rsidRPr="002A3374">
        <w:rPr>
          <w:color w:val="auto"/>
          <w:sz w:val="24"/>
          <w:szCs w:val="24"/>
          <w:lang w:eastAsia="zh-CN"/>
        </w:rPr>
        <w:t xml:space="preserve"> Trading organizer with the </w:t>
      </w:r>
      <w:r w:rsidR="00561726" w:rsidRPr="002A3374">
        <w:rPr>
          <w:color w:val="auto"/>
          <w:sz w:val="24"/>
          <w:szCs w:val="24"/>
          <w:lang w:eastAsia="zh-CN"/>
        </w:rPr>
        <w:t>proof of the payment of the trading commission</w:t>
      </w:r>
      <w:r w:rsidR="006D18CF" w:rsidRPr="002A3374">
        <w:rPr>
          <w:color w:val="auto"/>
          <w:sz w:val="24"/>
          <w:szCs w:val="24"/>
          <w:lang w:eastAsia="zh-CN"/>
        </w:rPr>
        <w:t xml:space="preserve"> and the </w:t>
      </w:r>
      <w:r w:rsidR="00E139D8" w:rsidRPr="002A3374">
        <w:rPr>
          <w:color w:val="auto"/>
          <w:sz w:val="24"/>
          <w:szCs w:val="24"/>
          <w:lang w:eastAsia="zh-CN"/>
        </w:rPr>
        <w:t>remaining contract</w:t>
      </w:r>
      <w:r w:rsidR="006D18CF" w:rsidRPr="002A3374">
        <w:rPr>
          <w:color w:val="auto"/>
          <w:sz w:val="24"/>
          <w:szCs w:val="24"/>
          <w:lang w:eastAsia="zh-CN"/>
        </w:rPr>
        <w:t xml:space="preserve"> payment</w:t>
      </w:r>
      <w:r w:rsidR="000D7B81" w:rsidRPr="002A3374">
        <w:rPr>
          <w:color w:val="auto"/>
          <w:sz w:val="24"/>
          <w:szCs w:val="24"/>
          <w:lang w:eastAsia="zh-CN"/>
        </w:rPr>
        <w:t xml:space="preserve"> </w:t>
      </w:r>
      <w:r w:rsidR="00C55387" w:rsidRPr="002A3374">
        <w:rPr>
          <w:color w:val="auto"/>
          <w:sz w:val="24"/>
          <w:szCs w:val="24"/>
          <w:lang w:eastAsia="zh-CN"/>
        </w:rPr>
        <w:t>exclusive of</w:t>
      </w:r>
      <w:r w:rsidR="00E139D8" w:rsidRPr="002A3374">
        <w:rPr>
          <w:color w:val="auto"/>
          <w:sz w:val="24"/>
          <w:szCs w:val="24"/>
          <w:lang w:eastAsia="zh-CN"/>
        </w:rPr>
        <w:t xml:space="preserve"> the collateral </w:t>
      </w:r>
      <w:r w:rsidR="000D7B81" w:rsidRPr="002A3374">
        <w:rPr>
          <w:color w:val="auto"/>
          <w:sz w:val="24"/>
          <w:szCs w:val="24"/>
          <w:lang w:eastAsia="zh-CN"/>
        </w:rPr>
        <w:t xml:space="preserve">within the </w:t>
      </w:r>
      <w:r w:rsidR="00905AC4" w:rsidRPr="002A3374">
        <w:rPr>
          <w:color w:val="auto"/>
          <w:sz w:val="24"/>
          <w:szCs w:val="24"/>
          <w:lang w:eastAsia="zh-CN"/>
        </w:rPr>
        <w:t>timeframe</w:t>
      </w:r>
      <w:r w:rsidR="000D7B81" w:rsidRPr="002A3374">
        <w:rPr>
          <w:color w:val="auto"/>
          <w:sz w:val="24"/>
          <w:szCs w:val="24"/>
          <w:lang w:eastAsia="zh-CN"/>
        </w:rPr>
        <w:t xml:space="preserve"> </w:t>
      </w:r>
      <w:r w:rsidR="00ED7861" w:rsidRPr="002A3374">
        <w:rPr>
          <w:color w:val="auto"/>
          <w:sz w:val="24"/>
          <w:szCs w:val="24"/>
          <w:lang w:val="mn-MN" w:eastAsia="zh-CN"/>
        </w:rPr>
        <w:t>specified in the Regulation</w:t>
      </w:r>
      <w:r w:rsidR="00ED7861" w:rsidRPr="002A3374">
        <w:rPr>
          <w:color w:val="auto"/>
          <w:sz w:val="24"/>
          <w:szCs w:val="24"/>
          <w:lang w:eastAsia="zh-CN"/>
        </w:rPr>
        <w:t xml:space="preserve"> on</w:t>
      </w:r>
      <w:r w:rsidR="00905AC4" w:rsidRPr="002A3374">
        <w:rPr>
          <w:color w:val="auto"/>
          <w:sz w:val="24"/>
          <w:szCs w:val="24"/>
        </w:rPr>
        <w:t xml:space="preserve"> </w:t>
      </w:r>
      <w:r w:rsidR="00ED7861" w:rsidRPr="002A3374">
        <w:rPr>
          <w:color w:val="auto"/>
          <w:sz w:val="24"/>
          <w:szCs w:val="24"/>
        </w:rPr>
        <w:t>Execution of Trading and Settlement</w:t>
      </w:r>
      <w:r w:rsidR="000D7B81" w:rsidRPr="002A3374">
        <w:rPr>
          <w:color w:val="auto"/>
          <w:sz w:val="24"/>
          <w:szCs w:val="24"/>
          <w:lang w:eastAsia="zh-CN"/>
        </w:rPr>
        <w:t xml:space="preserve">. </w:t>
      </w:r>
    </w:p>
    <w:p w14:paraId="25E76644" w14:textId="7C6224C6" w:rsidR="007024B5" w:rsidRPr="002A3374" w:rsidRDefault="0091077C" w:rsidP="009451B1">
      <w:pPr>
        <w:ind w:left="0" w:firstLine="0"/>
        <w:rPr>
          <w:rFonts w:eastAsia="SimSun"/>
          <w:color w:val="auto"/>
          <w:sz w:val="24"/>
          <w:szCs w:val="24"/>
          <w:lang w:val="mn-MN" w:eastAsia="zh-CN"/>
        </w:rPr>
      </w:pPr>
      <w:r w:rsidRPr="002A3374">
        <w:rPr>
          <w:color w:val="auto"/>
          <w:sz w:val="24"/>
          <w:szCs w:val="24"/>
          <w:lang w:eastAsia="zh-CN"/>
        </w:rPr>
        <w:t xml:space="preserve">3.7. </w:t>
      </w:r>
      <w:r w:rsidR="007F65A2" w:rsidRPr="002A3374">
        <w:rPr>
          <w:rFonts w:eastAsia="SimSun"/>
          <w:color w:val="auto"/>
          <w:sz w:val="24"/>
          <w:szCs w:val="24"/>
          <w:lang w:val="mn-MN" w:eastAsia="zh-CN"/>
        </w:rPr>
        <w:t>如果现货交易根据投标者在电子系统中的报价成交，则需与卖方签订出口合同，并根据</w:t>
      </w:r>
      <w:r w:rsidR="007F65A2" w:rsidRPr="002A3374">
        <w:rPr>
          <w:rFonts w:eastAsia="SimSun"/>
          <w:color w:val="auto"/>
          <w:sz w:val="24"/>
          <w:szCs w:val="24"/>
          <w:lang w:val="mn-MN" w:eastAsia="zh-CN"/>
        </w:rPr>
        <w:t>“</w:t>
      </w:r>
      <w:r w:rsidR="007F65A2" w:rsidRPr="002A3374">
        <w:rPr>
          <w:rFonts w:eastAsia="SimSun"/>
          <w:color w:val="auto"/>
          <w:sz w:val="24"/>
          <w:szCs w:val="24"/>
          <w:lang w:val="mn-MN" w:eastAsia="zh-CN"/>
        </w:rPr>
        <w:t>执行矿产品交易、费用结算时应遵守制度</w:t>
      </w:r>
      <w:r w:rsidR="007F65A2" w:rsidRPr="002A3374">
        <w:rPr>
          <w:rFonts w:eastAsia="SimSun"/>
          <w:color w:val="auto"/>
          <w:sz w:val="24"/>
          <w:szCs w:val="24"/>
          <w:lang w:val="mn-MN" w:eastAsia="zh-CN"/>
        </w:rPr>
        <w:t>”</w:t>
      </w:r>
      <w:r w:rsidR="007F65A2" w:rsidRPr="002A3374">
        <w:rPr>
          <w:rFonts w:eastAsia="SimSun"/>
          <w:color w:val="auto"/>
          <w:sz w:val="24"/>
          <w:szCs w:val="24"/>
          <w:lang w:val="mn-MN" w:eastAsia="zh-CN"/>
        </w:rPr>
        <w:t>规定的期限内向交易所提交合同付款减去定金的转帐收据，以及交易手续费的转帐收据。</w:t>
      </w:r>
    </w:p>
    <w:p w14:paraId="3073A6FB" w14:textId="77777777" w:rsidR="007F65A2" w:rsidRPr="002A3374" w:rsidRDefault="007F65A2" w:rsidP="007F65A2">
      <w:pPr>
        <w:rPr>
          <w:color w:val="auto"/>
          <w:sz w:val="24"/>
          <w:szCs w:val="24"/>
          <w:lang w:val="mn-MN" w:eastAsia="zh-CN"/>
        </w:rPr>
      </w:pPr>
    </w:p>
    <w:p w14:paraId="3D731AA3" w14:textId="398E15C6"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3.8. </w:t>
      </w:r>
      <w:r w:rsidR="00BD26C2" w:rsidRPr="002A3374">
        <w:rPr>
          <w:color w:val="auto"/>
          <w:sz w:val="24"/>
          <w:szCs w:val="24"/>
          <w:lang w:val="mn-MN"/>
        </w:rPr>
        <w:t xml:space="preserve">Спот хэлцлийн хувьд Худалдан авагч </w:t>
      </w:r>
      <w:r w:rsidR="00F84084" w:rsidRPr="002A3374">
        <w:rPr>
          <w:color w:val="auto"/>
          <w:sz w:val="24"/>
          <w:szCs w:val="24"/>
          <w:lang w:val="mn-MN"/>
        </w:rPr>
        <w:t>нь Гэрээний 3.7-д заасн</w:t>
      </w:r>
      <w:r w:rsidR="00BD26C2" w:rsidRPr="002A3374">
        <w:rPr>
          <w:color w:val="auto"/>
          <w:sz w:val="24"/>
          <w:szCs w:val="24"/>
          <w:lang w:val="mn-MN"/>
        </w:rPr>
        <w:t>ы дагуу</w:t>
      </w:r>
      <w:r w:rsidR="00F84084" w:rsidRPr="002A3374">
        <w:rPr>
          <w:color w:val="auto"/>
          <w:sz w:val="24"/>
          <w:szCs w:val="24"/>
          <w:lang w:val="mn-MN"/>
        </w:rPr>
        <w:t xml:space="preserve"> </w:t>
      </w:r>
      <w:r w:rsidR="00BD26C2" w:rsidRPr="002A3374">
        <w:rPr>
          <w:color w:val="auto"/>
          <w:sz w:val="24"/>
          <w:szCs w:val="24"/>
          <w:lang w:val="mn-MN"/>
        </w:rPr>
        <w:t xml:space="preserve">арилжааны төлбөрийг шилжүүлсэн тохиолдолд “Уул уурхайн бүтээгдэхүүний арилжаа төлбөр тооцоог гүйцэтгэхэд баримтлах </w:t>
      </w:r>
      <w:r w:rsidR="002A5475" w:rsidRPr="002A3374">
        <w:rPr>
          <w:color w:val="auto"/>
          <w:sz w:val="24"/>
          <w:szCs w:val="24"/>
          <w:lang w:val="mn-MN"/>
        </w:rPr>
        <w:t>журам</w:t>
      </w:r>
      <w:r w:rsidR="00BD26C2" w:rsidRPr="002A3374">
        <w:rPr>
          <w:color w:val="auto"/>
          <w:sz w:val="24"/>
          <w:szCs w:val="24"/>
          <w:lang w:val="mn-MN"/>
        </w:rPr>
        <w:t>”-ын 5.14-т</w:t>
      </w:r>
      <w:r w:rsidR="002A5475" w:rsidRPr="002A3374">
        <w:rPr>
          <w:color w:val="auto"/>
          <w:sz w:val="24"/>
          <w:szCs w:val="24"/>
          <w:lang w:val="mn-MN"/>
        </w:rPr>
        <w:t xml:space="preserve"> заасны дагуу</w:t>
      </w:r>
      <w:r w:rsidR="00E756EE" w:rsidRPr="002A3374">
        <w:rPr>
          <w:color w:val="auto"/>
          <w:sz w:val="24"/>
          <w:szCs w:val="24"/>
          <w:lang w:val="mn-MN"/>
        </w:rPr>
        <w:t xml:space="preserve"> </w:t>
      </w:r>
      <w:r w:rsidR="006260B7" w:rsidRPr="002A3374">
        <w:rPr>
          <w:color w:val="auto"/>
          <w:sz w:val="24"/>
          <w:szCs w:val="24"/>
          <w:lang w:val="mn-MN"/>
        </w:rPr>
        <w:t xml:space="preserve">дэнчинг </w:t>
      </w:r>
      <w:r w:rsidR="00F84084" w:rsidRPr="002A3374">
        <w:rPr>
          <w:color w:val="auto"/>
          <w:sz w:val="24"/>
          <w:szCs w:val="24"/>
          <w:lang w:val="mn-MN"/>
        </w:rPr>
        <w:t>Худалдагчийн нэр дээрх арилжааны банк</w:t>
      </w:r>
      <w:r w:rsidR="0011370C" w:rsidRPr="002A3374">
        <w:rPr>
          <w:color w:val="auto"/>
          <w:sz w:val="24"/>
          <w:szCs w:val="24"/>
          <w:lang w:val="mn-MN"/>
        </w:rPr>
        <w:t xml:space="preserve"> дахь</w:t>
      </w:r>
      <w:r w:rsidR="00F84084" w:rsidRPr="002A3374">
        <w:rPr>
          <w:color w:val="auto"/>
          <w:sz w:val="24"/>
          <w:szCs w:val="24"/>
          <w:lang w:val="mn-MN"/>
        </w:rPr>
        <w:t xml:space="preserve"> дансанд шилжүүлнэ.</w:t>
      </w:r>
    </w:p>
    <w:p w14:paraId="18156F79" w14:textId="53C5864B" w:rsidR="00072C94" w:rsidRPr="002A3374" w:rsidRDefault="004B49C9" w:rsidP="004117A9">
      <w:pPr>
        <w:tabs>
          <w:tab w:val="left" w:pos="567"/>
        </w:tabs>
        <w:ind w:left="0" w:firstLine="0"/>
        <w:rPr>
          <w:color w:val="auto"/>
          <w:sz w:val="24"/>
          <w:szCs w:val="24"/>
        </w:rPr>
      </w:pPr>
      <w:r w:rsidRPr="002A3374">
        <w:rPr>
          <w:color w:val="auto"/>
          <w:sz w:val="24"/>
          <w:szCs w:val="24"/>
        </w:rPr>
        <w:t>3.8</w:t>
      </w:r>
      <w:r w:rsidR="005944B2" w:rsidRPr="002A3374">
        <w:rPr>
          <w:color w:val="auto"/>
          <w:sz w:val="24"/>
          <w:szCs w:val="24"/>
          <w:lang w:val="mn-MN"/>
        </w:rPr>
        <w:t>.</w:t>
      </w:r>
      <w:r w:rsidRPr="002A3374">
        <w:rPr>
          <w:color w:val="auto"/>
          <w:sz w:val="24"/>
          <w:szCs w:val="24"/>
        </w:rPr>
        <w:t xml:space="preserve"> </w:t>
      </w:r>
      <w:r w:rsidR="009F010B" w:rsidRPr="002A3374">
        <w:rPr>
          <w:color w:val="auto"/>
          <w:sz w:val="24"/>
          <w:szCs w:val="24"/>
        </w:rPr>
        <w:t>For the spot contract, t</w:t>
      </w:r>
      <w:r w:rsidRPr="002A3374">
        <w:rPr>
          <w:color w:val="auto"/>
          <w:sz w:val="24"/>
          <w:szCs w:val="24"/>
          <w:lang w:val="mn-MN"/>
        </w:rPr>
        <w:t xml:space="preserve">he </w:t>
      </w:r>
      <w:r w:rsidRPr="002A3374">
        <w:rPr>
          <w:color w:val="auto"/>
          <w:sz w:val="24"/>
          <w:szCs w:val="24"/>
        </w:rPr>
        <w:t>Trading organizer</w:t>
      </w:r>
      <w:r w:rsidRPr="002A3374">
        <w:rPr>
          <w:color w:val="auto"/>
          <w:sz w:val="24"/>
          <w:szCs w:val="24"/>
          <w:lang w:val="mn-MN"/>
        </w:rPr>
        <w:t xml:space="preserve"> shall transfer the </w:t>
      </w:r>
      <w:r w:rsidRPr="002A3374">
        <w:rPr>
          <w:color w:val="auto"/>
          <w:sz w:val="24"/>
          <w:szCs w:val="24"/>
        </w:rPr>
        <w:t>collateral</w:t>
      </w:r>
      <w:r w:rsidRPr="002A3374">
        <w:rPr>
          <w:color w:val="auto"/>
          <w:sz w:val="24"/>
          <w:szCs w:val="24"/>
          <w:lang w:val="mn-MN"/>
        </w:rPr>
        <w:t xml:space="preserve"> to the commercial bank account of the Seller</w:t>
      </w:r>
      <w:r w:rsidR="00F153BA" w:rsidRPr="002A3374">
        <w:rPr>
          <w:color w:val="auto"/>
          <w:sz w:val="24"/>
          <w:szCs w:val="24"/>
        </w:rPr>
        <w:t xml:space="preserve"> </w:t>
      </w:r>
      <w:r w:rsidR="004117A9" w:rsidRPr="002A3374">
        <w:rPr>
          <w:color w:val="auto"/>
          <w:sz w:val="24"/>
          <w:szCs w:val="24"/>
        </w:rPr>
        <w:t xml:space="preserve">in accordance with the provision 5.14 of the Regulation on Execution of Trading and Settlement </w:t>
      </w:r>
      <w:r w:rsidR="00F153BA" w:rsidRPr="002A3374">
        <w:rPr>
          <w:color w:val="auto"/>
          <w:sz w:val="24"/>
          <w:szCs w:val="24"/>
        </w:rPr>
        <w:t xml:space="preserve">once the Buyer makes the payment </w:t>
      </w:r>
      <w:r w:rsidR="004117A9" w:rsidRPr="002A3374">
        <w:rPr>
          <w:color w:val="auto"/>
          <w:sz w:val="24"/>
          <w:szCs w:val="24"/>
        </w:rPr>
        <w:t>as stipulated in</w:t>
      </w:r>
      <w:r w:rsidR="00F153BA" w:rsidRPr="002A3374">
        <w:rPr>
          <w:color w:val="auto"/>
          <w:sz w:val="24"/>
          <w:szCs w:val="24"/>
        </w:rPr>
        <w:t xml:space="preserve"> the</w:t>
      </w:r>
      <w:r w:rsidRPr="002A3374">
        <w:rPr>
          <w:color w:val="auto"/>
          <w:sz w:val="24"/>
          <w:szCs w:val="24"/>
        </w:rPr>
        <w:t xml:space="preserve"> provision</w:t>
      </w:r>
      <w:r w:rsidR="00B54736" w:rsidRPr="002A3374">
        <w:rPr>
          <w:color w:val="auto"/>
          <w:sz w:val="24"/>
          <w:szCs w:val="24"/>
        </w:rPr>
        <w:t xml:space="preserve"> </w:t>
      </w:r>
      <w:r w:rsidRPr="002A3374">
        <w:rPr>
          <w:color w:val="auto"/>
          <w:sz w:val="24"/>
          <w:szCs w:val="24"/>
          <w:lang w:val="mn-MN"/>
        </w:rPr>
        <w:t>3.</w:t>
      </w:r>
      <w:r w:rsidRPr="002A3374">
        <w:rPr>
          <w:color w:val="auto"/>
          <w:sz w:val="24"/>
          <w:szCs w:val="24"/>
        </w:rPr>
        <w:t>7</w:t>
      </w:r>
      <w:r w:rsidRPr="002A3374">
        <w:rPr>
          <w:color w:val="auto"/>
          <w:sz w:val="24"/>
          <w:szCs w:val="24"/>
          <w:lang w:val="mn-MN"/>
        </w:rPr>
        <w:t xml:space="preserve"> of th</w:t>
      </w:r>
      <w:r w:rsidRPr="002A3374">
        <w:rPr>
          <w:color w:val="auto"/>
          <w:sz w:val="24"/>
          <w:szCs w:val="24"/>
        </w:rPr>
        <w:t xml:space="preserve">is </w:t>
      </w:r>
      <w:r w:rsidRPr="002A3374">
        <w:rPr>
          <w:color w:val="auto"/>
          <w:sz w:val="24"/>
          <w:szCs w:val="24"/>
          <w:lang w:val="mn-MN"/>
        </w:rPr>
        <w:t>Agreement</w:t>
      </w:r>
      <w:r w:rsidR="006B67FE" w:rsidRPr="002A3374">
        <w:rPr>
          <w:color w:val="auto"/>
          <w:sz w:val="24"/>
          <w:szCs w:val="24"/>
        </w:rPr>
        <w:t>.</w:t>
      </w:r>
    </w:p>
    <w:p w14:paraId="16E78ECB" w14:textId="360C5544" w:rsidR="00072C94" w:rsidRPr="002A3374" w:rsidRDefault="00072C94" w:rsidP="00375D1E">
      <w:pPr>
        <w:ind w:left="0" w:firstLine="0"/>
        <w:rPr>
          <w:rFonts w:eastAsia="SimSun"/>
          <w:sz w:val="24"/>
          <w:szCs w:val="24"/>
          <w:lang w:val="mn-MN" w:eastAsia="zh-CN"/>
        </w:rPr>
      </w:pPr>
      <w:r w:rsidRPr="002A3374">
        <w:rPr>
          <w:color w:val="auto"/>
          <w:sz w:val="24"/>
          <w:szCs w:val="24"/>
          <w:lang w:eastAsia="zh-CN"/>
        </w:rPr>
        <w:t xml:space="preserve">3.8. </w:t>
      </w:r>
      <w:r w:rsidRPr="002A3374">
        <w:rPr>
          <w:rFonts w:eastAsia="SimSun"/>
          <w:sz w:val="24"/>
          <w:szCs w:val="24"/>
          <w:lang w:val="mn-MN" w:eastAsia="zh-CN"/>
        </w:rPr>
        <w:t>对于现货交易，如果买方按照本合同第</w:t>
      </w:r>
      <w:r w:rsidRPr="002A3374">
        <w:rPr>
          <w:rFonts w:eastAsia="SimSun"/>
          <w:sz w:val="24"/>
          <w:szCs w:val="24"/>
          <w:lang w:val="mn-MN" w:eastAsia="zh-CN"/>
        </w:rPr>
        <w:t>3.7</w:t>
      </w:r>
      <w:r w:rsidRPr="002A3374">
        <w:rPr>
          <w:rFonts w:eastAsia="SimSun"/>
          <w:sz w:val="24"/>
          <w:szCs w:val="24"/>
          <w:lang w:val="mn-MN" w:eastAsia="zh-CN"/>
        </w:rPr>
        <w:t>条的规定转移交易手续费，则保证金应按照</w:t>
      </w:r>
      <w:r w:rsidRPr="002A3374">
        <w:rPr>
          <w:rFonts w:eastAsia="SimSun"/>
          <w:sz w:val="24"/>
          <w:szCs w:val="24"/>
          <w:lang w:val="mn-MN" w:eastAsia="zh-CN"/>
        </w:rPr>
        <w:t>“</w:t>
      </w:r>
      <w:r w:rsidRPr="002A3374">
        <w:rPr>
          <w:rFonts w:eastAsia="SimSun"/>
          <w:sz w:val="24"/>
          <w:szCs w:val="24"/>
          <w:lang w:val="mn-MN" w:eastAsia="zh-CN"/>
        </w:rPr>
        <w:t>执行矿产品交易、费用结算时应遵守制度</w:t>
      </w:r>
      <w:r w:rsidRPr="002A3374">
        <w:rPr>
          <w:rFonts w:eastAsia="SimSun"/>
          <w:sz w:val="24"/>
          <w:szCs w:val="24"/>
          <w:lang w:val="mn-MN" w:eastAsia="zh-CN"/>
        </w:rPr>
        <w:t>”</w:t>
      </w:r>
      <w:r w:rsidRPr="002A3374">
        <w:rPr>
          <w:rFonts w:eastAsia="SimSun"/>
          <w:sz w:val="24"/>
          <w:szCs w:val="24"/>
          <w:lang w:val="mn-MN" w:eastAsia="zh-CN"/>
        </w:rPr>
        <w:t>第</w:t>
      </w:r>
      <w:r w:rsidRPr="002A3374">
        <w:rPr>
          <w:rFonts w:eastAsia="SimSun"/>
          <w:sz w:val="24"/>
          <w:szCs w:val="24"/>
          <w:lang w:val="mn-MN" w:eastAsia="zh-CN"/>
        </w:rPr>
        <w:t>5.14</w:t>
      </w:r>
      <w:r w:rsidRPr="002A3374">
        <w:rPr>
          <w:rFonts w:eastAsia="SimSun"/>
          <w:sz w:val="24"/>
          <w:szCs w:val="24"/>
          <w:lang w:val="mn-MN" w:eastAsia="zh-CN"/>
        </w:rPr>
        <w:t>条的规定转移到卖方名下的商业银行账户。</w:t>
      </w:r>
    </w:p>
    <w:p w14:paraId="613F445C" w14:textId="51AFF96D" w:rsidR="004B49C9" w:rsidRPr="002A3374" w:rsidRDefault="006B67FE" w:rsidP="00A62843">
      <w:pPr>
        <w:ind w:left="0" w:firstLine="0"/>
        <w:rPr>
          <w:color w:val="auto"/>
          <w:sz w:val="24"/>
          <w:szCs w:val="24"/>
          <w:lang w:val="mn-MN" w:eastAsia="zh-CN"/>
        </w:rPr>
      </w:pPr>
      <w:r w:rsidRPr="002A3374">
        <w:rPr>
          <w:color w:val="auto"/>
          <w:sz w:val="24"/>
          <w:szCs w:val="24"/>
          <w:lang w:eastAsia="zh-CN"/>
        </w:rPr>
        <w:t xml:space="preserve"> </w:t>
      </w:r>
    </w:p>
    <w:p w14:paraId="578DC4F9" w14:textId="5AA695D3" w:rsidR="00CD2F0C" w:rsidRPr="002A3374" w:rsidRDefault="005944B2" w:rsidP="005944B2">
      <w:pPr>
        <w:tabs>
          <w:tab w:val="left" w:pos="567"/>
        </w:tabs>
        <w:ind w:left="0" w:firstLine="0"/>
        <w:rPr>
          <w:color w:val="auto"/>
          <w:sz w:val="24"/>
          <w:szCs w:val="24"/>
          <w:lang w:val="mn-MN"/>
        </w:rPr>
      </w:pPr>
      <w:r w:rsidRPr="002A3374">
        <w:rPr>
          <w:color w:val="auto"/>
          <w:sz w:val="24"/>
          <w:szCs w:val="24"/>
          <w:lang w:val="mn-MN" w:eastAsia="zh-CN"/>
        </w:rPr>
        <w:t xml:space="preserve">3.9. </w:t>
      </w:r>
      <w:r w:rsidR="00F84084" w:rsidRPr="002A3374">
        <w:rPr>
          <w:color w:val="auto"/>
          <w:sz w:val="24"/>
          <w:szCs w:val="24"/>
          <w:lang w:val="mn-MN" w:eastAsia="zh-CN"/>
        </w:rPr>
        <w:t>Хэрэв худалдан авагч</w:t>
      </w:r>
      <w:r w:rsidR="00BD26C2" w:rsidRPr="002A3374">
        <w:rPr>
          <w:color w:val="auto"/>
          <w:sz w:val="24"/>
          <w:szCs w:val="24"/>
          <w:lang w:val="mn-MN" w:eastAsia="zh-CN"/>
        </w:rPr>
        <w:t xml:space="preserve"> спот</w:t>
      </w:r>
      <w:r w:rsidR="00F84084" w:rsidRPr="002A3374">
        <w:rPr>
          <w:color w:val="auto"/>
          <w:sz w:val="24"/>
          <w:szCs w:val="24"/>
          <w:lang w:val="mn-MN" w:eastAsia="zh-CN"/>
        </w:rPr>
        <w:t xml:space="preserve"> хэлцлийн төлбөрийг гэрээнд тусгагдсан нийт хэмжээгээр 100% худалдагч талд шилжүүлсэн баримтыг ирүүлсэн тохиолдолд, түүний дэнчинг анх шилжүүлсэн дансанд </w:t>
      </w:r>
      <w:r w:rsidR="00E62232" w:rsidRPr="002A3374">
        <w:rPr>
          <w:color w:val="auto"/>
          <w:sz w:val="24"/>
          <w:szCs w:val="24"/>
          <w:lang w:val="mn-MN" w:eastAsia="zh-CN"/>
        </w:rPr>
        <w:t xml:space="preserve">банкны гүйлгээний шимтгэл хассан дүнгээр </w:t>
      </w:r>
      <w:r w:rsidR="00F84084" w:rsidRPr="002A3374">
        <w:rPr>
          <w:color w:val="auto"/>
          <w:sz w:val="24"/>
          <w:szCs w:val="24"/>
          <w:lang w:val="mn-MN" w:eastAsia="zh-CN"/>
        </w:rPr>
        <w:t>буцаан шилжүүлнэ.</w:t>
      </w:r>
    </w:p>
    <w:p w14:paraId="312687D2" w14:textId="1A6D3EAA" w:rsidR="00CD2F0C" w:rsidRPr="002A3374" w:rsidRDefault="005944B2" w:rsidP="005944B2">
      <w:pPr>
        <w:tabs>
          <w:tab w:val="left" w:pos="567"/>
        </w:tabs>
        <w:ind w:left="0" w:firstLine="0"/>
        <w:rPr>
          <w:color w:val="auto"/>
          <w:sz w:val="24"/>
          <w:szCs w:val="24"/>
          <w:lang w:val="mn-MN" w:eastAsia="zh-CN"/>
        </w:rPr>
      </w:pPr>
      <w:r w:rsidRPr="002A3374">
        <w:rPr>
          <w:color w:val="auto"/>
          <w:sz w:val="24"/>
          <w:szCs w:val="24"/>
          <w:lang w:val="mn-MN" w:eastAsia="zh-CN"/>
        </w:rPr>
        <w:t xml:space="preserve">3.9. </w:t>
      </w:r>
      <w:r w:rsidR="00CD2F0C" w:rsidRPr="002A3374">
        <w:rPr>
          <w:color w:val="auto"/>
          <w:sz w:val="24"/>
          <w:szCs w:val="24"/>
          <w:lang w:val="mn-MN" w:eastAsia="zh-CN"/>
        </w:rPr>
        <w:t xml:space="preserve">If the Buyer </w:t>
      </w:r>
      <w:r w:rsidR="001565A4" w:rsidRPr="002A3374">
        <w:rPr>
          <w:color w:val="auto"/>
          <w:sz w:val="24"/>
          <w:szCs w:val="24"/>
          <w:lang w:eastAsia="zh-CN"/>
        </w:rPr>
        <w:t xml:space="preserve">makes the full payment of the spot contract </w:t>
      </w:r>
      <w:r w:rsidR="00CD2F0C" w:rsidRPr="002A3374">
        <w:rPr>
          <w:color w:val="auto"/>
          <w:sz w:val="24"/>
          <w:szCs w:val="24"/>
          <w:lang w:val="mn-MN" w:eastAsia="zh-CN"/>
        </w:rPr>
        <w:t xml:space="preserve">to the Seller, </w:t>
      </w:r>
      <w:r w:rsidR="00CD2F0C" w:rsidRPr="002A3374">
        <w:rPr>
          <w:color w:val="auto"/>
          <w:sz w:val="24"/>
          <w:szCs w:val="24"/>
          <w:lang w:eastAsia="zh-CN"/>
        </w:rPr>
        <w:t>the Trading organizer</w:t>
      </w:r>
      <w:r w:rsidR="00CD2F0C" w:rsidRPr="002A3374">
        <w:rPr>
          <w:color w:val="auto"/>
          <w:sz w:val="24"/>
          <w:szCs w:val="24"/>
          <w:lang w:val="mn-MN" w:eastAsia="zh-CN"/>
        </w:rPr>
        <w:t xml:space="preserve"> </w:t>
      </w:r>
      <w:r w:rsidR="00CD2F0C" w:rsidRPr="002A3374">
        <w:rPr>
          <w:color w:val="auto"/>
          <w:sz w:val="24"/>
          <w:szCs w:val="24"/>
          <w:lang w:eastAsia="zh-CN"/>
        </w:rPr>
        <w:t>will</w:t>
      </w:r>
      <w:r w:rsidR="00CD2F0C" w:rsidRPr="002A3374">
        <w:rPr>
          <w:color w:val="auto"/>
          <w:sz w:val="24"/>
          <w:szCs w:val="24"/>
          <w:lang w:val="mn-MN" w:eastAsia="zh-CN"/>
        </w:rPr>
        <w:t xml:space="preserve"> </w:t>
      </w:r>
      <w:r w:rsidR="007D7E8B" w:rsidRPr="002A3374">
        <w:rPr>
          <w:color w:val="auto"/>
          <w:sz w:val="24"/>
          <w:szCs w:val="24"/>
          <w:lang w:eastAsia="zh-CN"/>
        </w:rPr>
        <w:t>return</w:t>
      </w:r>
      <w:r w:rsidR="00CD2F0C" w:rsidRPr="002A3374">
        <w:rPr>
          <w:color w:val="auto"/>
          <w:sz w:val="24"/>
          <w:szCs w:val="24"/>
          <w:lang w:val="mn-MN" w:eastAsia="zh-CN"/>
        </w:rPr>
        <w:t xml:space="preserve"> the </w:t>
      </w:r>
      <w:r w:rsidR="00CD2F0C" w:rsidRPr="002A3374">
        <w:rPr>
          <w:color w:val="auto"/>
          <w:sz w:val="24"/>
          <w:szCs w:val="24"/>
          <w:lang w:eastAsia="zh-CN"/>
        </w:rPr>
        <w:t>collateral</w:t>
      </w:r>
      <w:r w:rsidR="00CD2F0C" w:rsidRPr="002A3374">
        <w:rPr>
          <w:color w:val="auto"/>
          <w:sz w:val="24"/>
          <w:szCs w:val="24"/>
          <w:lang w:val="mn-MN" w:eastAsia="zh-CN"/>
        </w:rPr>
        <w:t xml:space="preserve"> to the </w:t>
      </w:r>
      <w:r w:rsidR="007D7E8B" w:rsidRPr="002A3374">
        <w:rPr>
          <w:color w:val="auto"/>
          <w:sz w:val="24"/>
          <w:szCs w:val="24"/>
          <w:lang w:eastAsia="zh-CN"/>
        </w:rPr>
        <w:t xml:space="preserve">Buyer’s </w:t>
      </w:r>
      <w:r w:rsidR="00CD2F0C" w:rsidRPr="002A3374">
        <w:rPr>
          <w:color w:val="auto"/>
          <w:sz w:val="24"/>
          <w:szCs w:val="24"/>
          <w:lang w:val="mn-MN" w:eastAsia="zh-CN"/>
        </w:rPr>
        <w:t xml:space="preserve">bank account to which the transaction was originally transferred, </w:t>
      </w:r>
      <w:r w:rsidR="00CD2F0C" w:rsidRPr="002A3374">
        <w:rPr>
          <w:color w:val="auto"/>
          <w:sz w:val="24"/>
          <w:szCs w:val="24"/>
          <w:lang w:eastAsia="zh-CN"/>
        </w:rPr>
        <w:t>excluding</w:t>
      </w:r>
      <w:r w:rsidR="00CD2F0C" w:rsidRPr="002A3374">
        <w:rPr>
          <w:color w:val="auto"/>
          <w:sz w:val="24"/>
          <w:szCs w:val="24"/>
          <w:lang w:val="mn-MN" w:eastAsia="zh-CN"/>
        </w:rPr>
        <w:t xml:space="preserve"> the bank transaction fee.</w:t>
      </w:r>
    </w:p>
    <w:p w14:paraId="29C3BF0A" w14:textId="0B9E6703" w:rsidR="001D63E5" w:rsidRPr="00F9361F" w:rsidRDefault="001D63E5" w:rsidP="00375D1E">
      <w:pPr>
        <w:ind w:left="0" w:firstLine="0"/>
        <w:rPr>
          <w:rFonts w:eastAsia="SimSun"/>
          <w:color w:val="FF0000"/>
          <w:sz w:val="24"/>
          <w:szCs w:val="24"/>
          <w:lang w:val="mn-MN" w:eastAsia="zh-CN"/>
        </w:rPr>
      </w:pPr>
      <w:r w:rsidRPr="00F9361F">
        <w:rPr>
          <w:color w:val="auto"/>
          <w:sz w:val="24"/>
          <w:szCs w:val="24"/>
          <w:lang w:val="mn-MN" w:eastAsia="zh-CN"/>
        </w:rPr>
        <w:t xml:space="preserve">3.9. </w:t>
      </w:r>
      <w:r w:rsidRPr="002A3374">
        <w:rPr>
          <w:rFonts w:eastAsia="SimSun"/>
          <w:color w:val="auto"/>
          <w:sz w:val="24"/>
          <w:szCs w:val="24"/>
          <w:lang w:val="mn-MN" w:eastAsia="zh-CN"/>
        </w:rPr>
        <w:t>如果买方按合同规定的总金额向卖方提交</w:t>
      </w:r>
      <w:r w:rsidRPr="002A3374">
        <w:rPr>
          <w:rFonts w:eastAsia="SimSun"/>
          <w:color w:val="auto"/>
          <w:sz w:val="24"/>
          <w:szCs w:val="24"/>
          <w:lang w:val="mn-MN" w:eastAsia="zh-CN"/>
        </w:rPr>
        <w:t>100%</w:t>
      </w:r>
      <w:r w:rsidRPr="002A3374">
        <w:rPr>
          <w:rFonts w:eastAsia="SimSun"/>
          <w:color w:val="auto"/>
          <w:sz w:val="24"/>
          <w:szCs w:val="24"/>
          <w:lang w:val="mn-MN" w:eastAsia="zh-CN"/>
        </w:rPr>
        <w:t>的现货交易付款转帐收据，其保证金将</w:t>
      </w:r>
      <w:r w:rsidR="004F1414" w:rsidRPr="002A3374">
        <w:rPr>
          <w:rFonts w:eastAsia="SimSun"/>
          <w:color w:val="auto"/>
          <w:sz w:val="24"/>
          <w:szCs w:val="24"/>
          <w:lang w:val="mn-MN" w:eastAsia="zh-CN"/>
        </w:rPr>
        <w:t>在扣除银行交易费用后</w:t>
      </w:r>
      <w:r w:rsidR="00660A60" w:rsidRPr="002A3374">
        <w:rPr>
          <w:rFonts w:eastAsia="SimSun"/>
          <w:color w:val="auto"/>
          <w:sz w:val="24"/>
          <w:szCs w:val="24"/>
          <w:lang w:val="mn-MN" w:eastAsia="zh-CN"/>
        </w:rPr>
        <w:t>转回原转帐账户</w:t>
      </w:r>
      <w:r w:rsidR="004F1414" w:rsidRPr="00F9361F">
        <w:rPr>
          <w:rFonts w:eastAsia="SimSun"/>
          <w:color w:val="auto"/>
          <w:sz w:val="24"/>
          <w:szCs w:val="24"/>
          <w:lang w:val="mn-MN" w:eastAsia="zh-CN"/>
        </w:rPr>
        <w:t>。</w:t>
      </w:r>
    </w:p>
    <w:p w14:paraId="349E85C6" w14:textId="77777777" w:rsidR="00BD26C2" w:rsidRPr="002A3374" w:rsidRDefault="00BD26C2" w:rsidP="00BD26C2">
      <w:pPr>
        <w:tabs>
          <w:tab w:val="left" w:pos="567"/>
        </w:tabs>
        <w:ind w:left="0" w:firstLine="0"/>
        <w:rPr>
          <w:color w:val="auto"/>
          <w:sz w:val="24"/>
          <w:szCs w:val="24"/>
          <w:lang w:val="mn-MN" w:eastAsia="zh-CN"/>
        </w:rPr>
      </w:pPr>
    </w:p>
    <w:p w14:paraId="43478D00" w14:textId="1F3D67BE" w:rsidR="00BD26C2" w:rsidRPr="002A3374" w:rsidRDefault="00BD26C2" w:rsidP="00BD26C2">
      <w:pPr>
        <w:tabs>
          <w:tab w:val="left" w:pos="567"/>
        </w:tabs>
        <w:ind w:left="0" w:firstLine="0"/>
        <w:rPr>
          <w:color w:val="auto"/>
          <w:sz w:val="24"/>
          <w:szCs w:val="24"/>
          <w:lang w:val="mn-MN"/>
        </w:rPr>
      </w:pPr>
      <w:r w:rsidRPr="002A3374">
        <w:rPr>
          <w:color w:val="auto"/>
          <w:sz w:val="24"/>
          <w:szCs w:val="24"/>
          <w:lang w:val="mn-MN"/>
        </w:rPr>
        <w:lastRenderedPageBreak/>
        <w:t>3.10</w:t>
      </w:r>
      <w:r w:rsidR="005944B2" w:rsidRPr="002A3374">
        <w:rPr>
          <w:color w:val="auto"/>
          <w:sz w:val="24"/>
          <w:szCs w:val="24"/>
          <w:lang w:val="mn-MN"/>
        </w:rPr>
        <w:t>.</w:t>
      </w:r>
      <w:r w:rsidRPr="002A3374">
        <w:rPr>
          <w:color w:val="auto"/>
          <w:sz w:val="24"/>
          <w:szCs w:val="24"/>
          <w:lang w:val="mn-MN"/>
        </w:rPr>
        <w:t xml:space="preserve"> </w:t>
      </w:r>
      <w:r w:rsidR="0019795D" w:rsidRPr="002A3374">
        <w:rPr>
          <w:color w:val="auto"/>
          <w:sz w:val="24"/>
          <w:szCs w:val="24"/>
          <w:lang w:val="mn-MN"/>
        </w:rPr>
        <w:t>Ф</w:t>
      </w:r>
      <w:r w:rsidRPr="002A3374">
        <w:rPr>
          <w:color w:val="auto"/>
          <w:sz w:val="24"/>
          <w:szCs w:val="24"/>
          <w:lang w:val="mn-MN"/>
        </w:rPr>
        <w:t>орвард хэлцлийн хувьд “Уул уурхайн бүтээгдэхүүний арилжаа төлбөр тооцоог гүйцэтгэхэд баримтлах журам”-ын 5.20-д заасны дагуу дэнчинг буцаан шилжүүлнэ.</w:t>
      </w:r>
    </w:p>
    <w:p w14:paraId="4FA66414" w14:textId="24C310C0" w:rsidR="0019795D" w:rsidRPr="002A3374" w:rsidRDefault="001D63E5" w:rsidP="00375D1E">
      <w:pPr>
        <w:ind w:left="0" w:firstLine="0"/>
        <w:rPr>
          <w:rFonts w:eastAsia="SimSun"/>
          <w:sz w:val="24"/>
          <w:szCs w:val="24"/>
          <w:lang w:eastAsia="zh-CN"/>
        </w:rPr>
      </w:pPr>
      <w:r w:rsidRPr="002A3374">
        <w:rPr>
          <w:color w:val="auto"/>
          <w:sz w:val="24"/>
          <w:szCs w:val="24"/>
        </w:rPr>
        <w:t>3.10.</w:t>
      </w:r>
      <w:r w:rsidRPr="002A3374">
        <w:rPr>
          <w:rFonts w:eastAsia="SimSun"/>
          <w:sz w:val="24"/>
          <w:szCs w:val="24"/>
          <w:lang w:val="mn-MN" w:eastAsia="zh-CN"/>
        </w:rPr>
        <w:t xml:space="preserve"> </w:t>
      </w:r>
      <w:r w:rsidR="000B1266" w:rsidRPr="002A3374">
        <w:rPr>
          <w:rFonts w:eastAsia="SimSun"/>
          <w:sz w:val="24"/>
          <w:szCs w:val="24"/>
          <w:lang w:eastAsia="zh-CN"/>
        </w:rPr>
        <w:t xml:space="preserve">For the forward contracts, the collateral shall be returned in accordance with the provision 5.20 of the </w:t>
      </w:r>
      <w:r w:rsidR="000B1266" w:rsidRPr="002A3374">
        <w:rPr>
          <w:color w:val="auto"/>
          <w:sz w:val="24"/>
          <w:szCs w:val="24"/>
        </w:rPr>
        <w:t xml:space="preserve">Regulation on Execution of Trading and Settlement. </w:t>
      </w:r>
    </w:p>
    <w:p w14:paraId="0FEB0DF1" w14:textId="18CA2A1E" w:rsidR="001D63E5" w:rsidRPr="002A3374" w:rsidRDefault="0019795D" w:rsidP="00375D1E">
      <w:pPr>
        <w:ind w:left="0" w:firstLine="0"/>
        <w:rPr>
          <w:rFonts w:eastAsia="SimSun"/>
          <w:sz w:val="24"/>
          <w:szCs w:val="24"/>
          <w:lang w:val="mn-MN" w:eastAsia="zh-CN"/>
        </w:rPr>
      </w:pPr>
      <w:r w:rsidRPr="002A3374">
        <w:rPr>
          <w:rFonts w:eastAsia="SimSun"/>
          <w:sz w:val="24"/>
          <w:szCs w:val="24"/>
          <w:lang w:val="mn-MN" w:eastAsia="zh-CN"/>
        </w:rPr>
        <w:t xml:space="preserve">3.10 </w:t>
      </w:r>
      <w:r w:rsidR="001D63E5" w:rsidRPr="002A3374">
        <w:rPr>
          <w:rFonts w:eastAsia="SimSun"/>
          <w:sz w:val="24"/>
          <w:szCs w:val="24"/>
          <w:lang w:val="mn-MN" w:eastAsia="zh-CN"/>
        </w:rPr>
        <w:t>若是远期交易，保证金将根据</w:t>
      </w:r>
      <w:r w:rsidR="001D63E5" w:rsidRPr="002A3374">
        <w:rPr>
          <w:rFonts w:eastAsia="SimSun"/>
          <w:sz w:val="24"/>
          <w:szCs w:val="24"/>
          <w:lang w:val="mn-MN" w:eastAsia="zh-CN"/>
        </w:rPr>
        <w:t>“</w:t>
      </w:r>
      <w:r w:rsidR="001D63E5" w:rsidRPr="002A3374">
        <w:rPr>
          <w:rFonts w:eastAsia="SimSun"/>
          <w:sz w:val="24"/>
          <w:szCs w:val="24"/>
          <w:lang w:val="mn-MN" w:eastAsia="zh-CN"/>
        </w:rPr>
        <w:t>执行矿产品交易、费用结算时应遵守制度</w:t>
      </w:r>
      <w:r w:rsidR="001D63E5" w:rsidRPr="002A3374">
        <w:rPr>
          <w:rFonts w:eastAsia="SimSun"/>
          <w:sz w:val="24"/>
          <w:szCs w:val="24"/>
          <w:lang w:val="mn-MN" w:eastAsia="zh-CN"/>
        </w:rPr>
        <w:t>”</w:t>
      </w:r>
      <w:r w:rsidR="001D63E5" w:rsidRPr="002A3374">
        <w:rPr>
          <w:rFonts w:eastAsia="SimSun"/>
          <w:sz w:val="24"/>
          <w:szCs w:val="24"/>
          <w:lang w:val="mn-MN" w:eastAsia="zh-CN"/>
        </w:rPr>
        <w:t>第</w:t>
      </w:r>
      <w:r w:rsidR="001D63E5" w:rsidRPr="002A3374">
        <w:rPr>
          <w:rFonts w:eastAsia="SimSun"/>
          <w:sz w:val="24"/>
          <w:szCs w:val="24"/>
          <w:lang w:val="mn-MN" w:eastAsia="zh-CN"/>
        </w:rPr>
        <w:t>5.20</w:t>
      </w:r>
      <w:r w:rsidR="001D63E5" w:rsidRPr="002A3374">
        <w:rPr>
          <w:rFonts w:eastAsia="SimSun"/>
          <w:sz w:val="24"/>
          <w:szCs w:val="24"/>
          <w:lang w:val="mn-MN" w:eastAsia="zh-CN"/>
        </w:rPr>
        <w:t>条的规定转回。</w:t>
      </w:r>
    </w:p>
    <w:p w14:paraId="6CE41805" w14:textId="77777777" w:rsidR="00BD26C2" w:rsidRPr="002A3374" w:rsidRDefault="00BD26C2" w:rsidP="00D9579D">
      <w:pPr>
        <w:tabs>
          <w:tab w:val="left" w:pos="567"/>
        </w:tabs>
        <w:ind w:left="0" w:firstLine="0"/>
        <w:rPr>
          <w:color w:val="auto"/>
          <w:sz w:val="24"/>
          <w:szCs w:val="24"/>
          <w:lang w:val="mn-MN" w:eastAsia="zh-CN"/>
        </w:rPr>
      </w:pPr>
    </w:p>
    <w:p w14:paraId="14E58F9F" w14:textId="3D088BE3"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3.11. </w:t>
      </w:r>
      <w:r w:rsidR="00E313FD" w:rsidRPr="002A3374">
        <w:rPr>
          <w:color w:val="auto"/>
          <w:sz w:val="24"/>
          <w:szCs w:val="24"/>
          <w:lang w:val="mn-MN"/>
        </w:rPr>
        <w:t xml:space="preserve">Арилжаа явагдаагүй, Худалдан авах санал гаргагч тухайн арилжаанд оролцоогүй, </w:t>
      </w:r>
      <w:r w:rsidR="00F84084" w:rsidRPr="002A3374">
        <w:rPr>
          <w:color w:val="auto"/>
          <w:sz w:val="24"/>
          <w:szCs w:val="24"/>
          <w:lang w:val="mn-MN"/>
        </w:rPr>
        <w:t>эсхүл</w:t>
      </w:r>
      <w:r w:rsidR="00E313FD" w:rsidRPr="002A3374">
        <w:rPr>
          <w:color w:val="auto"/>
          <w:sz w:val="24"/>
          <w:szCs w:val="24"/>
          <w:lang w:val="mn-MN"/>
        </w:rPr>
        <w:t xml:space="preserve"> оролцсон боловч шалгараагүй </w:t>
      </w:r>
      <w:r w:rsidR="00F84084" w:rsidRPr="002A3374">
        <w:rPr>
          <w:color w:val="auto"/>
          <w:sz w:val="24"/>
          <w:szCs w:val="24"/>
          <w:lang w:val="mn-MN"/>
        </w:rPr>
        <w:t>тохиолдолд Арилжаа зохион байгуулагч нь арилжааны дэнчинг</w:t>
      </w:r>
      <w:r w:rsidR="001C33DA" w:rsidRPr="002A3374">
        <w:rPr>
          <w:color w:val="auto"/>
          <w:sz w:val="24"/>
          <w:szCs w:val="24"/>
          <w:lang w:val="mn-MN"/>
        </w:rPr>
        <w:t xml:space="preserve"> банкны гүйлгээний шимтгэл хассан дүнгээр</w:t>
      </w:r>
      <w:r w:rsidR="00F84084" w:rsidRPr="002A3374">
        <w:rPr>
          <w:color w:val="auto"/>
          <w:sz w:val="24"/>
          <w:szCs w:val="24"/>
          <w:lang w:val="mn-MN"/>
        </w:rPr>
        <w:t xml:space="preserve"> ажлын 5 өдрийн дотор </w:t>
      </w:r>
      <w:r w:rsidR="0097308A" w:rsidRPr="002A3374">
        <w:rPr>
          <w:color w:val="auto"/>
          <w:sz w:val="24"/>
          <w:szCs w:val="24"/>
          <w:lang w:val="mn-MN"/>
        </w:rPr>
        <w:t>Х</w:t>
      </w:r>
      <w:r w:rsidR="00F84084" w:rsidRPr="002A3374">
        <w:rPr>
          <w:color w:val="auto"/>
          <w:sz w:val="24"/>
          <w:szCs w:val="24"/>
          <w:lang w:val="mn-MN"/>
        </w:rPr>
        <w:t>удалдан авах санал гаргагчийн анх дэнчинг шилжүүлсэн дансанд буцаан шилжүүлнэ.</w:t>
      </w:r>
    </w:p>
    <w:p w14:paraId="77679533" w14:textId="5AFF62A2" w:rsidR="00772647" w:rsidRPr="002A3374" w:rsidRDefault="00772647" w:rsidP="00F913A1">
      <w:pPr>
        <w:tabs>
          <w:tab w:val="left" w:pos="567"/>
        </w:tabs>
        <w:ind w:left="0" w:firstLine="0"/>
        <w:rPr>
          <w:rFonts w:eastAsia="SimSun"/>
          <w:color w:val="auto"/>
          <w:sz w:val="24"/>
          <w:szCs w:val="24"/>
          <w:lang w:eastAsia="zh-CN"/>
        </w:rPr>
      </w:pPr>
      <w:r w:rsidRPr="002A3374">
        <w:rPr>
          <w:color w:val="auto"/>
          <w:sz w:val="24"/>
          <w:szCs w:val="24"/>
        </w:rPr>
        <w:t>3.1</w:t>
      </w:r>
      <w:r w:rsidR="00BD26C2" w:rsidRPr="002A3374">
        <w:rPr>
          <w:color w:val="auto"/>
          <w:sz w:val="24"/>
          <w:szCs w:val="24"/>
          <w:lang w:val="mn-MN"/>
        </w:rPr>
        <w:t>1</w:t>
      </w:r>
      <w:r w:rsidR="005944B2" w:rsidRPr="002A3374">
        <w:rPr>
          <w:color w:val="auto"/>
          <w:sz w:val="24"/>
          <w:szCs w:val="24"/>
          <w:lang w:val="mn-MN"/>
        </w:rPr>
        <w:t>.</w:t>
      </w:r>
      <w:r w:rsidRPr="002A3374">
        <w:rPr>
          <w:color w:val="auto"/>
          <w:sz w:val="24"/>
          <w:szCs w:val="24"/>
        </w:rPr>
        <w:t xml:space="preserve"> </w:t>
      </w:r>
      <w:r w:rsidRPr="002A3374">
        <w:rPr>
          <w:rFonts w:eastAsia="SimSun"/>
          <w:color w:val="auto"/>
          <w:sz w:val="24"/>
          <w:szCs w:val="24"/>
          <w:lang w:val="mn-MN" w:eastAsia="zh-CN"/>
        </w:rPr>
        <w:t>If the</w:t>
      </w:r>
      <w:r w:rsidRPr="002A3374">
        <w:rPr>
          <w:rFonts w:eastAsia="SimSun"/>
          <w:color w:val="auto"/>
          <w:sz w:val="24"/>
          <w:szCs w:val="24"/>
          <w:lang w:eastAsia="zh-CN"/>
        </w:rPr>
        <w:t xml:space="preserve"> trade is not organized or the Bidder does not participate in the trading or is not selected,</w:t>
      </w:r>
      <w:r w:rsidRPr="002A3374">
        <w:rPr>
          <w:rFonts w:eastAsia="SimSun"/>
          <w:color w:val="auto"/>
          <w:sz w:val="24"/>
          <w:szCs w:val="24"/>
          <w:lang w:val="mn-MN" w:eastAsia="zh-CN"/>
        </w:rPr>
        <w:t xml:space="preserve"> the </w:t>
      </w:r>
      <w:r w:rsidRPr="002A3374">
        <w:rPr>
          <w:rFonts w:eastAsia="SimSun"/>
          <w:color w:val="auto"/>
          <w:sz w:val="24"/>
          <w:szCs w:val="24"/>
          <w:lang w:eastAsia="zh-CN"/>
        </w:rPr>
        <w:t>Trading organizer</w:t>
      </w:r>
      <w:r w:rsidRPr="002A3374">
        <w:rPr>
          <w:rFonts w:eastAsia="SimSun"/>
          <w:color w:val="auto"/>
          <w:sz w:val="24"/>
          <w:szCs w:val="24"/>
          <w:lang w:val="mn-MN" w:eastAsia="zh-CN"/>
        </w:rPr>
        <w:t xml:space="preserve"> </w:t>
      </w:r>
      <w:r w:rsidRPr="002A3374">
        <w:rPr>
          <w:rFonts w:eastAsia="SimSun"/>
          <w:color w:val="auto"/>
          <w:sz w:val="24"/>
          <w:szCs w:val="24"/>
          <w:lang w:eastAsia="zh-CN"/>
        </w:rPr>
        <w:t>will</w:t>
      </w:r>
      <w:r w:rsidRPr="002A3374">
        <w:rPr>
          <w:rFonts w:eastAsia="SimSun"/>
          <w:color w:val="auto"/>
          <w:sz w:val="24"/>
          <w:szCs w:val="24"/>
          <w:lang w:val="mn-MN" w:eastAsia="zh-CN"/>
        </w:rPr>
        <w:t xml:space="preserve"> return the </w:t>
      </w:r>
      <w:r w:rsidRPr="002A3374">
        <w:rPr>
          <w:rFonts w:eastAsia="SimSun"/>
          <w:color w:val="auto"/>
          <w:sz w:val="24"/>
          <w:szCs w:val="24"/>
          <w:lang w:eastAsia="zh-CN"/>
        </w:rPr>
        <w:t>collateral</w:t>
      </w:r>
      <w:r w:rsidRPr="002A3374">
        <w:rPr>
          <w:rFonts w:eastAsia="SimSun"/>
          <w:color w:val="auto"/>
          <w:sz w:val="24"/>
          <w:szCs w:val="24"/>
          <w:lang w:val="mn-MN" w:eastAsia="zh-CN"/>
        </w:rPr>
        <w:t xml:space="preserve"> within 5 business days to the account from which the </w:t>
      </w:r>
      <w:r w:rsidRPr="002A3374">
        <w:rPr>
          <w:rFonts w:eastAsia="SimSun"/>
          <w:color w:val="auto"/>
          <w:sz w:val="24"/>
          <w:szCs w:val="24"/>
          <w:lang w:eastAsia="zh-CN"/>
        </w:rPr>
        <w:t>collateral</w:t>
      </w:r>
      <w:r w:rsidRPr="002A3374">
        <w:rPr>
          <w:rFonts w:eastAsia="SimSun"/>
          <w:color w:val="auto"/>
          <w:sz w:val="24"/>
          <w:szCs w:val="24"/>
          <w:lang w:val="mn-MN" w:eastAsia="zh-CN"/>
        </w:rPr>
        <w:t xml:space="preserve"> was transferred by the Bidder</w:t>
      </w:r>
      <w:r w:rsidRPr="002A3374">
        <w:rPr>
          <w:rFonts w:eastAsia="SimSun"/>
          <w:color w:val="auto"/>
          <w:sz w:val="24"/>
          <w:szCs w:val="24"/>
          <w:lang w:eastAsia="zh-CN"/>
        </w:rPr>
        <w:t xml:space="preserve">, excluding the bank transaction fee. </w:t>
      </w:r>
    </w:p>
    <w:p w14:paraId="11BDF777" w14:textId="6A665DCF" w:rsidR="00D9579D" w:rsidRPr="002A3374" w:rsidRDefault="00D9579D" w:rsidP="00EC4DF8">
      <w:pPr>
        <w:ind w:left="0" w:firstLine="0"/>
        <w:rPr>
          <w:rFonts w:eastAsia="SimSun"/>
          <w:color w:val="auto"/>
          <w:sz w:val="24"/>
          <w:szCs w:val="24"/>
          <w:lang w:val="mn-MN" w:eastAsia="zh-CN"/>
        </w:rPr>
      </w:pPr>
      <w:r w:rsidRPr="002A3374">
        <w:rPr>
          <w:rFonts w:eastAsia="SimSun"/>
          <w:color w:val="auto"/>
          <w:sz w:val="24"/>
          <w:szCs w:val="24"/>
          <w:lang w:eastAsia="zh-CN"/>
        </w:rPr>
        <w:t xml:space="preserve">3.11. </w:t>
      </w:r>
      <w:r w:rsidRPr="002A3374">
        <w:rPr>
          <w:rFonts w:eastAsia="SimSun"/>
          <w:color w:val="auto"/>
          <w:sz w:val="24"/>
          <w:szCs w:val="24"/>
          <w:lang w:val="mn-MN" w:eastAsia="zh-CN"/>
        </w:rPr>
        <w:t>如交易未成交，投标者未参与交易，或参与交易但未中标，交易所将在</w:t>
      </w:r>
      <w:r w:rsidRPr="002A3374">
        <w:rPr>
          <w:rFonts w:eastAsia="SimSun"/>
          <w:color w:val="auto"/>
          <w:sz w:val="24"/>
          <w:szCs w:val="24"/>
          <w:lang w:val="mn-MN" w:eastAsia="zh-CN"/>
        </w:rPr>
        <w:t>5</w:t>
      </w:r>
      <w:r w:rsidRPr="002A3374">
        <w:rPr>
          <w:rFonts w:eastAsia="SimSun"/>
          <w:color w:val="auto"/>
          <w:sz w:val="24"/>
          <w:szCs w:val="24"/>
          <w:lang w:val="mn-MN" w:eastAsia="zh-CN"/>
        </w:rPr>
        <w:t>个工作日内将交易保证金</w:t>
      </w:r>
      <w:r w:rsidR="00660A60" w:rsidRPr="002A3374">
        <w:rPr>
          <w:rFonts w:eastAsia="SimSun"/>
          <w:color w:val="auto"/>
          <w:sz w:val="24"/>
          <w:szCs w:val="24"/>
          <w:lang w:val="mn-MN" w:eastAsia="zh-CN"/>
        </w:rPr>
        <w:t>在扣除银行交易费用后</w:t>
      </w:r>
      <w:r w:rsidRPr="002A3374">
        <w:rPr>
          <w:rFonts w:eastAsia="SimSun"/>
          <w:color w:val="auto"/>
          <w:sz w:val="24"/>
          <w:szCs w:val="24"/>
          <w:lang w:val="mn-MN" w:eastAsia="zh-CN"/>
        </w:rPr>
        <w:t>转回原转帐账户。</w:t>
      </w:r>
    </w:p>
    <w:p w14:paraId="77CC0B8B" w14:textId="3FCB4E59" w:rsidR="00D9579D" w:rsidRPr="002A3374" w:rsidRDefault="00D9579D" w:rsidP="00F913A1">
      <w:pPr>
        <w:tabs>
          <w:tab w:val="left" w:pos="567"/>
        </w:tabs>
        <w:ind w:left="0" w:firstLine="0"/>
        <w:rPr>
          <w:color w:val="auto"/>
          <w:sz w:val="24"/>
          <w:szCs w:val="24"/>
          <w:lang w:eastAsia="zh-CN"/>
        </w:rPr>
      </w:pPr>
    </w:p>
    <w:p w14:paraId="40134495" w14:textId="77777777" w:rsidR="007024B5" w:rsidRPr="002A3374" w:rsidRDefault="007024B5" w:rsidP="007024B5">
      <w:pPr>
        <w:pStyle w:val="ListParagraph"/>
        <w:tabs>
          <w:tab w:val="left" w:pos="567"/>
        </w:tabs>
        <w:ind w:left="360" w:firstLine="0"/>
        <w:rPr>
          <w:color w:val="auto"/>
          <w:sz w:val="24"/>
          <w:szCs w:val="24"/>
          <w:lang w:val="mn-MN" w:eastAsia="zh-CN"/>
        </w:rPr>
      </w:pPr>
    </w:p>
    <w:p w14:paraId="336D1C30" w14:textId="7E9694D0"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3.12. </w:t>
      </w:r>
      <w:r w:rsidR="007B7E29" w:rsidRPr="002A3374">
        <w:rPr>
          <w:color w:val="auto"/>
          <w:sz w:val="24"/>
          <w:szCs w:val="24"/>
          <w:lang w:val="mn-MN"/>
        </w:rPr>
        <w:t xml:space="preserve">Хэлцэл амжилттай хийгдсэн боловч Худалдан авах санал гаргагч нь хэлцлийн төлбөрийг хугацаандаа эсхүл бүрэн шилжүүлээгүй, хүндэтгэн үзэх шалтгаангүйгээр </w:t>
      </w:r>
      <w:r w:rsidR="00DF239F" w:rsidRPr="002A3374">
        <w:rPr>
          <w:color w:val="auto"/>
          <w:sz w:val="24"/>
          <w:szCs w:val="24"/>
          <w:lang w:val="mn-MN"/>
        </w:rPr>
        <w:t>худалдагчтай гэрээ байгуулахаас татгалзсан</w:t>
      </w:r>
      <w:r w:rsidR="007B07D6" w:rsidRPr="002A3374">
        <w:rPr>
          <w:color w:val="auto"/>
          <w:sz w:val="24"/>
          <w:szCs w:val="24"/>
          <w:lang w:val="mn-MN"/>
        </w:rPr>
        <w:t xml:space="preserve"> тохиолдолд </w:t>
      </w:r>
      <w:r w:rsidR="00F9690B" w:rsidRPr="002A3374">
        <w:rPr>
          <w:color w:val="auto"/>
          <w:sz w:val="24"/>
          <w:szCs w:val="24"/>
          <w:lang w:val="mn-MN"/>
        </w:rPr>
        <w:t xml:space="preserve">Арилжаа зохион байгуулагч нь </w:t>
      </w:r>
      <w:r w:rsidR="00794DF3" w:rsidRPr="002A3374">
        <w:rPr>
          <w:color w:val="auto"/>
          <w:sz w:val="24"/>
          <w:szCs w:val="24"/>
          <w:lang w:val="mn-MN"/>
        </w:rPr>
        <w:t>дэнчингээс арилжааны шимтгэл хассан дүнгээр худалдагчид шилжүүлнэ.</w:t>
      </w:r>
      <w:r w:rsidR="00DF239F" w:rsidRPr="002A3374">
        <w:rPr>
          <w:color w:val="auto"/>
          <w:sz w:val="24"/>
          <w:szCs w:val="24"/>
          <w:lang w:val="mn-MN"/>
        </w:rPr>
        <w:t xml:space="preserve"> </w:t>
      </w:r>
    </w:p>
    <w:p w14:paraId="65028201" w14:textId="69380770" w:rsidR="00DB0FEE" w:rsidRPr="002A3374" w:rsidRDefault="00DB0FEE" w:rsidP="00F913A1">
      <w:pPr>
        <w:tabs>
          <w:tab w:val="left" w:pos="567"/>
        </w:tabs>
        <w:ind w:left="0" w:firstLine="0"/>
        <w:rPr>
          <w:color w:val="auto"/>
          <w:sz w:val="24"/>
          <w:szCs w:val="24"/>
          <w:lang w:eastAsia="zh-CN"/>
        </w:rPr>
      </w:pPr>
      <w:r w:rsidRPr="002A3374">
        <w:rPr>
          <w:color w:val="auto"/>
          <w:sz w:val="24"/>
          <w:szCs w:val="24"/>
        </w:rPr>
        <w:t>3.1</w:t>
      </w:r>
      <w:r w:rsidR="005944B2" w:rsidRPr="002A3374">
        <w:rPr>
          <w:color w:val="auto"/>
          <w:sz w:val="24"/>
          <w:szCs w:val="24"/>
          <w:lang w:val="mn-MN"/>
        </w:rPr>
        <w:t>2.</w:t>
      </w:r>
      <w:r w:rsidRPr="002A3374">
        <w:rPr>
          <w:color w:val="auto"/>
          <w:sz w:val="24"/>
          <w:szCs w:val="24"/>
        </w:rPr>
        <w:t xml:space="preserve"> </w:t>
      </w:r>
      <w:r w:rsidR="00524EF0" w:rsidRPr="002A3374">
        <w:rPr>
          <w:color w:val="auto"/>
          <w:sz w:val="24"/>
          <w:szCs w:val="24"/>
          <w:lang w:val="mn-MN" w:eastAsia="zh-CN"/>
        </w:rPr>
        <w:t xml:space="preserve">In case </w:t>
      </w:r>
      <w:r w:rsidR="00524EF0" w:rsidRPr="002A3374">
        <w:rPr>
          <w:color w:val="auto"/>
          <w:sz w:val="24"/>
          <w:szCs w:val="24"/>
          <w:lang w:eastAsia="zh-CN"/>
        </w:rPr>
        <w:t>t</w:t>
      </w:r>
      <w:r w:rsidR="00524EF0" w:rsidRPr="002A3374">
        <w:rPr>
          <w:color w:val="auto"/>
          <w:sz w:val="24"/>
          <w:szCs w:val="24"/>
          <w:lang w:val="mn-MN" w:eastAsia="zh-CN"/>
        </w:rPr>
        <w:t xml:space="preserve">he Bidder </w:t>
      </w:r>
      <w:r w:rsidR="00524EF0" w:rsidRPr="002A3374">
        <w:rPr>
          <w:color w:val="auto"/>
          <w:sz w:val="24"/>
          <w:szCs w:val="24"/>
          <w:lang w:eastAsia="zh-CN"/>
        </w:rPr>
        <w:t>is</w:t>
      </w:r>
      <w:r w:rsidR="00524EF0" w:rsidRPr="002A3374">
        <w:rPr>
          <w:color w:val="auto"/>
          <w:sz w:val="24"/>
          <w:szCs w:val="24"/>
          <w:lang w:val="mn-MN" w:eastAsia="zh-CN"/>
        </w:rPr>
        <w:t xml:space="preserve"> selected to purchase the </w:t>
      </w:r>
      <w:r w:rsidR="008B5B89" w:rsidRPr="002A3374">
        <w:rPr>
          <w:color w:val="auto"/>
          <w:sz w:val="24"/>
          <w:szCs w:val="24"/>
          <w:lang w:eastAsia="zh-CN"/>
        </w:rPr>
        <w:t>product</w:t>
      </w:r>
      <w:r w:rsidR="00524EF0" w:rsidRPr="002A3374">
        <w:rPr>
          <w:color w:val="auto"/>
          <w:sz w:val="24"/>
          <w:szCs w:val="24"/>
          <w:lang w:val="mn-MN" w:eastAsia="zh-CN"/>
        </w:rPr>
        <w:t>, but fail</w:t>
      </w:r>
      <w:r w:rsidR="00524EF0" w:rsidRPr="002A3374">
        <w:rPr>
          <w:color w:val="auto"/>
          <w:sz w:val="24"/>
          <w:szCs w:val="24"/>
          <w:lang w:eastAsia="zh-CN"/>
        </w:rPr>
        <w:t>s</w:t>
      </w:r>
      <w:r w:rsidR="00524EF0" w:rsidRPr="002A3374">
        <w:rPr>
          <w:color w:val="auto"/>
          <w:sz w:val="24"/>
          <w:szCs w:val="24"/>
          <w:lang w:val="mn-MN" w:eastAsia="zh-CN"/>
        </w:rPr>
        <w:t xml:space="preserve"> to conclude the </w:t>
      </w:r>
      <w:r w:rsidR="00524EF0" w:rsidRPr="002A3374">
        <w:rPr>
          <w:color w:val="auto"/>
          <w:sz w:val="24"/>
          <w:szCs w:val="24"/>
          <w:lang w:eastAsia="zh-CN"/>
        </w:rPr>
        <w:t>E</w:t>
      </w:r>
      <w:r w:rsidR="00524EF0" w:rsidRPr="002A3374">
        <w:rPr>
          <w:color w:val="auto"/>
          <w:sz w:val="24"/>
          <w:szCs w:val="24"/>
          <w:lang w:val="mn-MN" w:eastAsia="zh-CN"/>
        </w:rPr>
        <w:t>xport contract or fail</w:t>
      </w:r>
      <w:r w:rsidR="00524EF0" w:rsidRPr="002A3374">
        <w:rPr>
          <w:color w:val="auto"/>
          <w:sz w:val="24"/>
          <w:szCs w:val="24"/>
          <w:lang w:eastAsia="zh-CN"/>
        </w:rPr>
        <w:t>s</w:t>
      </w:r>
      <w:r w:rsidR="00524EF0" w:rsidRPr="002A3374">
        <w:rPr>
          <w:color w:val="auto"/>
          <w:sz w:val="24"/>
          <w:szCs w:val="24"/>
          <w:lang w:val="mn-MN" w:eastAsia="zh-CN"/>
        </w:rPr>
        <w:t xml:space="preserve"> to</w:t>
      </w:r>
      <w:r w:rsidR="00524EF0" w:rsidRPr="002A3374">
        <w:rPr>
          <w:color w:val="auto"/>
          <w:sz w:val="24"/>
          <w:szCs w:val="24"/>
          <w:lang w:eastAsia="zh-CN"/>
        </w:rPr>
        <w:t xml:space="preserve"> make the contractual payment </w:t>
      </w:r>
      <w:r w:rsidR="00524EF0" w:rsidRPr="002A3374">
        <w:rPr>
          <w:color w:val="auto"/>
          <w:sz w:val="24"/>
          <w:szCs w:val="24"/>
          <w:lang w:val="mn-MN" w:eastAsia="zh-CN"/>
        </w:rPr>
        <w:t>properly</w:t>
      </w:r>
      <w:r w:rsidR="00BB21ED" w:rsidRPr="002A3374">
        <w:rPr>
          <w:color w:val="auto"/>
          <w:sz w:val="24"/>
          <w:szCs w:val="24"/>
          <w:lang w:eastAsia="zh-CN"/>
        </w:rPr>
        <w:t xml:space="preserve"> without any reasonable grounds</w:t>
      </w:r>
      <w:r w:rsidR="00524EF0" w:rsidRPr="002A3374">
        <w:rPr>
          <w:color w:val="auto"/>
          <w:sz w:val="24"/>
          <w:szCs w:val="24"/>
          <w:lang w:val="mn-MN" w:eastAsia="zh-CN"/>
        </w:rPr>
        <w:t>, the</w:t>
      </w:r>
      <w:r w:rsidR="00524EF0" w:rsidRPr="002A3374">
        <w:rPr>
          <w:color w:val="auto"/>
          <w:sz w:val="24"/>
          <w:szCs w:val="24"/>
          <w:lang w:eastAsia="zh-CN"/>
        </w:rPr>
        <w:t xml:space="preserve"> Trading organizer</w:t>
      </w:r>
      <w:r w:rsidR="00524EF0" w:rsidRPr="002A3374">
        <w:rPr>
          <w:color w:val="auto"/>
          <w:sz w:val="24"/>
          <w:szCs w:val="24"/>
          <w:lang w:val="mn-MN" w:eastAsia="zh-CN"/>
        </w:rPr>
        <w:t xml:space="preserve"> </w:t>
      </w:r>
      <w:r w:rsidR="00524EF0" w:rsidRPr="002A3374">
        <w:rPr>
          <w:color w:val="auto"/>
          <w:sz w:val="24"/>
          <w:szCs w:val="24"/>
          <w:lang w:eastAsia="zh-CN"/>
        </w:rPr>
        <w:t>will</w:t>
      </w:r>
      <w:r w:rsidR="00524EF0" w:rsidRPr="002A3374">
        <w:rPr>
          <w:color w:val="auto"/>
          <w:sz w:val="24"/>
          <w:szCs w:val="24"/>
          <w:lang w:val="mn-MN" w:eastAsia="zh-CN"/>
        </w:rPr>
        <w:t xml:space="preserve"> transfer the </w:t>
      </w:r>
      <w:r w:rsidR="00524EF0" w:rsidRPr="002A3374">
        <w:rPr>
          <w:color w:val="auto"/>
          <w:sz w:val="24"/>
          <w:szCs w:val="24"/>
          <w:lang w:eastAsia="zh-CN"/>
        </w:rPr>
        <w:t>collateral</w:t>
      </w:r>
      <w:r w:rsidR="00524EF0" w:rsidRPr="002A3374">
        <w:rPr>
          <w:color w:val="auto"/>
          <w:sz w:val="24"/>
          <w:szCs w:val="24"/>
          <w:lang w:val="mn-MN" w:eastAsia="zh-CN"/>
        </w:rPr>
        <w:t xml:space="preserve"> to the Seller</w:t>
      </w:r>
      <w:r w:rsidR="00524EF0" w:rsidRPr="002A3374">
        <w:rPr>
          <w:color w:val="auto"/>
          <w:sz w:val="24"/>
          <w:szCs w:val="24"/>
          <w:lang w:eastAsia="zh-CN"/>
        </w:rPr>
        <w:t xml:space="preserve"> excluding the trading commission. </w:t>
      </w:r>
    </w:p>
    <w:p w14:paraId="5C7075BE" w14:textId="7429CC3A" w:rsidR="003149C1" w:rsidRPr="002A3374" w:rsidRDefault="003149C1" w:rsidP="00EC4DF8">
      <w:pPr>
        <w:ind w:left="0" w:firstLine="0"/>
        <w:rPr>
          <w:rFonts w:eastAsia="SimSun"/>
          <w:sz w:val="24"/>
          <w:szCs w:val="24"/>
          <w:lang w:val="mn-MN" w:eastAsia="zh-CN"/>
        </w:rPr>
      </w:pPr>
      <w:r w:rsidRPr="002A3374">
        <w:rPr>
          <w:color w:val="auto"/>
          <w:sz w:val="24"/>
          <w:szCs w:val="24"/>
          <w:lang w:eastAsia="zh-CN"/>
        </w:rPr>
        <w:t xml:space="preserve">3.12. </w:t>
      </w:r>
      <w:r w:rsidRPr="002A3374">
        <w:rPr>
          <w:rFonts w:eastAsia="SimSun"/>
          <w:sz w:val="24"/>
          <w:szCs w:val="24"/>
          <w:lang w:val="mn-MN" w:eastAsia="zh-CN"/>
        </w:rPr>
        <w:t>如交易成功，但要投标者未按时或足额转移交易款项，或无正当理由拒绝与卖方签订合同，交易所将从保证金中扣除交易手续费后的金额转移给卖方。</w:t>
      </w:r>
    </w:p>
    <w:p w14:paraId="3D1A3C9C" w14:textId="6161E94A" w:rsidR="003149C1" w:rsidRPr="002A3374" w:rsidRDefault="003149C1" w:rsidP="00F913A1">
      <w:pPr>
        <w:tabs>
          <w:tab w:val="left" w:pos="567"/>
        </w:tabs>
        <w:ind w:left="0" w:firstLine="0"/>
        <w:rPr>
          <w:color w:val="auto"/>
          <w:sz w:val="24"/>
          <w:szCs w:val="24"/>
          <w:lang w:eastAsia="zh-CN"/>
        </w:rPr>
      </w:pPr>
    </w:p>
    <w:p w14:paraId="7435362D" w14:textId="77777777" w:rsidR="007024B5" w:rsidRPr="002A3374" w:rsidRDefault="007024B5" w:rsidP="007024B5">
      <w:pPr>
        <w:pStyle w:val="ListParagraph"/>
        <w:tabs>
          <w:tab w:val="left" w:pos="567"/>
        </w:tabs>
        <w:ind w:left="360" w:firstLine="0"/>
        <w:rPr>
          <w:color w:val="auto"/>
          <w:sz w:val="24"/>
          <w:szCs w:val="24"/>
          <w:lang w:val="mn-MN" w:eastAsia="zh-CN"/>
        </w:rPr>
      </w:pPr>
    </w:p>
    <w:p w14:paraId="721249F7" w14:textId="27A3E2F7"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3.13. </w:t>
      </w:r>
      <w:r w:rsidR="00F84084" w:rsidRPr="002A3374">
        <w:rPr>
          <w:color w:val="auto"/>
          <w:sz w:val="24"/>
          <w:szCs w:val="24"/>
          <w:lang w:val="mn-MN"/>
        </w:rPr>
        <w:t>Худалдан авах санал гаргагчийн хүсэлтээр гэрээний 3.1</w:t>
      </w:r>
      <w:r w:rsidR="00BD26C2" w:rsidRPr="002A3374">
        <w:rPr>
          <w:color w:val="auto"/>
          <w:sz w:val="24"/>
          <w:szCs w:val="24"/>
          <w:lang w:val="mn-MN"/>
        </w:rPr>
        <w:t>1</w:t>
      </w:r>
      <w:r w:rsidR="00F84084" w:rsidRPr="002A3374">
        <w:rPr>
          <w:color w:val="auto"/>
          <w:sz w:val="24"/>
          <w:szCs w:val="24"/>
          <w:lang w:val="mn-MN"/>
        </w:rPr>
        <w:t xml:space="preserve">-д заасан дэнчинг дараагийн арилжаанд ашиглах зорилгоор </w:t>
      </w:r>
      <w:r w:rsidR="00016E96" w:rsidRPr="002A3374">
        <w:rPr>
          <w:color w:val="auto"/>
          <w:sz w:val="24"/>
          <w:szCs w:val="24"/>
          <w:lang w:val="mn-MN"/>
        </w:rPr>
        <w:t>А</w:t>
      </w:r>
      <w:r w:rsidR="00F84084" w:rsidRPr="002A3374">
        <w:rPr>
          <w:color w:val="auto"/>
          <w:sz w:val="24"/>
          <w:szCs w:val="24"/>
          <w:lang w:val="mn-MN"/>
        </w:rPr>
        <w:t>рилжаа зохион байгуулагчийн дансанд үлдээж болно.</w:t>
      </w:r>
    </w:p>
    <w:p w14:paraId="31677FB8" w14:textId="63E157B5" w:rsidR="00BB21ED" w:rsidRPr="002A3374" w:rsidRDefault="00BB21ED" w:rsidP="00F913A1">
      <w:pPr>
        <w:tabs>
          <w:tab w:val="left" w:pos="567"/>
        </w:tabs>
        <w:ind w:left="0" w:firstLine="0"/>
        <w:rPr>
          <w:color w:val="auto"/>
          <w:sz w:val="24"/>
          <w:szCs w:val="24"/>
          <w:lang w:val="mn-MN" w:eastAsia="zh-CN"/>
        </w:rPr>
      </w:pPr>
      <w:r w:rsidRPr="002A3374">
        <w:rPr>
          <w:color w:val="auto"/>
          <w:sz w:val="24"/>
          <w:szCs w:val="24"/>
          <w:lang w:eastAsia="zh-CN"/>
        </w:rPr>
        <w:t>3.1</w:t>
      </w:r>
      <w:r w:rsidR="005944B2" w:rsidRPr="002A3374">
        <w:rPr>
          <w:color w:val="auto"/>
          <w:sz w:val="24"/>
          <w:szCs w:val="24"/>
          <w:lang w:val="mn-MN" w:eastAsia="zh-CN"/>
        </w:rPr>
        <w:t>3.</w:t>
      </w:r>
      <w:r w:rsidRPr="002A3374">
        <w:rPr>
          <w:color w:val="auto"/>
          <w:sz w:val="24"/>
          <w:szCs w:val="24"/>
          <w:lang w:eastAsia="zh-CN"/>
        </w:rPr>
        <w:t xml:space="preserve"> </w:t>
      </w:r>
      <w:r w:rsidRPr="002A3374">
        <w:rPr>
          <w:color w:val="auto"/>
          <w:sz w:val="24"/>
          <w:szCs w:val="24"/>
          <w:lang w:val="mn-MN" w:eastAsia="zh-CN"/>
        </w:rPr>
        <w:t xml:space="preserve">At the request of the Bidder, the </w:t>
      </w:r>
      <w:r w:rsidRPr="002A3374">
        <w:rPr>
          <w:color w:val="auto"/>
          <w:sz w:val="24"/>
          <w:szCs w:val="24"/>
          <w:lang w:eastAsia="zh-CN"/>
        </w:rPr>
        <w:t>collateral</w:t>
      </w:r>
      <w:r w:rsidR="008C180F" w:rsidRPr="002A3374">
        <w:rPr>
          <w:color w:val="auto"/>
          <w:sz w:val="24"/>
          <w:szCs w:val="24"/>
          <w:lang w:eastAsia="zh-CN"/>
        </w:rPr>
        <w:t xml:space="preserve"> as stipulated in the provision 3.11 of this Agreement</w:t>
      </w:r>
      <w:r w:rsidRPr="002A3374">
        <w:rPr>
          <w:color w:val="auto"/>
          <w:sz w:val="24"/>
          <w:szCs w:val="24"/>
          <w:lang w:val="mn-MN" w:eastAsia="zh-CN"/>
        </w:rPr>
        <w:t xml:space="preserve"> may be retained in the bank account of the </w:t>
      </w:r>
      <w:r w:rsidRPr="002A3374">
        <w:rPr>
          <w:color w:val="auto"/>
          <w:sz w:val="24"/>
          <w:szCs w:val="24"/>
          <w:lang w:eastAsia="zh-CN"/>
        </w:rPr>
        <w:t>Trading organizer</w:t>
      </w:r>
      <w:r w:rsidRPr="002A3374">
        <w:rPr>
          <w:color w:val="auto"/>
          <w:sz w:val="24"/>
          <w:szCs w:val="24"/>
          <w:lang w:val="mn-MN" w:eastAsia="zh-CN"/>
        </w:rPr>
        <w:t xml:space="preserve"> for</w:t>
      </w:r>
      <w:r w:rsidRPr="002A3374">
        <w:rPr>
          <w:color w:val="auto"/>
          <w:sz w:val="24"/>
          <w:szCs w:val="24"/>
          <w:lang w:eastAsia="zh-CN"/>
        </w:rPr>
        <w:t xml:space="preserve"> </w:t>
      </w:r>
      <w:r w:rsidR="001F015A" w:rsidRPr="002A3374">
        <w:rPr>
          <w:color w:val="auto"/>
          <w:sz w:val="24"/>
          <w:szCs w:val="24"/>
          <w:lang w:eastAsia="zh-CN"/>
        </w:rPr>
        <w:t>use</w:t>
      </w:r>
      <w:r w:rsidRPr="002A3374">
        <w:rPr>
          <w:color w:val="auto"/>
          <w:sz w:val="24"/>
          <w:szCs w:val="24"/>
          <w:lang w:val="mn-MN" w:eastAsia="zh-CN"/>
        </w:rPr>
        <w:t xml:space="preserve"> in subsequent trades.</w:t>
      </w:r>
    </w:p>
    <w:p w14:paraId="0DD49AF8" w14:textId="1EEF5D0F" w:rsidR="00575025" w:rsidRPr="002A3374" w:rsidRDefault="00575025" w:rsidP="00EC4DF8">
      <w:pPr>
        <w:ind w:left="0" w:firstLine="0"/>
        <w:rPr>
          <w:rFonts w:eastAsia="SimSun"/>
          <w:sz w:val="24"/>
          <w:szCs w:val="24"/>
          <w:lang w:val="mn-MN" w:eastAsia="zh-CN"/>
        </w:rPr>
      </w:pPr>
      <w:r w:rsidRPr="00F9361F">
        <w:rPr>
          <w:color w:val="auto"/>
          <w:sz w:val="24"/>
          <w:szCs w:val="24"/>
          <w:lang w:val="mn-MN" w:eastAsia="zh-CN"/>
        </w:rPr>
        <w:t xml:space="preserve">3.13. </w:t>
      </w:r>
      <w:r w:rsidRPr="002A3374">
        <w:rPr>
          <w:rFonts w:eastAsia="SimSun"/>
          <w:sz w:val="24"/>
          <w:szCs w:val="24"/>
          <w:lang w:val="mn-MN" w:eastAsia="zh-CN"/>
        </w:rPr>
        <w:t>应投标者要求，本合同第</w:t>
      </w:r>
      <w:r w:rsidRPr="002A3374">
        <w:rPr>
          <w:rFonts w:eastAsia="SimSun"/>
          <w:sz w:val="24"/>
          <w:szCs w:val="24"/>
          <w:lang w:val="mn-MN" w:eastAsia="zh-CN"/>
        </w:rPr>
        <w:t>3.11</w:t>
      </w:r>
      <w:r w:rsidRPr="002A3374">
        <w:rPr>
          <w:rFonts w:eastAsia="SimSun"/>
          <w:sz w:val="24"/>
          <w:szCs w:val="24"/>
          <w:lang w:val="mn-MN" w:eastAsia="zh-CN"/>
        </w:rPr>
        <w:t>条中规定的保证金以用于后续交易，可保留在交易组织者的账户。</w:t>
      </w:r>
    </w:p>
    <w:p w14:paraId="2F3BA993" w14:textId="77777777" w:rsidR="007024B5" w:rsidRPr="002A3374" w:rsidRDefault="007024B5" w:rsidP="007024B5">
      <w:pPr>
        <w:pStyle w:val="ListParagraph"/>
        <w:tabs>
          <w:tab w:val="left" w:pos="567"/>
        </w:tabs>
        <w:ind w:left="360" w:firstLine="0"/>
        <w:rPr>
          <w:color w:val="auto"/>
          <w:sz w:val="24"/>
          <w:szCs w:val="24"/>
          <w:lang w:val="mn-MN" w:eastAsia="zh-CN"/>
        </w:rPr>
      </w:pPr>
    </w:p>
    <w:p w14:paraId="5B93195A" w14:textId="24C2ACD4" w:rsidR="00F84084"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3.14. </w:t>
      </w:r>
      <w:r w:rsidR="00F84084" w:rsidRPr="002A3374">
        <w:rPr>
          <w:color w:val="auto"/>
          <w:sz w:val="24"/>
          <w:szCs w:val="24"/>
          <w:lang w:val="mn-MN"/>
        </w:rPr>
        <w:t xml:space="preserve">Арилжаа зохион байгуулагч нь дэнчингийн төлбөрийг буцаах болон </w:t>
      </w:r>
      <w:r w:rsidR="00BC6B21" w:rsidRPr="002A3374">
        <w:rPr>
          <w:color w:val="auto"/>
          <w:sz w:val="24"/>
          <w:szCs w:val="24"/>
          <w:lang w:val="mn-MN"/>
        </w:rPr>
        <w:t>х</w:t>
      </w:r>
      <w:r w:rsidR="00F84084" w:rsidRPr="002A3374">
        <w:rPr>
          <w:color w:val="auto"/>
          <w:sz w:val="24"/>
          <w:szCs w:val="24"/>
          <w:lang w:val="mn-MN"/>
        </w:rPr>
        <w:t>удалдагч тал руу шилжүүлэхдээ зөвхөн зард тусгагдсан валютаар шилжүүлнэ.</w:t>
      </w:r>
      <w:r w:rsidR="00945555" w:rsidRPr="002A3374">
        <w:rPr>
          <w:color w:val="auto"/>
          <w:sz w:val="24"/>
          <w:szCs w:val="24"/>
          <w:lang w:val="mn-MN"/>
        </w:rPr>
        <w:t xml:space="preserve"> </w:t>
      </w:r>
    </w:p>
    <w:p w14:paraId="6ED38839" w14:textId="3DB2A293" w:rsidR="00017C51" w:rsidRPr="002A3374" w:rsidRDefault="00017C51" w:rsidP="00F913A1">
      <w:pPr>
        <w:tabs>
          <w:tab w:val="left" w:pos="567"/>
        </w:tabs>
        <w:ind w:left="0" w:firstLine="0"/>
        <w:rPr>
          <w:color w:val="auto"/>
          <w:sz w:val="24"/>
          <w:szCs w:val="24"/>
          <w:lang w:val="mn-MN"/>
        </w:rPr>
      </w:pPr>
      <w:r w:rsidRPr="002A3374">
        <w:rPr>
          <w:color w:val="auto"/>
          <w:sz w:val="24"/>
          <w:szCs w:val="24"/>
          <w:lang w:val="mn-MN"/>
        </w:rPr>
        <w:t>3.1</w:t>
      </w:r>
      <w:r w:rsidR="005944B2" w:rsidRPr="002A3374">
        <w:rPr>
          <w:color w:val="auto"/>
          <w:sz w:val="24"/>
          <w:szCs w:val="24"/>
          <w:lang w:val="mn-MN"/>
        </w:rPr>
        <w:t>4.</w:t>
      </w:r>
      <w:r w:rsidRPr="002A3374">
        <w:rPr>
          <w:color w:val="auto"/>
          <w:sz w:val="24"/>
          <w:szCs w:val="24"/>
          <w:lang w:val="mn-MN"/>
        </w:rPr>
        <w:t xml:space="preserve"> When returning and transferring the </w:t>
      </w:r>
      <w:r w:rsidR="00371B05" w:rsidRPr="002A3374">
        <w:rPr>
          <w:color w:val="auto"/>
          <w:sz w:val="24"/>
          <w:szCs w:val="24"/>
          <w:lang w:val="mn-MN"/>
        </w:rPr>
        <w:t>collateral</w:t>
      </w:r>
      <w:r w:rsidRPr="002A3374">
        <w:rPr>
          <w:color w:val="auto"/>
          <w:sz w:val="24"/>
          <w:szCs w:val="24"/>
          <w:lang w:val="mn-MN"/>
        </w:rPr>
        <w:t xml:space="preserve"> to the Seller, the Trading organizer shall only transfer the collateral in the currency indicated in the announcement.</w:t>
      </w:r>
    </w:p>
    <w:p w14:paraId="00C646C3" w14:textId="20A1675C" w:rsidR="002B532C" w:rsidRPr="00F9361F" w:rsidRDefault="002B532C" w:rsidP="00F913A1">
      <w:pPr>
        <w:tabs>
          <w:tab w:val="left" w:pos="567"/>
        </w:tabs>
        <w:ind w:left="0" w:firstLine="0"/>
        <w:rPr>
          <w:color w:val="auto"/>
          <w:sz w:val="24"/>
          <w:szCs w:val="24"/>
          <w:lang w:val="mn-MN" w:eastAsia="zh-CN"/>
        </w:rPr>
      </w:pPr>
      <w:r w:rsidRPr="00F9361F">
        <w:rPr>
          <w:color w:val="auto"/>
          <w:sz w:val="24"/>
          <w:szCs w:val="24"/>
          <w:lang w:val="mn-MN" w:eastAsia="zh-CN"/>
        </w:rPr>
        <w:t xml:space="preserve">3.14. </w:t>
      </w:r>
      <w:r w:rsidRPr="002A3374">
        <w:rPr>
          <w:rFonts w:eastAsia="SimSun"/>
          <w:sz w:val="24"/>
          <w:szCs w:val="24"/>
          <w:lang w:val="mn-MN" w:eastAsia="zh-CN"/>
        </w:rPr>
        <w:t>交易所在退还或转让保证金给卖方时，仅以公告中注明的货币转让保证金。</w:t>
      </w:r>
    </w:p>
    <w:p w14:paraId="7EBF80AF" w14:textId="77777777" w:rsidR="00017C51" w:rsidRPr="002A3374" w:rsidRDefault="00017C51" w:rsidP="00F913A1">
      <w:pPr>
        <w:pStyle w:val="ListParagraph"/>
        <w:tabs>
          <w:tab w:val="left" w:pos="567"/>
        </w:tabs>
        <w:ind w:left="360" w:firstLine="0"/>
        <w:rPr>
          <w:color w:val="auto"/>
          <w:sz w:val="24"/>
          <w:szCs w:val="24"/>
          <w:lang w:val="mn-MN" w:eastAsia="zh-CN"/>
        </w:rPr>
      </w:pPr>
    </w:p>
    <w:p w14:paraId="35407533" w14:textId="682663B4" w:rsidR="00F84084" w:rsidRPr="002A3374" w:rsidRDefault="0009608F" w:rsidP="00F913A1">
      <w:pPr>
        <w:pStyle w:val="ListParagraph"/>
        <w:tabs>
          <w:tab w:val="left" w:pos="567"/>
        </w:tabs>
        <w:ind w:left="360" w:firstLine="0"/>
        <w:rPr>
          <w:color w:val="auto"/>
          <w:sz w:val="24"/>
          <w:szCs w:val="24"/>
          <w:lang w:val="mn-MN" w:eastAsia="zh-CN"/>
        </w:rPr>
      </w:pPr>
      <w:r w:rsidRPr="002A3374">
        <w:rPr>
          <w:color w:val="auto"/>
          <w:sz w:val="24"/>
          <w:szCs w:val="24"/>
          <w:lang w:val="mn-MN" w:eastAsia="zh-CN"/>
        </w:rPr>
        <w:t xml:space="preserve"> </w:t>
      </w:r>
    </w:p>
    <w:p w14:paraId="2E7F7C56" w14:textId="27989D90" w:rsidR="00F84084" w:rsidRPr="002A3374" w:rsidRDefault="00F84084" w:rsidP="00F913A1">
      <w:pPr>
        <w:jc w:val="center"/>
        <w:rPr>
          <w:b/>
          <w:color w:val="auto"/>
          <w:sz w:val="24"/>
          <w:szCs w:val="24"/>
          <w:lang w:val="mn-MN"/>
        </w:rPr>
      </w:pPr>
      <w:r w:rsidRPr="002A3374">
        <w:rPr>
          <w:b/>
          <w:color w:val="auto"/>
          <w:sz w:val="24"/>
          <w:szCs w:val="24"/>
          <w:lang w:val="mn-MN"/>
        </w:rPr>
        <w:t>Дөрөв. Арилжааны шимтгэл</w:t>
      </w:r>
    </w:p>
    <w:p w14:paraId="051ED220" w14:textId="77777777" w:rsidR="00017C51" w:rsidRPr="002A3374" w:rsidRDefault="00017C51" w:rsidP="00F913A1">
      <w:pPr>
        <w:jc w:val="center"/>
        <w:rPr>
          <w:b/>
          <w:color w:val="auto"/>
          <w:sz w:val="24"/>
          <w:szCs w:val="24"/>
          <w:lang w:val="mn-MN"/>
        </w:rPr>
      </w:pPr>
      <w:r w:rsidRPr="002A3374">
        <w:rPr>
          <w:b/>
          <w:color w:val="auto"/>
          <w:sz w:val="24"/>
          <w:szCs w:val="24"/>
          <w:lang w:val="mn-MN"/>
        </w:rPr>
        <w:t>Four. Fee</w:t>
      </w:r>
    </w:p>
    <w:p w14:paraId="0A6FB5D9" w14:textId="6F6B79B5" w:rsidR="00017C51" w:rsidRPr="002A3374" w:rsidRDefault="00017C51" w:rsidP="00F913A1">
      <w:pPr>
        <w:jc w:val="center"/>
        <w:rPr>
          <w:rFonts w:eastAsia="SimSun"/>
          <w:b/>
          <w:color w:val="auto"/>
          <w:sz w:val="24"/>
          <w:szCs w:val="24"/>
          <w:lang w:val="mn-MN"/>
        </w:rPr>
      </w:pPr>
      <w:r w:rsidRPr="002A3374">
        <w:rPr>
          <w:rFonts w:eastAsia="SimSun"/>
          <w:b/>
          <w:color w:val="auto"/>
          <w:sz w:val="24"/>
          <w:szCs w:val="24"/>
          <w:lang w:val="mn-MN"/>
        </w:rPr>
        <w:t>四</w:t>
      </w:r>
      <w:r w:rsidR="00CF4D33">
        <w:rPr>
          <w:rFonts w:eastAsia="SimSun" w:hint="eastAsia"/>
          <w:b/>
          <w:color w:val="auto"/>
          <w:sz w:val="24"/>
          <w:szCs w:val="24"/>
          <w:lang w:val="mn-MN" w:eastAsia="zh-CN"/>
        </w:rPr>
        <w:t>、</w:t>
      </w:r>
      <w:proofErr w:type="spellStart"/>
      <w:r w:rsidRPr="002A3374">
        <w:rPr>
          <w:rFonts w:eastAsia="SimSun"/>
          <w:b/>
          <w:color w:val="auto"/>
          <w:sz w:val="24"/>
          <w:szCs w:val="24"/>
          <w:lang w:val="mn-MN"/>
        </w:rPr>
        <w:t>交易</w:t>
      </w:r>
      <w:proofErr w:type="spellEnd"/>
      <w:r w:rsidR="00CF4D33">
        <w:rPr>
          <w:rFonts w:eastAsia="SimSun" w:hint="eastAsia"/>
          <w:b/>
          <w:color w:val="auto"/>
          <w:sz w:val="24"/>
          <w:szCs w:val="24"/>
          <w:lang w:val="mn-MN" w:eastAsia="zh-CN"/>
        </w:rPr>
        <w:t>手续费</w:t>
      </w:r>
    </w:p>
    <w:p w14:paraId="7CE62F7B" w14:textId="77777777" w:rsidR="00017C51" w:rsidRPr="002A3374" w:rsidRDefault="00017C51" w:rsidP="00F913A1">
      <w:pPr>
        <w:jc w:val="center"/>
        <w:rPr>
          <w:b/>
          <w:color w:val="auto"/>
          <w:sz w:val="24"/>
          <w:szCs w:val="24"/>
          <w:lang w:val="mn-MN"/>
        </w:rPr>
      </w:pPr>
    </w:p>
    <w:p w14:paraId="6BD1C76E" w14:textId="77777777" w:rsidR="00F84084" w:rsidRPr="002A3374" w:rsidRDefault="00F84084" w:rsidP="00F913A1">
      <w:pPr>
        <w:jc w:val="center"/>
        <w:rPr>
          <w:color w:val="auto"/>
          <w:sz w:val="24"/>
          <w:szCs w:val="24"/>
          <w:lang w:val="mn-MN"/>
        </w:rPr>
      </w:pPr>
    </w:p>
    <w:p w14:paraId="793EC9D1" w14:textId="5840CFF6" w:rsidR="0059766E" w:rsidRPr="002A3374" w:rsidRDefault="005944B2" w:rsidP="005944B2">
      <w:pPr>
        <w:tabs>
          <w:tab w:val="left" w:pos="567"/>
        </w:tabs>
        <w:ind w:left="0" w:firstLine="0"/>
        <w:rPr>
          <w:color w:val="auto"/>
          <w:sz w:val="24"/>
          <w:szCs w:val="24"/>
          <w:lang w:val="mn-MN"/>
        </w:rPr>
      </w:pPr>
      <w:r w:rsidRPr="002A3374">
        <w:rPr>
          <w:color w:val="auto"/>
          <w:sz w:val="24"/>
          <w:szCs w:val="24"/>
          <w:lang w:val="mn-MN"/>
        </w:rPr>
        <w:t xml:space="preserve">4.1. </w:t>
      </w:r>
      <w:r w:rsidR="00F84084" w:rsidRPr="002A3374">
        <w:rPr>
          <w:color w:val="auto"/>
          <w:sz w:val="24"/>
          <w:szCs w:val="24"/>
          <w:lang w:val="mn-MN"/>
        </w:rPr>
        <w:t xml:space="preserve">Худалдан авах санал гаргагч нь </w:t>
      </w:r>
      <w:r w:rsidR="00BD26C2" w:rsidRPr="002A3374">
        <w:rPr>
          <w:color w:val="auto"/>
          <w:sz w:val="24"/>
          <w:szCs w:val="24"/>
          <w:lang w:val="mn-MN"/>
        </w:rPr>
        <w:t xml:space="preserve">уул уурхайн бүтээгдэхүүний биржийн </w:t>
      </w:r>
      <w:r w:rsidR="00F84084" w:rsidRPr="002A3374">
        <w:rPr>
          <w:color w:val="auto"/>
          <w:sz w:val="24"/>
          <w:szCs w:val="24"/>
          <w:lang w:val="mn-MN"/>
        </w:rPr>
        <w:t xml:space="preserve">арилжаанд оролцож </w:t>
      </w:r>
      <w:r w:rsidR="00BD26C2" w:rsidRPr="002A3374">
        <w:rPr>
          <w:color w:val="auto"/>
          <w:sz w:val="24"/>
          <w:szCs w:val="24"/>
          <w:lang w:val="mn-MN"/>
        </w:rPr>
        <w:t xml:space="preserve">худалдан авагчаар </w:t>
      </w:r>
      <w:r w:rsidR="00F84084" w:rsidRPr="002A3374">
        <w:rPr>
          <w:color w:val="auto"/>
          <w:sz w:val="24"/>
          <w:szCs w:val="24"/>
          <w:lang w:val="mn-MN"/>
        </w:rPr>
        <w:t xml:space="preserve">шалгарсан тохиолдолд арилжааны шимтгэл төлнө. </w:t>
      </w:r>
    </w:p>
    <w:p w14:paraId="7D0520CD" w14:textId="77777777" w:rsidR="00E1305E" w:rsidRPr="002A3374" w:rsidRDefault="005944B2" w:rsidP="00E1305E">
      <w:pPr>
        <w:pStyle w:val="ListParagraph"/>
        <w:numPr>
          <w:ilvl w:val="1"/>
          <w:numId w:val="38"/>
        </w:numPr>
        <w:tabs>
          <w:tab w:val="left" w:pos="567"/>
        </w:tabs>
        <w:rPr>
          <w:color w:val="auto"/>
          <w:sz w:val="24"/>
          <w:szCs w:val="24"/>
          <w:lang w:val="mn-MN"/>
        </w:rPr>
      </w:pPr>
      <w:r w:rsidRPr="002A3374">
        <w:rPr>
          <w:color w:val="auto"/>
          <w:sz w:val="24"/>
          <w:szCs w:val="24"/>
          <w:lang w:val="mn-MN"/>
        </w:rPr>
        <w:lastRenderedPageBreak/>
        <w:t xml:space="preserve"> </w:t>
      </w:r>
      <w:r w:rsidR="00017C51" w:rsidRPr="002A3374">
        <w:rPr>
          <w:color w:val="auto"/>
          <w:sz w:val="24"/>
          <w:szCs w:val="24"/>
        </w:rPr>
        <w:t>The</w:t>
      </w:r>
      <w:r w:rsidR="00017C51" w:rsidRPr="002A3374">
        <w:rPr>
          <w:color w:val="auto"/>
          <w:sz w:val="24"/>
          <w:szCs w:val="24"/>
          <w:lang w:val="mn-MN"/>
        </w:rPr>
        <w:t xml:space="preserve"> </w:t>
      </w:r>
      <w:r w:rsidR="00017C51" w:rsidRPr="002A3374">
        <w:rPr>
          <w:color w:val="auto"/>
          <w:sz w:val="24"/>
          <w:szCs w:val="24"/>
        </w:rPr>
        <w:t>B</w:t>
      </w:r>
      <w:r w:rsidR="00017C51" w:rsidRPr="002A3374">
        <w:rPr>
          <w:color w:val="auto"/>
          <w:sz w:val="24"/>
          <w:szCs w:val="24"/>
          <w:lang w:val="mn-MN"/>
        </w:rPr>
        <w:t>idder</w:t>
      </w:r>
      <w:r w:rsidR="00017C51" w:rsidRPr="002A3374">
        <w:rPr>
          <w:color w:val="auto"/>
          <w:sz w:val="24"/>
          <w:szCs w:val="24"/>
        </w:rPr>
        <w:t xml:space="preserve"> who is selected to buy the product shall</w:t>
      </w:r>
      <w:r w:rsidR="00017C51" w:rsidRPr="002A3374">
        <w:rPr>
          <w:color w:val="auto"/>
          <w:sz w:val="24"/>
          <w:szCs w:val="24"/>
          <w:lang w:val="mn-MN"/>
        </w:rPr>
        <w:t xml:space="preserve"> pay the trading </w:t>
      </w:r>
      <w:r w:rsidR="00017C51" w:rsidRPr="002A3374">
        <w:rPr>
          <w:color w:val="auto"/>
          <w:sz w:val="24"/>
          <w:szCs w:val="24"/>
        </w:rPr>
        <w:t>commission</w:t>
      </w:r>
      <w:r w:rsidR="00017C51" w:rsidRPr="002A3374">
        <w:rPr>
          <w:color w:val="auto"/>
          <w:sz w:val="24"/>
          <w:szCs w:val="24"/>
          <w:lang w:val="mn-MN"/>
        </w:rPr>
        <w:t>.</w:t>
      </w:r>
    </w:p>
    <w:p w14:paraId="7EE6F0FF" w14:textId="4439F97D" w:rsidR="00E1305E" w:rsidRPr="002A3374" w:rsidRDefault="00E1305E" w:rsidP="00E1305E">
      <w:pPr>
        <w:tabs>
          <w:tab w:val="left" w:pos="567"/>
        </w:tabs>
        <w:ind w:left="0" w:firstLine="0"/>
        <w:rPr>
          <w:color w:val="auto"/>
          <w:sz w:val="24"/>
          <w:szCs w:val="24"/>
          <w:lang w:val="mn-MN" w:eastAsia="zh-CN"/>
        </w:rPr>
      </w:pPr>
      <w:r w:rsidRPr="00F9361F">
        <w:rPr>
          <w:color w:val="auto"/>
          <w:sz w:val="24"/>
          <w:szCs w:val="24"/>
          <w:lang w:val="mn-MN" w:eastAsia="zh-CN"/>
        </w:rPr>
        <w:t xml:space="preserve">4.1. </w:t>
      </w:r>
      <w:r w:rsidRPr="002A3374">
        <w:rPr>
          <w:rFonts w:eastAsia="SimSun"/>
          <w:sz w:val="24"/>
          <w:szCs w:val="24"/>
          <w:lang w:val="mn-MN" w:eastAsia="zh-CN"/>
        </w:rPr>
        <w:t>如果投标者参与矿产品交易所交易并中标，将支付交易手续费。</w:t>
      </w:r>
    </w:p>
    <w:p w14:paraId="5CA4EB9E" w14:textId="77777777" w:rsidR="007024B5" w:rsidRPr="002A3374" w:rsidRDefault="007024B5" w:rsidP="007024B5">
      <w:pPr>
        <w:pStyle w:val="ListParagraph"/>
        <w:tabs>
          <w:tab w:val="left" w:pos="567"/>
        </w:tabs>
        <w:ind w:left="360" w:firstLine="0"/>
        <w:rPr>
          <w:color w:val="auto"/>
          <w:sz w:val="24"/>
          <w:szCs w:val="24"/>
          <w:lang w:val="mn-MN" w:eastAsia="zh-CN"/>
        </w:rPr>
      </w:pPr>
    </w:p>
    <w:p w14:paraId="5D7D7765" w14:textId="2CDEF4ED" w:rsidR="0059766E" w:rsidRPr="002A3374" w:rsidRDefault="005944B2" w:rsidP="005944B2">
      <w:pPr>
        <w:tabs>
          <w:tab w:val="left" w:pos="567"/>
        </w:tabs>
        <w:ind w:left="0" w:firstLine="0"/>
        <w:rPr>
          <w:color w:val="auto"/>
          <w:sz w:val="24"/>
          <w:szCs w:val="24"/>
          <w:lang w:val="mn-MN"/>
        </w:rPr>
      </w:pPr>
      <w:r w:rsidRPr="002A3374">
        <w:rPr>
          <w:sz w:val="24"/>
          <w:szCs w:val="24"/>
          <w:lang w:val="mn-MN"/>
        </w:rPr>
        <w:t xml:space="preserve">4.2. </w:t>
      </w:r>
      <w:r w:rsidR="00F84084" w:rsidRPr="002A3374">
        <w:rPr>
          <w:sz w:val="24"/>
          <w:szCs w:val="24"/>
          <w:lang w:val="mn-MN"/>
        </w:rPr>
        <w:t>Арилжааны шимтгэлийн хэмжээ</w:t>
      </w:r>
      <w:r w:rsidR="00570EC8" w:rsidRPr="002A3374">
        <w:rPr>
          <w:sz w:val="24"/>
          <w:szCs w:val="24"/>
          <w:lang w:val="mn-MN"/>
        </w:rPr>
        <w:t xml:space="preserve"> нь </w:t>
      </w:r>
      <w:r w:rsidR="000E0F7A" w:rsidRPr="002A3374">
        <w:rPr>
          <w:sz w:val="24"/>
          <w:szCs w:val="24"/>
          <w:lang w:val="mn-MN"/>
        </w:rPr>
        <w:t>“</w:t>
      </w:r>
      <w:r w:rsidR="00892E21" w:rsidRPr="002A3374">
        <w:rPr>
          <w:sz w:val="24"/>
          <w:szCs w:val="24"/>
          <w:lang w:val="mn-MN"/>
        </w:rPr>
        <w:t>Уул уурхайн бүтээгдэхүүний арилжаа, төлбөр тооцоог гүйцэтгэхэд баримтлах жур</w:t>
      </w:r>
      <w:r w:rsidR="000E0F7A" w:rsidRPr="002A3374">
        <w:rPr>
          <w:sz w:val="24"/>
          <w:szCs w:val="24"/>
          <w:lang w:val="mn-MN"/>
        </w:rPr>
        <w:t>а</w:t>
      </w:r>
      <w:r w:rsidR="00892E21" w:rsidRPr="002A3374">
        <w:rPr>
          <w:sz w:val="24"/>
          <w:szCs w:val="24"/>
          <w:lang w:val="mn-MN"/>
        </w:rPr>
        <w:t>м</w:t>
      </w:r>
      <w:r w:rsidR="000E0F7A" w:rsidRPr="002A3374">
        <w:rPr>
          <w:sz w:val="24"/>
          <w:szCs w:val="24"/>
          <w:lang w:val="mn-MN"/>
        </w:rPr>
        <w:t>”-</w:t>
      </w:r>
      <w:r w:rsidR="00553BA7" w:rsidRPr="002A3374">
        <w:rPr>
          <w:sz w:val="24"/>
          <w:szCs w:val="24"/>
          <w:lang w:val="mn-MN"/>
        </w:rPr>
        <w:t>ын хавсралт 2-т заасан</w:t>
      </w:r>
      <w:r w:rsidR="00570EC8" w:rsidRPr="002A3374">
        <w:rPr>
          <w:sz w:val="24"/>
          <w:szCs w:val="24"/>
          <w:lang w:val="mn-MN"/>
        </w:rPr>
        <w:t xml:space="preserve"> дүн байна.</w:t>
      </w:r>
    </w:p>
    <w:p w14:paraId="4FD0E6B0" w14:textId="6C84CF6B" w:rsidR="00E1305E" w:rsidRPr="002A3374" w:rsidRDefault="00CB60AD" w:rsidP="00E1305E">
      <w:pPr>
        <w:tabs>
          <w:tab w:val="left" w:pos="567"/>
        </w:tabs>
        <w:ind w:left="0" w:firstLine="0"/>
        <w:rPr>
          <w:color w:val="auto"/>
          <w:sz w:val="24"/>
          <w:szCs w:val="24"/>
        </w:rPr>
      </w:pPr>
      <w:r w:rsidRPr="002A3374">
        <w:rPr>
          <w:color w:val="auto"/>
          <w:sz w:val="24"/>
          <w:szCs w:val="24"/>
        </w:rPr>
        <w:t>4.2</w:t>
      </w:r>
      <w:r w:rsidR="005944B2" w:rsidRPr="002A3374">
        <w:rPr>
          <w:color w:val="auto"/>
          <w:sz w:val="24"/>
          <w:szCs w:val="24"/>
          <w:lang w:val="mn-MN"/>
        </w:rPr>
        <w:t>.</w:t>
      </w:r>
      <w:r w:rsidRPr="002A3374">
        <w:rPr>
          <w:color w:val="auto"/>
          <w:sz w:val="24"/>
          <w:szCs w:val="24"/>
        </w:rPr>
        <w:t xml:space="preserve"> </w:t>
      </w:r>
      <w:r w:rsidRPr="002A3374">
        <w:rPr>
          <w:color w:val="auto"/>
          <w:sz w:val="24"/>
          <w:szCs w:val="24"/>
          <w:lang w:val="mn-MN"/>
        </w:rPr>
        <w:t xml:space="preserve">The amount of the trading </w:t>
      </w:r>
      <w:r w:rsidRPr="002A3374">
        <w:rPr>
          <w:color w:val="auto"/>
          <w:sz w:val="24"/>
          <w:szCs w:val="24"/>
        </w:rPr>
        <w:t>commission</w:t>
      </w:r>
      <w:r w:rsidRPr="002A3374">
        <w:rPr>
          <w:color w:val="auto"/>
          <w:sz w:val="24"/>
          <w:szCs w:val="24"/>
          <w:lang w:val="mn-MN"/>
        </w:rPr>
        <w:t xml:space="preserve"> </w:t>
      </w:r>
      <w:r w:rsidRPr="002A3374">
        <w:rPr>
          <w:color w:val="auto"/>
          <w:sz w:val="24"/>
          <w:szCs w:val="24"/>
        </w:rPr>
        <w:t xml:space="preserve">shall be </w:t>
      </w:r>
      <w:r w:rsidR="00E96877" w:rsidRPr="002A3374">
        <w:rPr>
          <w:color w:val="auto"/>
          <w:sz w:val="24"/>
          <w:szCs w:val="24"/>
        </w:rPr>
        <w:t xml:space="preserve">equal to the amount </w:t>
      </w:r>
      <w:r w:rsidRPr="002A3374">
        <w:rPr>
          <w:color w:val="auto"/>
          <w:sz w:val="24"/>
          <w:szCs w:val="24"/>
        </w:rPr>
        <w:t xml:space="preserve">specified in the Appendix 2 of the Regulation on Execution of Trading and Settlement. </w:t>
      </w:r>
    </w:p>
    <w:p w14:paraId="5671E152" w14:textId="1C2ED56A" w:rsidR="00E1305E" w:rsidRPr="002A3374" w:rsidRDefault="00E1305E" w:rsidP="00E1305E">
      <w:pPr>
        <w:tabs>
          <w:tab w:val="left" w:pos="567"/>
        </w:tabs>
        <w:ind w:left="0" w:firstLine="0"/>
        <w:rPr>
          <w:color w:val="auto"/>
          <w:sz w:val="24"/>
          <w:szCs w:val="24"/>
          <w:lang w:eastAsia="zh-CN"/>
        </w:rPr>
      </w:pPr>
      <w:r w:rsidRPr="002A3374">
        <w:rPr>
          <w:color w:val="auto"/>
          <w:sz w:val="24"/>
          <w:szCs w:val="24"/>
          <w:lang w:eastAsia="zh-CN"/>
        </w:rPr>
        <w:t xml:space="preserve">4.2. </w:t>
      </w:r>
      <w:r w:rsidRPr="002A3374">
        <w:rPr>
          <w:rFonts w:eastAsia="SimSun"/>
          <w:sz w:val="24"/>
          <w:szCs w:val="24"/>
          <w:lang w:val="mn-MN" w:eastAsia="zh-CN"/>
        </w:rPr>
        <w:t>交易手续费的数额由</w:t>
      </w:r>
      <w:r w:rsidRPr="002A3374">
        <w:rPr>
          <w:rFonts w:eastAsia="SimSun"/>
          <w:sz w:val="24"/>
          <w:szCs w:val="24"/>
          <w:lang w:val="mn-MN" w:eastAsia="zh-CN"/>
        </w:rPr>
        <w:t>“</w:t>
      </w:r>
      <w:r w:rsidRPr="002A3374">
        <w:rPr>
          <w:rFonts w:eastAsia="SimSun"/>
          <w:sz w:val="24"/>
          <w:szCs w:val="24"/>
          <w:lang w:val="mn-MN" w:eastAsia="zh-CN"/>
        </w:rPr>
        <w:t>执行矿产品交易、费用结算时应遵守制度</w:t>
      </w:r>
      <w:r w:rsidRPr="002A3374">
        <w:rPr>
          <w:rFonts w:eastAsia="SimSun"/>
          <w:sz w:val="24"/>
          <w:szCs w:val="24"/>
          <w:lang w:val="mn-MN" w:eastAsia="zh-CN"/>
        </w:rPr>
        <w:t>”</w:t>
      </w:r>
      <w:r w:rsidRPr="002A3374">
        <w:rPr>
          <w:rFonts w:eastAsia="SimSun"/>
          <w:sz w:val="24"/>
          <w:szCs w:val="24"/>
          <w:lang w:val="mn-MN" w:eastAsia="zh-CN"/>
        </w:rPr>
        <w:t>附录</w:t>
      </w:r>
      <w:r w:rsidRPr="002A3374">
        <w:rPr>
          <w:rFonts w:eastAsia="SimSun"/>
          <w:sz w:val="24"/>
          <w:szCs w:val="24"/>
          <w:lang w:val="mn-MN" w:eastAsia="zh-CN"/>
        </w:rPr>
        <w:t>2</w:t>
      </w:r>
      <w:r w:rsidRPr="002A3374">
        <w:rPr>
          <w:rFonts w:eastAsia="SimSun"/>
          <w:sz w:val="24"/>
          <w:szCs w:val="24"/>
          <w:lang w:val="mn-MN" w:eastAsia="zh-CN"/>
        </w:rPr>
        <w:t>规定的金额计算。</w:t>
      </w:r>
    </w:p>
    <w:p w14:paraId="7258DF0D" w14:textId="77777777" w:rsidR="00E1305E" w:rsidRPr="002A3374" w:rsidRDefault="00E1305E" w:rsidP="00F913A1">
      <w:pPr>
        <w:tabs>
          <w:tab w:val="left" w:pos="567"/>
        </w:tabs>
        <w:ind w:left="0" w:firstLine="0"/>
        <w:rPr>
          <w:color w:val="auto"/>
          <w:sz w:val="24"/>
          <w:szCs w:val="24"/>
          <w:lang w:eastAsia="zh-CN"/>
        </w:rPr>
      </w:pPr>
    </w:p>
    <w:p w14:paraId="385A9895" w14:textId="77777777" w:rsidR="007024B5" w:rsidRPr="00EA44CB" w:rsidRDefault="007024B5" w:rsidP="00EA44CB">
      <w:pPr>
        <w:tabs>
          <w:tab w:val="left" w:pos="567"/>
        </w:tabs>
        <w:ind w:left="0" w:firstLine="0"/>
        <w:rPr>
          <w:color w:val="auto"/>
          <w:sz w:val="24"/>
          <w:szCs w:val="24"/>
          <w:lang w:val="mn-MN" w:eastAsia="zh-CN"/>
        </w:rPr>
      </w:pPr>
    </w:p>
    <w:p w14:paraId="3B8A1E16" w14:textId="4EEE42FA" w:rsidR="00BD26C2" w:rsidRPr="002A3374" w:rsidRDefault="005944B2" w:rsidP="005944B2">
      <w:pPr>
        <w:pStyle w:val="ListParagraph"/>
        <w:tabs>
          <w:tab w:val="left" w:pos="567"/>
        </w:tabs>
        <w:ind w:left="0" w:firstLine="0"/>
        <w:rPr>
          <w:color w:val="auto"/>
          <w:sz w:val="24"/>
          <w:szCs w:val="24"/>
          <w:lang w:val="mn-MN"/>
        </w:rPr>
      </w:pPr>
      <w:r w:rsidRPr="002A3374">
        <w:rPr>
          <w:color w:val="auto"/>
          <w:sz w:val="24"/>
          <w:szCs w:val="24"/>
          <w:lang w:val="mn-MN"/>
        </w:rPr>
        <w:t xml:space="preserve">4.3. </w:t>
      </w:r>
      <w:r w:rsidR="00F84084" w:rsidRPr="002A3374">
        <w:rPr>
          <w:color w:val="auto"/>
          <w:sz w:val="24"/>
          <w:szCs w:val="24"/>
          <w:lang w:val="mn-MN"/>
        </w:rPr>
        <w:t xml:space="preserve">Худалдан </w:t>
      </w:r>
      <w:r w:rsidR="0058277E" w:rsidRPr="002A3374">
        <w:rPr>
          <w:color w:val="auto"/>
          <w:sz w:val="24"/>
          <w:szCs w:val="24"/>
          <w:lang w:val="mn-MN"/>
        </w:rPr>
        <w:t>авагч нь</w:t>
      </w:r>
      <w:r w:rsidR="00F84084" w:rsidRPr="002A3374">
        <w:rPr>
          <w:color w:val="auto"/>
          <w:sz w:val="24"/>
          <w:szCs w:val="24"/>
          <w:lang w:val="mn-MN"/>
        </w:rPr>
        <w:t xml:space="preserve"> арилжааны шимтгэлийг </w:t>
      </w:r>
      <w:r w:rsidR="00E748DC" w:rsidRPr="002A3374">
        <w:rPr>
          <w:color w:val="auto"/>
          <w:sz w:val="24"/>
          <w:szCs w:val="24"/>
          <w:lang w:val="mn-MN"/>
        </w:rPr>
        <w:t>А</w:t>
      </w:r>
      <w:r w:rsidR="00F84084" w:rsidRPr="002A3374">
        <w:rPr>
          <w:color w:val="auto"/>
          <w:sz w:val="24"/>
          <w:szCs w:val="24"/>
          <w:lang w:val="mn-MN"/>
        </w:rPr>
        <w:t>рилжаа зохион байгуулагчийн нэхэ</w:t>
      </w:r>
      <w:r w:rsidR="000860CE" w:rsidRPr="002A3374">
        <w:rPr>
          <w:color w:val="auto"/>
          <w:sz w:val="24"/>
          <w:szCs w:val="24"/>
          <w:lang w:val="mn-MN"/>
        </w:rPr>
        <w:t>м</w:t>
      </w:r>
      <w:r w:rsidR="00F84084" w:rsidRPr="002A3374">
        <w:rPr>
          <w:color w:val="auto"/>
          <w:sz w:val="24"/>
          <w:szCs w:val="24"/>
          <w:lang w:val="mn-MN"/>
        </w:rPr>
        <w:t xml:space="preserve">жлэхийг хүлээн авсан өдрөөс хойш ажлын </w:t>
      </w:r>
      <w:r w:rsidR="00BD26C2" w:rsidRPr="002A3374">
        <w:rPr>
          <w:color w:val="auto"/>
          <w:sz w:val="24"/>
          <w:szCs w:val="24"/>
          <w:lang w:val="mn-MN"/>
        </w:rPr>
        <w:t xml:space="preserve">3 </w:t>
      </w:r>
      <w:r w:rsidR="00F84084" w:rsidRPr="002A3374">
        <w:rPr>
          <w:color w:val="auto"/>
          <w:sz w:val="24"/>
          <w:szCs w:val="24"/>
          <w:lang w:val="mn-MN"/>
        </w:rPr>
        <w:t>өдрийн дотор арилжааны зард тусгагдсан валютаар төл</w:t>
      </w:r>
      <w:r w:rsidR="00BD26C2" w:rsidRPr="002A3374">
        <w:rPr>
          <w:color w:val="auto"/>
          <w:sz w:val="24"/>
          <w:szCs w:val="24"/>
          <w:lang w:val="mn-MN"/>
        </w:rPr>
        <w:t>нө.</w:t>
      </w:r>
    </w:p>
    <w:p w14:paraId="220650B3" w14:textId="645D8529" w:rsidR="0099499A" w:rsidRPr="002A3374" w:rsidRDefault="0099499A" w:rsidP="00BD26C2">
      <w:pPr>
        <w:pStyle w:val="ListParagraph"/>
        <w:tabs>
          <w:tab w:val="left" w:pos="567"/>
        </w:tabs>
        <w:ind w:left="0" w:firstLine="0"/>
        <w:rPr>
          <w:color w:val="auto"/>
          <w:sz w:val="24"/>
          <w:szCs w:val="24"/>
          <w:lang w:val="mn-MN"/>
        </w:rPr>
      </w:pPr>
      <w:r w:rsidRPr="002A3374">
        <w:rPr>
          <w:color w:val="auto"/>
          <w:sz w:val="24"/>
          <w:szCs w:val="24"/>
        </w:rPr>
        <w:t>4.3</w:t>
      </w:r>
      <w:r w:rsidR="005944B2" w:rsidRPr="002A3374">
        <w:rPr>
          <w:color w:val="auto"/>
          <w:sz w:val="24"/>
          <w:szCs w:val="24"/>
          <w:lang w:val="mn-MN"/>
        </w:rPr>
        <w:t>.</w:t>
      </w:r>
      <w:r w:rsidRPr="002A3374">
        <w:rPr>
          <w:color w:val="auto"/>
          <w:sz w:val="24"/>
          <w:szCs w:val="24"/>
        </w:rPr>
        <w:t xml:space="preserve"> </w:t>
      </w:r>
      <w:r w:rsidR="00B424A0" w:rsidRPr="002A3374">
        <w:rPr>
          <w:color w:val="auto"/>
          <w:sz w:val="24"/>
          <w:szCs w:val="24"/>
          <w:lang w:val="mn-MN"/>
        </w:rPr>
        <w:t xml:space="preserve">The </w:t>
      </w:r>
      <w:r w:rsidR="0036365E" w:rsidRPr="002A3374">
        <w:rPr>
          <w:color w:val="auto"/>
          <w:sz w:val="24"/>
          <w:szCs w:val="24"/>
        </w:rPr>
        <w:t>Buyer</w:t>
      </w:r>
      <w:r w:rsidR="00B424A0" w:rsidRPr="002A3374">
        <w:rPr>
          <w:color w:val="auto"/>
          <w:sz w:val="24"/>
          <w:szCs w:val="24"/>
          <w:lang w:val="mn-MN"/>
        </w:rPr>
        <w:t xml:space="preserve"> </w:t>
      </w:r>
      <w:r w:rsidR="00B424A0" w:rsidRPr="002A3374">
        <w:rPr>
          <w:color w:val="auto"/>
          <w:sz w:val="24"/>
          <w:szCs w:val="24"/>
        </w:rPr>
        <w:t xml:space="preserve">shall pay </w:t>
      </w:r>
      <w:r w:rsidR="00B424A0" w:rsidRPr="002A3374">
        <w:rPr>
          <w:color w:val="auto"/>
          <w:sz w:val="24"/>
          <w:szCs w:val="24"/>
          <w:lang w:val="mn-MN"/>
        </w:rPr>
        <w:t xml:space="preserve">the trading </w:t>
      </w:r>
      <w:r w:rsidR="00B424A0" w:rsidRPr="002A3374">
        <w:rPr>
          <w:color w:val="auto"/>
          <w:sz w:val="24"/>
          <w:szCs w:val="24"/>
        </w:rPr>
        <w:t>commission</w:t>
      </w:r>
      <w:r w:rsidR="00B424A0" w:rsidRPr="002A3374">
        <w:rPr>
          <w:color w:val="auto"/>
          <w:sz w:val="24"/>
          <w:szCs w:val="24"/>
          <w:lang w:val="mn-MN"/>
        </w:rPr>
        <w:t xml:space="preserve"> in the currency specified in </w:t>
      </w:r>
      <w:r w:rsidR="00B424A0" w:rsidRPr="002A3374">
        <w:rPr>
          <w:color w:val="auto"/>
          <w:sz w:val="24"/>
          <w:szCs w:val="24"/>
        </w:rPr>
        <w:t xml:space="preserve">the </w:t>
      </w:r>
      <w:r w:rsidR="00B424A0" w:rsidRPr="002A3374">
        <w:rPr>
          <w:color w:val="auto"/>
          <w:sz w:val="24"/>
          <w:szCs w:val="24"/>
          <w:lang w:val="mn-MN"/>
        </w:rPr>
        <w:t xml:space="preserve">trading announcement within 3 business days from the date of receipt of the invoice </w:t>
      </w:r>
      <w:r w:rsidR="00B424A0" w:rsidRPr="002A3374">
        <w:rPr>
          <w:color w:val="auto"/>
          <w:sz w:val="24"/>
          <w:szCs w:val="24"/>
        </w:rPr>
        <w:t>from</w:t>
      </w:r>
      <w:r w:rsidR="00B424A0" w:rsidRPr="002A3374">
        <w:rPr>
          <w:color w:val="auto"/>
          <w:sz w:val="24"/>
          <w:szCs w:val="24"/>
          <w:lang w:val="mn-MN"/>
        </w:rPr>
        <w:t xml:space="preserve"> the</w:t>
      </w:r>
      <w:r w:rsidR="00B424A0" w:rsidRPr="002A3374">
        <w:rPr>
          <w:color w:val="auto"/>
          <w:sz w:val="24"/>
          <w:szCs w:val="24"/>
        </w:rPr>
        <w:t xml:space="preserve"> Trading organizer</w:t>
      </w:r>
      <w:r w:rsidR="00B424A0" w:rsidRPr="002A3374">
        <w:rPr>
          <w:color w:val="auto"/>
          <w:sz w:val="24"/>
          <w:szCs w:val="24"/>
          <w:lang w:val="mn-MN"/>
        </w:rPr>
        <w:t>.</w:t>
      </w:r>
    </w:p>
    <w:p w14:paraId="583BD322" w14:textId="1E58CD7F" w:rsidR="00556300" w:rsidRPr="002A3374" w:rsidRDefault="00556300" w:rsidP="00464636">
      <w:pPr>
        <w:spacing w:after="160" w:line="259" w:lineRule="auto"/>
        <w:ind w:left="0" w:firstLine="0"/>
        <w:jc w:val="left"/>
        <w:rPr>
          <w:rFonts w:eastAsia="SimSun"/>
          <w:sz w:val="24"/>
          <w:szCs w:val="24"/>
          <w:lang w:val="mn-MN" w:eastAsia="zh-CN"/>
        </w:rPr>
      </w:pPr>
      <w:r w:rsidRPr="00F9361F">
        <w:rPr>
          <w:color w:val="auto"/>
          <w:sz w:val="24"/>
          <w:szCs w:val="24"/>
          <w:lang w:val="mn-MN" w:eastAsia="zh-CN"/>
        </w:rPr>
        <w:t xml:space="preserve">4.3. </w:t>
      </w:r>
      <w:r w:rsidRPr="002A3374">
        <w:rPr>
          <w:rFonts w:eastAsia="SimSun"/>
          <w:sz w:val="24"/>
          <w:szCs w:val="24"/>
          <w:lang w:val="mn-MN" w:eastAsia="zh-CN"/>
        </w:rPr>
        <w:t>投标者应在收到交易组织者的交易手续费发票之日起</w:t>
      </w:r>
      <w:r w:rsidRPr="002A3374">
        <w:rPr>
          <w:rFonts w:eastAsia="SimSun"/>
          <w:sz w:val="24"/>
          <w:szCs w:val="24"/>
          <w:lang w:val="mn-MN" w:eastAsia="zh-CN"/>
        </w:rPr>
        <w:t>3</w:t>
      </w:r>
      <w:r w:rsidRPr="002A3374">
        <w:rPr>
          <w:rFonts w:eastAsia="SimSun"/>
          <w:sz w:val="24"/>
          <w:szCs w:val="24"/>
          <w:lang w:val="mn-MN" w:eastAsia="zh-CN"/>
        </w:rPr>
        <w:t>个工作日内，以交易公告中规定的货币支付。</w:t>
      </w:r>
    </w:p>
    <w:p w14:paraId="36F2A46F" w14:textId="77777777" w:rsidR="007024B5" w:rsidRPr="002A3374" w:rsidRDefault="007024B5" w:rsidP="007024B5">
      <w:pPr>
        <w:pStyle w:val="ListParagraph"/>
        <w:tabs>
          <w:tab w:val="left" w:pos="567"/>
        </w:tabs>
        <w:ind w:left="360" w:firstLine="0"/>
        <w:rPr>
          <w:color w:val="auto"/>
          <w:sz w:val="24"/>
          <w:szCs w:val="24"/>
          <w:lang w:val="mn-MN" w:eastAsia="zh-CN"/>
        </w:rPr>
      </w:pPr>
    </w:p>
    <w:p w14:paraId="19F53315" w14:textId="0E38E7C3" w:rsidR="00F84084" w:rsidRPr="002A3374" w:rsidRDefault="005944B2" w:rsidP="005944B2">
      <w:pPr>
        <w:tabs>
          <w:tab w:val="left" w:pos="567"/>
        </w:tabs>
        <w:ind w:left="0" w:firstLine="0"/>
        <w:rPr>
          <w:color w:val="auto"/>
          <w:sz w:val="24"/>
          <w:szCs w:val="24"/>
          <w:lang w:val="mn-MN"/>
        </w:rPr>
      </w:pPr>
      <w:r w:rsidRPr="002A3374">
        <w:rPr>
          <w:rFonts w:eastAsia="SimSun"/>
          <w:color w:val="auto"/>
          <w:sz w:val="24"/>
          <w:szCs w:val="24"/>
          <w:lang w:val="mn-MN" w:eastAsia="zh-CN"/>
        </w:rPr>
        <w:t xml:space="preserve">4.4. </w:t>
      </w:r>
      <w:r w:rsidR="00F84084" w:rsidRPr="002A3374">
        <w:rPr>
          <w:rFonts w:eastAsia="SimSun"/>
          <w:color w:val="auto"/>
          <w:sz w:val="24"/>
          <w:szCs w:val="24"/>
          <w:lang w:val="mn-MN" w:eastAsia="zh-CN"/>
        </w:rPr>
        <w:t xml:space="preserve">Худалдан </w:t>
      </w:r>
      <w:r w:rsidR="00800C5B" w:rsidRPr="002A3374">
        <w:rPr>
          <w:rFonts w:eastAsia="SimSun"/>
          <w:color w:val="auto"/>
          <w:sz w:val="24"/>
          <w:szCs w:val="24"/>
          <w:lang w:val="mn-MN" w:eastAsia="zh-CN"/>
        </w:rPr>
        <w:t xml:space="preserve">авагч </w:t>
      </w:r>
      <w:r w:rsidR="00F84084" w:rsidRPr="002A3374">
        <w:rPr>
          <w:rFonts w:eastAsia="SimSun"/>
          <w:color w:val="auto"/>
          <w:sz w:val="24"/>
          <w:szCs w:val="24"/>
          <w:lang w:val="mn-MN" w:eastAsia="zh-CN"/>
        </w:rPr>
        <w:t xml:space="preserve">нь арилжааны шимтгэлийг хугацаандаа төлөөгүй тохиолдолд </w:t>
      </w:r>
      <w:r w:rsidR="0061193D" w:rsidRPr="002A3374">
        <w:rPr>
          <w:rFonts w:eastAsia="SimSun"/>
          <w:color w:val="auto"/>
          <w:sz w:val="24"/>
          <w:szCs w:val="24"/>
          <w:lang w:val="mn-MN" w:eastAsia="zh-CN"/>
        </w:rPr>
        <w:t>дэнчингээс арилжааны шимтгэлийг суутган авна.</w:t>
      </w:r>
    </w:p>
    <w:p w14:paraId="0C6C545F" w14:textId="3E3CC7DE" w:rsidR="000B6D01" w:rsidRPr="002A3374" w:rsidRDefault="007024B5" w:rsidP="007024B5">
      <w:pPr>
        <w:ind w:left="0" w:firstLine="0"/>
        <w:rPr>
          <w:rFonts w:eastAsia="SimSun"/>
          <w:color w:val="auto"/>
          <w:sz w:val="24"/>
          <w:szCs w:val="24"/>
          <w:lang w:eastAsia="zh-CN"/>
        </w:rPr>
      </w:pPr>
      <w:r w:rsidRPr="002A3374">
        <w:rPr>
          <w:rFonts w:eastAsia="SimSun"/>
          <w:color w:val="auto"/>
          <w:sz w:val="24"/>
          <w:szCs w:val="24"/>
          <w:lang w:val="mn-MN" w:eastAsia="zh-CN"/>
        </w:rPr>
        <w:t>4.4</w:t>
      </w:r>
      <w:r w:rsidR="005944B2" w:rsidRPr="002A3374">
        <w:rPr>
          <w:rFonts w:eastAsia="SimSun"/>
          <w:color w:val="auto"/>
          <w:sz w:val="24"/>
          <w:szCs w:val="24"/>
          <w:lang w:val="mn-MN" w:eastAsia="zh-CN"/>
        </w:rPr>
        <w:t>.</w:t>
      </w:r>
      <w:r w:rsidRPr="002A3374">
        <w:rPr>
          <w:rFonts w:eastAsia="SimSun"/>
          <w:color w:val="auto"/>
          <w:sz w:val="24"/>
          <w:szCs w:val="24"/>
          <w:lang w:val="mn-MN" w:eastAsia="zh-CN"/>
        </w:rPr>
        <w:t xml:space="preserve"> </w:t>
      </w:r>
      <w:r w:rsidR="000B6D01" w:rsidRPr="002A3374">
        <w:rPr>
          <w:rFonts w:eastAsia="SimSun"/>
          <w:color w:val="auto"/>
          <w:sz w:val="24"/>
          <w:szCs w:val="24"/>
          <w:lang w:val="mn-MN" w:eastAsia="zh-CN"/>
        </w:rPr>
        <w:t xml:space="preserve">If the </w:t>
      </w:r>
      <w:r w:rsidR="00B23AC4" w:rsidRPr="002A3374">
        <w:rPr>
          <w:rFonts w:eastAsia="SimSun"/>
          <w:color w:val="auto"/>
          <w:sz w:val="24"/>
          <w:szCs w:val="24"/>
          <w:lang w:eastAsia="zh-CN"/>
        </w:rPr>
        <w:t>Buyer</w:t>
      </w:r>
      <w:r w:rsidR="000B6D01" w:rsidRPr="002A3374">
        <w:rPr>
          <w:rFonts w:eastAsia="SimSun"/>
          <w:color w:val="auto"/>
          <w:sz w:val="24"/>
          <w:szCs w:val="24"/>
          <w:lang w:val="mn-MN" w:eastAsia="zh-CN"/>
        </w:rPr>
        <w:t xml:space="preserve"> fails to pay the trading </w:t>
      </w:r>
      <w:r w:rsidR="000B6D01" w:rsidRPr="002A3374">
        <w:rPr>
          <w:rFonts w:eastAsia="SimSun"/>
          <w:color w:val="auto"/>
          <w:sz w:val="24"/>
          <w:szCs w:val="24"/>
          <w:lang w:eastAsia="zh-CN"/>
        </w:rPr>
        <w:t>commission</w:t>
      </w:r>
      <w:r w:rsidR="000B6D01" w:rsidRPr="002A3374">
        <w:rPr>
          <w:rFonts w:eastAsia="SimSun"/>
          <w:color w:val="auto"/>
          <w:sz w:val="24"/>
          <w:szCs w:val="24"/>
          <w:lang w:val="mn-MN" w:eastAsia="zh-CN"/>
        </w:rPr>
        <w:t xml:space="preserve"> </w:t>
      </w:r>
      <w:r w:rsidR="000B6D01" w:rsidRPr="002A3374">
        <w:rPr>
          <w:rFonts w:eastAsia="SimSun"/>
          <w:color w:val="auto"/>
          <w:sz w:val="24"/>
          <w:szCs w:val="24"/>
          <w:lang w:eastAsia="zh-CN"/>
        </w:rPr>
        <w:t>within the specified timeframe</w:t>
      </w:r>
      <w:r w:rsidR="000B6D01" w:rsidRPr="002A3374">
        <w:rPr>
          <w:rFonts w:eastAsia="SimSun"/>
          <w:color w:val="auto"/>
          <w:sz w:val="24"/>
          <w:szCs w:val="24"/>
          <w:lang w:val="mn-MN" w:eastAsia="zh-CN"/>
        </w:rPr>
        <w:t xml:space="preserve">, </w:t>
      </w:r>
      <w:r w:rsidR="000B6D01" w:rsidRPr="002A3374">
        <w:rPr>
          <w:rFonts w:eastAsia="SimSun"/>
          <w:color w:val="auto"/>
          <w:sz w:val="24"/>
          <w:szCs w:val="24"/>
          <w:lang w:eastAsia="zh-CN"/>
        </w:rPr>
        <w:t xml:space="preserve">the trading commission shall be deducted from the collateral. </w:t>
      </w:r>
    </w:p>
    <w:p w14:paraId="076E2A28" w14:textId="716C53EE" w:rsidR="00556300" w:rsidRPr="002A3374" w:rsidRDefault="00556300" w:rsidP="00556300">
      <w:pPr>
        <w:spacing w:after="160" w:line="259" w:lineRule="auto"/>
        <w:jc w:val="left"/>
        <w:rPr>
          <w:rFonts w:eastAsia="SimSun"/>
          <w:sz w:val="24"/>
          <w:szCs w:val="24"/>
          <w:lang w:val="mn-MN" w:eastAsia="zh-CN"/>
        </w:rPr>
      </w:pPr>
      <w:r w:rsidRPr="002A3374">
        <w:rPr>
          <w:rFonts w:eastAsia="SimSun"/>
          <w:color w:val="auto"/>
          <w:sz w:val="24"/>
          <w:szCs w:val="24"/>
          <w:lang w:eastAsia="zh-CN"/>
        </w:rPr>
        <w:t>4.4.</w:t>
      </w:r>
      <w:r w:rsidRPr="002A3374">
        <w:rPr>
          <w:rFonts w:eastAsia="SimSun"/>
          <w:sz w:val="24"/>
          <w:szCs w:val="24"/>
          <w:lang w:val="mn-MN" w:eastAsia="zh-CN"/>
        </w:rPr>
        <w:t xml:space="preserve"> </w:t>
      </w:r>
      <w:r w:rsidRPr="002A3374">
        <w:rPr>
          <w:rFonts w:eastAsia="SimSun"/>
          <w:sz w:val="24"/>
          <w:szCs w:val="24"/>
          <w:lang w:val="mn-MN" w:eastAsia="zh-CN"/>
        </w:rPr>
        <w:t>投标人未按时支付交易手续费，将从保证金扣除交易手续费。</w:t>
      </w:r>
    </w:p>
    <w:p w14:paraId="196D8CF9" w14:textId="2853FA4E" w:rsidR="00556300" w:rsidRPr="002A3374" w:rsidRDefault="00556300" w:rsidP="007024B5">
      <w:pPr>
        <w:ind w:left="0" w:firstLine="0"/>
        <w:rPr>
          <w:rFonts w:eastAsia="SimSun"/>
          <w:color w:val="auto"/>
          <w:sz w:val="24"/>
          <w:szCs w:val="24"/>
          <w:lang w:val="mn-MN" w:eastAsia="zh-CN"/>
        </w:rPr>
      </w:pPr>
    </w:p>
    <w:p w14:paraId="6EB56978" w14:textId="77777777" w:rsidR="00F84084" w:rsidRPr="002A3374" w:rsidRDefault="00F84084" w:rsidP="00CA4040">
      <w:pPr>
        <w:ind w:left="0" w:firstLine="0"/>
        <w:rPr>
          <w:b/>
          <w:bCs/>
          <w:color w:val="auto"/>
          <w:sz w:val="24"/>
          <w:szCs w:val="24"/>
          <w:lang w:val="mn-MN" w:eastAsia="zh-CN"/>
        </w:rPr>
      </w:pPr>
    </w:p>
    <w:p w14:paraId="409C0D51" w14:textId="77777777" w:rsidR="00F84084" w:rsidRPr="002A3374" w:rsidRDefault="00F84084" w:rsidP="00F913A1">
      <w:pPr>
        <w:jc w:val="center"/>
        <w:rPr>
          <w:b/>
          <w:bCs/>
          <w:color w:val="auto"/>
          <w:sz w:val="24"/>
          <w:szCs w:val="24"/>
          <w:lang w:val="mn-MN"/>
        </w:rPr>
      </w:pPr>
      <w:r w:rsidRPr="002A3374">
        <w:rPr>
          <w:b/>
          <w:bCs/>
          <w:color w:val="auto"/>
          <w:sz w:val="24"/>
          <w:szCs w:val="24"/>
          <w:lang w:val="mn-MN"/>
        </w:rPr>
        <w:t>Тав. Талуудын эрх, үүрэг</w:t>
      </w:r>
    </w:p>
    <w:p w14:paraId="219DFA45" w14:textId="77777777" w:rsidR="000B6D01" w:rsidRPr="002A3374" w:rsidRDefault="000B6D01" w:rsidP="00F913A1">
      <w:pPr>
        <w:jc w:val="center"/>
        <w:rPr>
          <w:rFonts w:eastAsia="DengXian"/>
          <w:b/>
          <w:bCs/>
          <w:color w:val="auto"/>
          <w:sz w:val="24"/>
          <w:szCs w:val="24"/>
          <w:lang w:val="mn-MN" w:eastAsia="zh-CN"/>
        </w:rPr>
      </w:pPr>
      <w:r w:rsidRPr="002A3374">
        <w:rPr>
          <w:rFonts w:eastAsia="DengXian"/>
          <w:b/>
          <w:bCs/>
          <w:color w:val="auto"/>
          <w:sz w:val="24"/>
          <w:szCs w:val="24"/>
          <w:lang w:val="mn-MN" w:eastAsia="zh-CN"/>
        </w:rPr>
        <w:t>Five. Rights and obligations of Parties</w:t>
      </w:r>
    </w:p>
    <w:p w14:paraId="4496F4AB" w14:textId="083E1AE6" w:rsidR="000B6D01" w:rsidRPr="002A3374" w:rsidRDefault="000B6D01" w:rsidP="00F913A1">
      <w:pPr>
        <w:jc w:val="center"/>
        <w:rPr>
          <w:rFonts w:eastAsia="SimSun"/>
          <w:b/>
          <w:bCs/>
          <w:color w:val="auto"/>
          <w:sz w:val="24"/>
          <w:szCs w:val="24"/>
          <w:lang w:val="mn-MN"/>
        </w:rPr>
      </w:pPr>
      <w:r w:rsidRPr="002A3374">
        <w:rPr>
          <w:rFonts w:eastAsia="SimSun"/>
          <w:b/>
          <w:bCs/>
          <w:color w:val="auto"/>
          <w:sz w:val="24"/>
          <w:szCs w:val="24"/>
          <w:lang w:val="mn-MN"/>
        </w:rPr>
        <w:t>五</w:t>
      </w:r>
      <w:r w:rsidR="00EA7FD5">
        <w:rPr>
          <w:rFonts w:eastAsia="SimSun" w:hint="eastAsia"/>
          <w:b/>
          <w:bCs/>
          <w:color w:val="auto"/>
          <w:sz w:val="24"/>
          <w:szCs w:val="24"/>
          <w:lang w:val="mn-MN" w:eastAsia="zh-CN"/>
        </w:rPr>
        <w:t>、</w:t>
      </w:r>
      <w:proofErr w:type="spellStart"/>
      <w:r w:rsidRPr="002A3374">
        <w:rPr>
          <w:rFonts w:eastAsia="SimSun"/>
          <w:b/>
          <w:bCs/>
          <w:color w:val="auto"/>
          <w:sz w:val="24"/>
          <w:szCs w:val="24"/>
          <w:lang w:val="mn-MN"/>
        </w:rPr>
        <w:t>双方权利</w:t>
      </w:r>
      <w:proofErr w:type="spellEnd"/>
      <w:r w:rsidR="00660790">
        <w:rPr>
          <w:rFonts w:eastAsia="SimSun" w:hint="eastAsia"/>
          <w:b/>
          <w:bCs/>
          <w:color w:val="auto"/>
          <w:sz w:val="24"/>
          <w:szCs w:val="24"/>
          <w:lang w:val="mn-MN" w:eastAsia="zh-CN"/>
        </w:rPr>
        <w:t>与</w:t>
      </w:r>
      <w:proofErr w:type="spellStart"/>
      <w:r w:rsidRPr="002A3374">
        <w:rPr>
          <w:rFonts w:eastAsia="SimSun"/>
          <w:b/>
          <w:bCs/>
          <w:color w:val="auto"/>
          <w:sz w:val="24"/>
          <w:szCs w:val="24"/>
          <w:lang w:val="mn-MN"/>
        </w:rPr>
        <w:t>义务</w:t>
      </w:r>
      <w:proofErr w:type="spellEnd"/>
    </w:p>
    <w:p w14:paraId="2670B09F" w14:textId="77777777" w:rsidR="000B6D01" w:rsidRPr="002A3374" w:rsidRDefault="000B6D01" w:rsidP="00F913A1">
      <w:pPr>
        <w:jc w:val="center"/>
        <w:rPr>
          <w:b/>
          <w:bCs/>
          <w:color w:val="auto"/>
          <w:sz w:val="24"/>
          <w:szCs w:val="24"/>
          <w:lang w:val="mn-MN"/>
        </w:rPr>
      </w:pPr>
    </w:p>
    <w:p w14:paraId="3DB7A57B" w14:textId="77777777" w:rsidR="00F84084" w:rsidRPr="002A3374" w:rsidRDefault="00F84084" w:rsidP="00F913A1">
      <w:pPr>
        <w:jc w:val="center"/>
        <w:rPr>
          <w:rFonts w:eastAsia="DengXian"/>
          <w:b/>
          <w:bCs/>
          <w:color w:val="auto"/>
          <w:sz w:val="24"/>
          <w:szCs w:val="24"/>
          <w:lang w:val="mn-MN" w:eastAsia="zh-CN"/>
        </w:rPr>
      </w:pPr>
    </w:p>
    <w:p w14:paraId="49543D58" w14:textId="3B09E708" w:rsidR="00F84084" w:rsidRPr="002A3374" w:rsidRDefault="005944B2" w:rsidP="005944B2">
      <w:pPr>
        <w:ind w:left="0" w:firstLine="0"/>
        <w:rPr>
          <w:color w:val="auto"/>
          <w:sz w:val="24"/>
          <w:szCs w:val="24"/>
          <w:lang w:val="mn-MN"/>
        </w:rPr>
      </w:pPr>
      <w:r w:rsidRPr="002A3374">
        <w:rPr>
          <w:color w:val="auto"/>
          <w:sz w:val="24"/>
          <w:szCs w:val="24"/>
          <w:lang w:val="mn-MN"/>
        </w:rPr>
        <w:t xml:space="preserve">5.1. </w:t>
      </w:r>
      <w:r w:rsidR="00F84084" w:rsidRPr="002A3374">
        <w:rPr>
          <w:color w:val="auto"/>
          <w:sz w:val="24"/>
          <w:szCs w:val="24"/>
          <w:lang w:val="mn-MN"/>
        </w:rPr>
        <w:t>Арилжаа зохион байгуулагч нь дараах эрхийг эдэлнэ:</w:t>
      </w:r>
    </w:p>
    <w:p w14:paraId="7E8C4732" w14:textId="5ABD661E" w:rsidR="004C02E7" w:rsidRPr="002A3374" w:rsidRDefault="004C02E7" w:rsidP="00F913A1">
      <w:pPr>
        <w:rPr>
          <w:color w:val="auto"/>
          <w:sz w:val="24"/>
          <w:szCs w:val="24"/>
          <w:lang w:val="mn-MN"/>
        </w:rPr>
      </w:pPr>
      <w:r w:rsidRPr="00664960">
        <w:rPr>
          <w:color w:val="auto"/>
          <w:sz w:val="24"/>
          <w:szCs w:val="24"/>
          <w:lang w:val="mn-MN"/>
        </w:rPr>
        <w:t>5.1</w:t>
      </w:r>
      <w:r w:rsidR="005944B2" w:rsidRPr="002A3374">
        <w:rPr>
          <w:color w:val="auto"/>
          <w:sz w:val="24"/>
          <w:szCs w:val="24"/>
          <w:lang w:val="mn-MN"/>
        </w:rPr>
        <w:t>.</w:t>
      </w:r>
      <w:r w:rsidRPr="00664960">
        <w:rPr>
          <w:color w:val="auto"/>
          <w:sz w:val="24"/>
          <w:szCs w:val="24"/>
          <w:lang w:val="mn-MN"/>
        </w:rPr>
        <w:t xml:space="preserve"> </w:t>
      </w:r>
      <w:r w:rsidRPr="002A3374">
        <w:rPr>
          <w:color w:val="auto"/>
          <w:sz w:val="24"/>
          <w:szCs w:val="24"/>
          <w:lang w:val="mn-MN"/>
        </w:rPr>
        <w:t xml:space="preserve">The </w:t>
      </w:r>
      <w:r w:rsidRPr="00664960">
        <w:rPr>
          <w:color w:val="auto"/>
          <w:sz w:val="24"/>
          <w:szCs w:val="24"/>
          <w:lang w:val="mn-MN"/>
        </w:rPr>
        <w:t>Trading organizer shall have the</w:t>
      </w:r>
      <w:r w:rsidRPr="002A3374">
        <w:rPr>
          <w:color w:val="auto"/>
          <w:sz w:val="24"/>
          <w:szCs w:val="24"/>
          <w:lang w:val="mn-MN"/>
        </w:rPr>
        <w:t xml:space="preserve"> following rights:</w:t>
      </w:r>
    </w:p>
    <w:p w14:paraId="6B78BB64" w14:textId="4F1ACBDE" w:rsidR="00F90449" w:rsidRPr="002A3374" w:rsidRDefault="00F90449" w:rsidP="00F90449">
      <w:pPr>
        <w:rPr>
          <w:rFonts w:eastAsia="SimSun"/>
          <w:sz w:val="24"/>
          <w:szCs w:val="24"/>
          <w:lang w:val="mn-MN" w:eastAsia="zh-CN"/>
        </w:rPr>
      </w:pPr>
      <w:r w:rsidRPr="00F9361F">
        <w:rPr>
          <w:color w:val="auto"/>
          <w:sz w:val="24"/>
          <w:szCs w:val="24"/>
          <w:lang w:val="mn-MN" w:eastAsia="zh-CN"/>
        </w:rPr>
        <w:t xml:space="preserve">5.1. </w:t>
      </w:r>
      <w:r w:rsidRPr="002A3374">
        <w:rPr>
          <w:rFonts w:eastAsia="SimSun"/>
          <w:sz w:val="24"/>
          <w:szCs w:val="24"/>
          <w:lang w:val="mn-MN" w:eastAsia="zh-CN"/>
        </w:rPr>
        <w:t>交易所享有以下权利：</w:t>
      </w:r>
    </w:p>
    <w:p w14:paraId="05E496D3" w14:textId="669441CC" w:rsidR="004C02E7" w:rsidRPr="00F9361F" w:rsidRDefault="004C02E7" w:rsidP="00F913A1">
      <w:pPr>
        <w:ind w:left="0" w:firstLine="0"/>
        <w:rPr>
          <w:color w:val="auto"/>
          <w:sz w:val="24"/>
          <w:szCs w:val="24"/>
          <w:lang w:val="mn-MN" w:eastAsia="zh-CN"/>
        </w:rPr>
      </w:pPr>
    </w:p>
    <w:p w14:paraId="3AC855C4" w14:textId="702BEC1B" w:rsidR="0059766E" w:rsidRPr="002A3374" w:rsidRDefault="005944B2" w:rsidP="005944B2">
      <w:pPr>
        <w:tabs>
          <w:tab w:val="left" w:pos="1276"/>
        </w:tabs>
        <w:rPr>
          <w:color w:val="auto"/>
          <w:sz w:val="24"/>
          <w:szCs w:val="24"/>
          <w:lang w:val="mn-MN"/>
        </w:rPr>
      </w:pPr>
      <w:r w:rsidRPr="002A3374">
        <w:rPr>
          <w:color w:val="auto"/>
          <w:sz w:val="24"/>
          <w:szCs w:val="24"/>
          <w:lang w:val="mn-MN" w:eastAsia="zh-CN"/>
        </w:rPr>
        <w:tab/>
        <w:t>5.1.1.</w:t>
      </w:r>
      <w:r w:rsidRPr="002A3374">
        <w:rPr>
          <w:color w:val="auto"/>
          <w:sz w:val="24"/>
          <w:szCs w:val="24"/>
          <w:lang w:val="mn-MN" w:eastAsia="zh-CN"/>
        </w:rPr>
        <w:tab/>
      </w:r>
      <w:r w:rsidR="00F84084" w:rsidRPr="002A3374">
        <w:rPr>
          <w:color w:val="auto"/>
          <w:sz w:val="24"/>
          <w:szCs w:val="24"/>
          <w:lang w:val="mn-MN"/>
        </w:rPr>
        <w:t xml:space="preserve">Гэрээний 4.1-т заасан арилжааны шимтгэлийг </w:t>
      </w:r>
      <w:r w:rsidR="00481AD8" w:rsidRPr="002A3374">
        <w:rPr>
          <w:sz w:val="24"/>
          <w:szCs w:val="24"/>
          <w:lang w:val="mn-MN"/>
        </w:rPr>
        <w:t>“Уул уурхайн бүтээгдэхүүний арилжаа, төлбөр тооцоог гүйцэтгэхэд баримтлах журам</w:t>
      </w:r>
      <w:r w:rsidR="00B05A87" w:rsidRPr="002A3374">
        <w:rPr>
          <w:sz w:val="24"/>
          <w:szCs w:val="24"/>
          <w:lang w:val="mn-MN"/>
        </w:rPr>
        <w:t xml:space="preserve">”-ын </w:t>
      </w:r>
      <w:r w:rsidR="00F84084" w:rsidRPr="002A3374">
        <w:rPr>
          <w:color w:val="auto"/>
          <w:sz w:val="24"/>
          <w:szCs w:val="24"/>
          <w:lang w:val="mn-MN"/>
        </w:rPr>
        <w:t>дагуу тооцон авах;</w:t>
      </w:r>
    </w:p>
    <w:p w14:paraId="44215C7F" w14:textId="7F470C7B" w:rsidR="004C02E7" w:rsidRPr="002A3374" w:rsidRDefault="005944B2" w:rsidP="005944B2">
      <w:pPr>
        <w:tabs>
          <w:tab w:val="left" w:pos="1276"/>
        </w:tabs>
        <w:rPr>
          <w:color w:val="auto"/>
          <w:sz w:val="24"/>
          <w:szCs w:val="24"/>
        </w:rPr>
      </w:pPr>
      <w:r w:rsidRPr="00664960">
        <w:rPr>
          <w:color w:val="auto"/>
          <w:sz w:val="24"/>
          <w:szCs w:val="24"/>
          <w:lang w:val="mn-MN"/>
        </w:rPr>
        <w:tab/>
      </w:r>
      <w:r w:rsidR="004C02E7" w:rsidRPr="002A3374">
        <w:rPr>
          <w:color w:val="auto"/>
          <w:sz w:val="24"/>
          <w:szCs w:val="24"/>
        </w:rPr>
        <w:t>5.1.1</w:t>
      </w:r>
      <w:r w:rsidRPr="002A3374">
        <w:rPr>
          <w:color w:val="auto"/>
          <w:sz w:val="24"/>
          <w:szCs w:val="24"/>
          <w:lang w:val="mn-MN"/>
        </w:rPr>
        <w:t>.</w:t>
      </w:r>
      <w:r w:rsidR="004C02E7" w:rsidRPr="002A3374">
        <w:rPr>
          <w:color w:val="auto"/>
          <w:sz w:val="24"/>
          <w:szCs w:val="24"/>
        </w:rPr>
        <w:t xml:space="preserve">    </w:t>
      </w:r>
      <w:r w:rsidR="007D75BC" w:rsidRPr="002A3374">
        <w:rPr>
          <w:color w:val="auto"/>
          <w:sz w:val="24"/>
          <w:szCs w:val="24"/>
        </w:rPr>
        <w:t>Charge</w:t>
      </w:r>
      <w:r w:rsidR="007D75BC" w:rsidRPr="002A3374">
        <w:rPr>
          <w:color w:val="auto"/>
          <w:sz w:val="24"/>
          <w:szCs w:val="24"/>
          <w:lang w:val="mn-MN"/>
        </w:rPr>
        <w:t xml:space="preserve"> the trading </w:t>
      </w:r>
      <w:r w:rsidR="007D75BC" w:rsidRPr="002A3374">
        <w:rPr>
          <w:color w:val="auto"/>
          <w:sz w:val="24"/>
          <w:szCs w:val="24"/>
        </w:rPr>
        <w:t>commission</w:t>
      </w:r>
      <w:r w:rsidR="007D75BC" w:rsidRPr="002A3374">
        <w:rPr>
          <w:color w:val="auto"/>
          <w:sz w:val="24"/>
          <w:szCs w:val="24"/>
          <w:lang w:val="mn-MN"/>
        </w:rPr>
        <w:t xml:space="preserve"> specified in</w:t>
      </w:r>
      <w:r w:rsidR="007D75BC" w:rsidRPr="002A3374">
        <w:rPr>
          <w:color w:val="auto"/>
          <w:sz w:val="24"/>
          <w:szCs w:val="24"/>
        </w:rPr>
        <w:t xml:space="preserve"> </w:t>
      </w:r>
      <w:r w:rsidR="00F95F37" w:rsidRPr="002A3374">
        <w:rPr>
          <w:color w:val="auto"/>
          <w:sz w:val="24"/>
          <w:szCs w:val="24"/>
        </w:rPr>
        <w:t xml:space="preserve">the </w:t>
      </w:r>
      <w:r w:rsidR="007D75BC" w:rsidRPr="002A3374">
        <w:rPr>
          <w:color w:val="auto"/>
          <w:sz w:val="24"/>
          <w:szCs w:val="24"/>
        </w:rPr>
        <w:t>provision</w:t>
      </w:r>
      <w:r w:rsidR="007D75BC" w:rsidRPr="002A3374">
        <w:rPr>
          <w:color w:val="auto"/>
          <w:sz w:val="24"/>
          <w:szCs w:val="24"/>
          <w:lang w:val="mn-MN"/>
        </w:rPr>
        <w:t xml:space="preserve"> 4.1 of this Agreement in accordance with the Regulation</w:t>
      </w:r>
      <w:r w:rsidR="007D75BC" w:rsidRPr="002A3374">
        <w:rPr>
          <w:color w:val="auto"/>
          <w:sz w:val="24"/>
          <w:szCs w:val="24"/>
        </w:rPr>
        <w:t xml:space="preserve"> on Execution of Trading and </w:t>
      </w:r>
      <w:r w:rsidR="00424ACE" w:rsidRPr="002A3374">
        <w:rPr>
          <w:color w:val="auto"/>
          <w:sz w:val="24"/>
          <w:szCs w:val="24"/>
        </w:rPr>
        <w:t>Settlement.</w:t>
      </w:r>
      <w:r w:rsidR="00F95F37" w:rsidRPr="002A3374">
        <w:rPr>
          <w:color w:val="auto"/>
          <w:sz w:val="24"/>
          <w:szCs w:val="24"/>
        </w:rPr>
        <w:t xml:space="preserve"> </w:t>
      </w:r>
    </w:p>
    <w:p w14:paraId="50BEDBA6" w14:textId="7A0C369A" w:rsidR="00F90449" w:rsidRPr="002A3374" w:rsidRDefault="00F90449" w:rsidP="00F90449">
      <w:pPr>
        <w:ind w:firstLine="0"/>
        <w:rPr>
          <w:rFonts w:eastAsia="SimSun"/>
          <w:sz w:val="24"/>
          <w:szCs w:val="24"/>
          <w:lang w:val="mn-MN" w:eastAsia="zh-CN"/>
        </w:rPr>
      </w:pPr>
      <w:r w:rsidRPr="002A3374">
        <w:rPr>
          <w:color w:val="auto"/>
          <w:sz w:val="24"/>
          <w:szCs w:val="24"/>
          <w:lang w:eastAsia="zh-CN"/>
        </w:rPr>
        <w:t xml:space="preserve">5.1.1. </w:t>
      </w:r>
      <w:r w:rsidRPr="002A3374">
        <w:rPr>
          <w:rFonts w:eastAsia="SimSun"/>
          <w:sz w:val="24"/>
          <w:szCs w:val="24"/>
          <w:lang w:val="mn-MN" w:eastAsia="zh-CN"/>
        </w:rPr>
        <w:t>根据</w:t>
      </w:r>
      <w:r w:rsidRPr="002A3374">
        <w:rPr>
          <w:rFonts w:eastAsia="SimSun"/>
          <w:sz w:val="24"/>
          <w:szCs w:val="24"/>
          <w:lang w:val="mn-MN" w:eastAsia="zh-CN"/>
        </w:rPr>
        <w:t>“</w:t>
      </w:r>
      <w:r w:rsidRPr="002A3374">
        <w:rPr>
          <w:rFonts w:eastAsia="SimSun"/>
          <w:sz w:val="24"/>
          <w:szCs w:val="24"/>
          <w:lang w:val="mn-MN" w:eastAsia="zh-CN"/>
        </w:rPr>
        <w:t>执行矿产品交易、费用结算时应遵守制度</w:t>
      </w:r>
      <w:r w:rsidRPr="002A3374">
        <w:rPr>
          <w:rFonts w:eastAsia="SimSun"/>
          <w:sz w:val="24"/>
          <w:szCs w:val="24"/>
          <w:lang w:val="mn-MN" w:eastAsia="zh-CN"/>
        </w:rPr>
        <w:t>”</w:t>
      </w:r>
      <w:r w:rsidRPr="002A3374">
        <w:rPr>
          <w:rFonts w:eastAsia="SimSun"/>
          <w:sz w:val="24"/>
          <w:szCs w:val="24"/>
          <w:lang w:val="mn-MN" w:eastAsia="zh-CN"/>
        </w:rPr>
        <w:t>计算收取本合同第</w:t>
      </w:r>
      <w:r w:rsidRPr="002A3374">
        <w:rPr>
          <w:rFonts w:eastAsia="SimSun"/>
          <w:sz w:val="24"/>
          <w:szCs w:val="24"/>
          <w:lang w:val="mn-MN" w:eastAsia="zh-CN"/>
        </w:rPr>
        <w:t>4.1</w:t>
      </w:r>
      <w:r w:rsidRPr="002A3374">
        <w:rPr>
          <w:rFonts w:eastAsia="SimSun"/>
          <w:sz w:val="24"/>
          <w:szCs w:val="24"/>
          <w:lang w:val="mn-MN" w:eastAsia="zh-CN"/>
        </w:rPr>
        <w:t>条规定的交易收费；</w:t>
      </w:r>
    </w:p>
    <w:p w14:paraId="14A37CA5" w14:textId="77777777" w:rsidR="007024B5" w:rsidRPr="002A3374" w:rsidRDefault="007024B5" w:rsidP="00F90449">
      <w:pPr>
        <w:tabs>
          <w:tab w:val="left" w:pos="1276"/>
        </w:tabs>
        <w:ind w:left="0" w:firstLine="0"/>
        <w:rPr>
          <w:color w:val="auto"/>
          <w:sz w:val="24"/>
          <w:szCs w:val="24"/>
          <w:lang w:val="mn-MN" w:eastAsia="zh-CN"/>
        </w:rPr>
      </w:pPr>
    </w:p>
    <w:p w14:paraId="29E1D00F" w14:textId="7FBDC9B4" w:rsidR="0059766E" w:rsidRPr="002A3374" w:rsidRDefault="005944B2" w:rsidP="005944B2">
      <w:pPr>
        <w:tabs>
          <w:tab w:val="left" w:pos="1276"/>
        </w:tabs>
        <w:ind w:firstLine="0"/>
        <w:rPr>
          <w:color w:val="auto"/>
          <w:sz w:val="24"/>
          <w:szCs w:val="24"/>
          <w:lang w:val="mn-MN"/>
        </w:rPr>
      </w:pPr>
      <w:r w:rsidRPr="002A3374">
        <w:rPr>
          <w:color w:val="auto"/>
          <w:sz w:val="24"/>
          <w:szCs w:val="24"/>
          <w:lang w:val="mn-MN"/>
        </w:rPr>
        <w:t xml:space="preserve">5.1.2. </w:t>
      </w:r>
      <w:r w:rsidR="00DC04F8" w:rsidRPr="002A3374">
        <w:rPr>
          <w:color w:val="auto"/>
          <w:sz w:val="24"/>
          <w:szCs w:val="24"/>
          <w:lang w:val="mn-MN"/>
        </w:rPr>
        <w:t>Д</w:t>
      </w:r>
      <w:r w:rsidR="00F84084" w:rsidRPr="002A3374">
        <w:rPr>
          <w:color w:val="auto"/>
          <w:sz w:val="24"/>
          <w:szCs w:val="24"/>
          <w:lang w:val="mn-MN"/>
        </w:rPr>
        <w:t xml:space="preserve">энчинг өөрийн дансаар хүлээн авах, буцаан шилжүүлэх, </w:t>
      </w:r>
      <w:r w:rsidR="006F7E74" w:rsidRPr="002A3374">
        <w:rPr>
          <w:color w:val="auto"/>
          <w:sz w:val="24"/>
          <w:szCs w:val="24"/>
          <w:lang w:val="mn-MN"/>
        </w:rPr>
        <w:t xml:space="preserve">мөн түүнчлэн худалдагчид шилжүүлэх үндэслэл бүрдсэн </w:t>
      </w:r>
      <w:r w:rsidR="00F84084" w:rsidRPr="002A3374">
        <w:rPr>
          <w:color w:val="auto"/>
          <w:sz w:val="24"/>
          <w:szCs w:val="24"/>
          <w:lang w:val="mn-MN"/>
        </w:rPr>
        <w:t>тохиолдолд худалдагч талд шилжүүлэх;</w:t>
      </w:r>
    </w:p>
    <w:p w14:paraId="41F5E9A0" w14:textId="58A66434" w:rsidR="007D5499" w:rsidRPr="002A3374" w:rsidRDefault="005944B2" w:rsidP="005944B2">
      <w:pPr>
        <w:tabs>
          <w:tab w:val="left" w:pos="1276"/>
        </w:tabs>
        <w:rPr>
          <w:color w:val="auto"/>
          <w:sz w:val="24"/>
          <w:szCs w:val="24"/>
          <w:lang w:val="mn-MN"/>
        </w:rPr>
      </w:pPr>
      <w:r w:rsidRPr="002A3374">
        <w:rPr>
          <w:color w:val="auto"/>
          <w:sz w:val="24"/>
          <w:szCs w:val="24"/>
          <w:lang w:val="mn-MN"/>
        </w:rPr>
        <w:tab/>
      </w:r>
      <w:r w:rsidR="007D5499" w:rsidRPr="002A3374">
        <w:rPr>
          <w:color w:val="auto"/>
          <w:sz w:val="24"/>
          <w:szCs w:val="24"/>
        </w:rPr>
        <w:t>5.1.2</w:t>
      </w:r>
      <w:r w:rsidRPr="002A3374">
        <w:rPr>
          <w:color w:val="auto"/>
          <w:sz w:val="24"/>
          <w:szCs w:val="24"/>
          <w:lang w:val="mn-MN"/>
        </w:rPr>
        <w:t>.</w:t>
      </w:r>
      <w:r w:rsidR="007D5499" w:rsidRPr="002A3374">
        <w:rPr>
          <w:color w:val="auto"/>
          <w:sz w:val="24"/>
          <w:szCs w:val="24"/>
        </w:rPr>
        <w:t xml:space="preserve">    </w:t>
      </w:r>
      <w:r w:rsidR="0003271A" w:rsidRPr="002A3374">
        <w:rPr>
          <w:color w:val="auto"/>
          <w:sz w:val="24"/>
          <w:szCs w:val="24"/>
        </w:rPr>
        <w:t>R</w:t>
      </w:r>
      <w:r w:rsidR="0003271A" w:rsidRPr="002A3374">
        <w:rPr>
          <w:color w:val="auto"/>
          <w:sz w:val="24"/>
          <w:szCs w:val="24"/>
          <w:lang w:val="mn-MN"/>
        </w:rPr>
        <w:t xml:space="preserve">eceive the </w:t>
      </w:r>
      <w:r w:rsidR="0003271A" w:rsidRPr="002A3374">
        <w:rPr>
          <w:color w:val="auto"/>
          <w:sz w:val="24"/>
          <w:szCs w:val="24"/>
        </w:rPr>
        <w:t>collateral</w:t>
      </w:r>
      <w:r w:rsidR="0003271A" w:rsidRPr="002A3374">
        <w:rPr>
          <w:color w:val="auto"/>
          <w:sz w:val="24"/>
          <w:szCs w:val="24"/>
          <w:lang w:val="mn-MN"/>
        </w:rPr>
        <w:t xml:space="preserve"> in its own bank account, return the </w:t>
      </w:r>
      <w:r w:rsidR="0003271A" w:rsidRPr="002A3374">
        <w:rPr>
          <w:color w:val="auto"/>
          <w:sz w:val="24"/>
          <w:szCs w:val="24"/>
        </w:rPr>
        <w:t>collateral</w:t>
      </w:r>
      <w:r w:rsidR="0003271A" w:rsidRPr="002A3374">
        <w:rPr>
          <w:color w:val="auto"/>
          <w:sz w:val="24"/>
          <w:szCs w:val="24"/>
          <w:lang w:val="mn-MN"/>
        </w:rPr>
        <w:t xml:space="preserve"> </w:t>
      </w:r>
      <w:r w:rsidR="00F95F37" w:rsidRPr="002A3374">
        <w:rPr>
          <w:color w:val="auto"/>
          <w:sz w:val="24"/>
          <w:szCs w:val="24"/>
        </w:rPr>
        <w:t xml:space="preserve">to the Bidder </w:t>
      </w:r>
      <w:r w:rsidR="0003271A" w:rsidRPr="002A3374">
        <w:rPr>
          <w:color w:val="auto"/>
          <w:sz w:val="24"/>
          <w:szCs w:val="24"/>
          <w:lang w:val="mn-MN"/>
        </w:rPr>
        <w:t xml:space="preserve">and transfer the </w:t>
      </w:r>
      <w:r w:rsidR="0003271A" w:rsidRPr="002A3374">
        <w:rPr>
          <w:color w:val="auto"/>
          <w:sz w:val="24"/>
          <w:szCs w:val="24"/>
        </w:rPr>
        <w:t>collateral</w:t>
      </w:r>
      <w:r w:rsidR="0003271A" w:rsidRPr="002A3374">
        <w:rPr>
          <w:color w:val="auto"/>
          <w:sz w:val="24"/>
          <w:szCs w:val="24"/>
          <w:lang w:val="mn-MN"/>
        </w:rPr>
        <w:t xml:space="preserve"> to the Seller </w:t>
      </w:r>
      <w:r w:rsidR="008F7552" w:rsidRPr="002A3374">
        <w:rPr>
          <w:color w:val="auto"/>
          <w:sz w:val="24"/>
          <w:szCs w:val="24"/>
        </w:rPr>
        <w:t>in accordance with the</w:t>
      </w:r>
      <w:r w:rsidR="008F7552" w:rsidRPr="002A3374">
        <w:rPr>
          <w:color w:val="auto"/>
          <w:sz w:val="24"/>
          <w:szCs w:val="24"/>
          <w:lang w:val="mn-MN"/>
        </w:rPr>
        <w:t xml:space="preserve"> Regulation</w:t>
      </w:r>
      <w:r w:rsidR="008F7552" w:rsidRPr="002A3374">
        <w:rPr>
          <w:color w:val="auto"/>
          <w:sz w:val="24"/>
          <w:szCs w:val="24"/>
        </w:rPr>
        <w:t xml:space="preserve"> on Execution of Trading and </w:t>
      </w:r>
      <w:r w:rsidR="00424ACE" w:rsidRPr="002A3374">
        <w:rPr>
          <w:color w:val="auto"/>
          <w:sz w:val="24"/>
          <w:szCs w:val="24"/>
        </w:rPr>
        <w:t>Settlement</w:t>
      </w:r>
      <w:r w:rsidR="00424ACE" w:rsidRPr="002A3374">
        <w:rPr>
          <w:color w:val="auto"/>
          <w:sz w:val="24"/>
          <w:szCs w:val="24"/>
          <w:lang w:val="mn-MN"/>
        </w:rPr>
        <w:t>.</w:t>
      </w:r>
    </w:p>
    <w:p w14:paraId="23A05535" w14:textId="3F3DCDD8" w:rsidR="00F90449" w:rsidRPr="002A3374" w:rsidRDefault="00F90449" w:rsidP="00F90449">
      <w:pPr>
        <w:ind w:firstLine="0"/>
        <w:rPr>
          <w:rFonts w:eastAsia="SimSun"/>
          <w:sz w:val="24"/>
          <w:szCs w:val="24"/>
          <w:lang w:val="mn-MN" w:eastAsia="zh-CN"/>
        </w:rPr>
      </w:pPr>
      <w:r w:rsidRPr="00F9361F">
        <w:rPr>
          <w:color w:val="auto"/>
          <w:sz w:val="24"/>
          <w:szCs w:val="24"/>
          <w:lang w:val="mn-MN" w:eastAsia="zh-CN"/>
        </w:rPr>
        <w:lastRenderedPageBreak/>
        <w:t xml:space="preserve">5.1.2. </w:t>
      </w:r>
      <w:r w:rsidRPr="002A3374">
        <w:rPr>
          <w:rFonts w:eastAsia="SimSun"/>
          <w:sz w:val="24"/>
          <w:szCs w:val="24"/>
          <w:lang w:val="mn-MN" w:eastAsia="zh-CN"/>
        </w:rPr>
        <w:t>仅在其自己的银行账户中接收和返还保证金，并在有理由向卖方转移的情况下向卖方转移；</w:t>
      </w:r>
    </w:p>
    <w:p w14:paraId="716FA82B" w14:textId="77777777" w:rsidR="007024B5" w:rsidRPr="002A3374" w:rsidRDefault="007024B5" w:rsidP="00F90449">
      <w:pPr>
        <w:tabs>
          <w:tab w:val="left" w:pos="1276"/>
        </w:tabs>
        <w:ind w:left="0" w:firstLine="0"/>
        <w:rPr>
          <w:color w:val="auto"/>
          <w:sz w:val="24"/>
          <w:szCs w:val="24"/>
          <w:lang w:val="mn-MN" w:eastAsia="zh-CN"/>
        </w:rPr>
      </w:pPr>
    </w:p>
    <w:p w14:paraId="495DA649" w14:textId="6FCEF56B" w:rsidR="0059766E" w:rsidRPr="002A3374" w:rsidRDefault="005944B2" w:rsidP="005944B2">
      <w:pPr>
        <w:tabs>
          <w:tab w:val="left" w:pos="1276"/>
        </w:tabs>
        <w:ind w:firstLine="0"/>
        <w:rPr>
          <w:color w:val="auto"/>
          <w:sz w:val="24"/>
          <w:szCs w:val="24"/>
          <w:lang w:val="mn-MN"/>
        </w:rPr>
      </w:pPr>
      <w:r w:rsidRPr="002A3374">
        <w:rPr>
          <w:color w:val="auto"/>
          <w:sz w:val="24"/>
          <w:szCs w:val="24"/>
          <w:lang w:val="mn-MN"/>
        </w:rPr>
        <w:t xml:space="preserve">5.1.3. </w:t>
      </w:r>
      <w:r w:rsidR="00473B77" w:rsidRPr="002A3374">
        <w:rPr>
          <w:color w:val="auto"/>
          <w:sz w:val="24"/>
          <w:szCs w:val="24"/>
          <w:lang w:val="mn-MN"/>
        </w:rPr>
        <w:t>А</w:t>
      </w:r>
      <w:r w:rsidR="00F84084" w:rsidRPr="002A3374">
        <w:rPr>
          <w:color w:val="auto"/>
          <w:sz w:val="24"/>
          <w:szCs w:val="24"/>
          <w:lang w:val="mn-MN"/>
        </w:rPr>
        <w:t>рилжааны мэдээ, тайланг бэлтгэх, холбогдох хууль тогтоомж, журмын хүрээнд олон нийтэд мэдээлэх;</w:t>
      </w:r>
    </w:p>
    <w:p w14:paraId="45844178" w14:textId="77777777" w:rsidR="004B58A1" w:rsidRPr="002A3374" w:rsidRDefault="005944B2" w:rsidP="005944B2">
      <w:pPr>
        <w:ind w:firstLine="0"/>
        <w:rPr>
          <w:color w:val="auto"/>
          <w:sz w:val="24"/>
          <w:szCs w:val="24"/>
          <w:lang w:val="mn-MN"/>
        </w:rPr>
      </w:pPr>
      <w:r w:rsidRPr="002A3374">
        <w:rPr>
          <w:color w:val="auto"/>
          <w:sz w:val="24"/>
          <w:szCs w:val="24"/>
          <w:lang w:val="mn-MN"/>
        </w:rPr>
        <w:t xml:space="preserve">5.1.3. </w:t>
      </w:r>
      <w:r w:rsidR="00D538AC" w:rsidRPr="002A3374">
        <w:rPr>
          <w:color w:val="auto"/>
          <w:sz w:val="24"/>
          <w:szCs w:val="24"/>
        </w:rPr>
        <w:t>P</w:t>
      </w:r>
      <w:r w:rsidR="00D538AC" w:rsidRPr="002A3374">
        <w:rPr>
          <w:color w:val="auto"/>
          <w:sz w:val="24"/>
          <w:szCs w:val="24"/>
          <w:lang w:val="mn-MN"/>
        </w:rPr>
        <w:t xml:space="preserve">repare </w:t>
      </w:r>
      <w:r w:rsidR="00D538AC" w:rsidRPr="002A3374">
        <w:rPr>
          <w:color w:val="auto"/>
          <w:sz w:val="24"/>
          <w:szCs w:val="24"/>
        </w:rPr>
        <w:t>trade reports and publish</w:t>
      </w:r>
      <w:r w:rsidR="00D538AC" w:rsidRPr="002A3374">
        <w:rPr>
          <w:color w:val="auto"/>
          <w:sz w:val="24"/>
          <w:szCs w:val="24"/>
          <w:lang w:val="mn-MN"/>
        </w:rPr>
        <w:t xml:space="preserve"> </w:t>
      </w:r>
      <w:r w:rsidR="00D538AC" w:rsidRPr="002A3374">
        <w:rPr>
          <w:color w:val="auto"/>
          <w:sz w:val="24"/>
          <w:szCs w:val="24"/>
        </w:rPr>
        <w:t xml:space="preserve">them </w:t>
      </w:r>
      <w:r w:rsidR="00D538AC" w:rsidRPr="002A3374">
        <w:rPr>
          <w:color w:val="auto"/>
          <w:sz w:val="24"/>
          <w:szCs w:val="24"/>
          <w:lang w:val="mn-MN"/>
        </w:rPr>
        <w:t xml:space="preserve">to public in accordance with applicable laws and </w:t>
      </w:r>
      <w:proofErr w:type="gramStart"/>
      <w:r w:rsidR="00D538AC" w:rsidRPr="002A3374">
        <w:rPr>
          <w:color w:val="auto"/>
          <w:sz w:val="24"/>
          <w:szCs w:val="24"/>
          <w:lang w:val="mn-MN"/>
        </w:rPr>
        <w:t>regulations;</w:t>
      </w:r>
      <w:proofErr w:type="gramEnd"/>
    </w:p>
    <w:p w14:paraId="3C83F73F" w14:textId="706B171E" w:rsidR="00D538AC" w:rsidRPr="002A3374" w:rsidRDefault="004B58A1" w:rsidP="004B58A1">
      <w:pPr>
        <w:ind w:firstLine="0"/>
        <w:rPr>
          <w:rFonts w:eastAsia="SimSun"/>
          <w:sz w:val="24"/>
          <w:szCs w:val="24"/>
          <w:lang w:val="mn-MN" w:eastAsia="zh-CN"/>
        </w:rPr>
      </w:pPr>
      <w:r w:rsidRPr="00F9361F">
        <w:rPr>
          <w:color w:val="auto"/>
          <w:sz w:val="24"/>
          <w:szCs w:val="24"/>
          <w:lang w:val="mn-MN" w:eastAsia="zh-CN"/>
        </w:rPr>
        <w:t xml:space="preserve">5.1.3. </w:t>
      </w:r>
      <w:r w:rsidRPr="002A3374">
        <w:rPr>
          <w:rFonts w:eastAsia="SimSun"/>
          <w:sz w:val="24"/>
          <w:szCs w:val="24"/>
          <w:lang w:val="mn-MN" w:eastAsia="zh-CN"/>
        </w:rPr>
        <w:t>在有关法律、法规的范围内，编制交易信息、报表并予以公布；</w:t>
      </w:r>
    </w:p>
    <w:p w14:paraId="0267D676" w14:textId="77777777" w:rsidR="004B58A1" w:rsidRPr="002A3374" w:rsidRDefault="004B58A1" w:rsidP="004B58A1">
      <w:pPr>
        <w:ind w:firstLine="0"/>
        <w:rPr>
          <w:rFonts w:eastAsia="SimSun"/>
          <w:sz w:val="24"/>
          <w:szCs w:val="24"/>
          <w:lang w:val="mn-MN" w:eastAsia="zh-CN"/>
        </w:rPr>
      </w:pPr>
    </w:p>
    <w:p w14:paraId="2606F271" w14:textId="1A476F60" w:rsidR="00F84084" w:rsidRPr="002A3374" w:rsidRDefault="005944B2" w:rsidP="005944B2">
      <w:pPr>
        <w:tabs>
          <w:tab w:val="left" w:pos="1276"/>
        </w:tabs>
        <w:ind w:firstLine="0"/>
        <w:rPr>
          <w:color w:val="auto"/>
          <w:sz w:val="24"/>
          <w:szCs w:val="24"/>
          <w:lang w:val="mn-MN"/>
        </w:rPr>
      </w:pPr>
      <w:r w:rsidRPr="002A3374">
        <w:rPr>
          <w:rFonts w:eastAsia="SimSun"/>
          <w:color w:val="auto"/>
          <w:sz w:val="24"/>
          <w:szCs w:val="24"/>
          <w:lang w:val="mn-MN" w:eastAsia="zh-CN"/>
        </w:rPr>
        <w:t xml:space="preserve">5.1.4. </w:t>
      </w:r>
      <w:r w:rsidR="0059766E" w:rsidRPr="002A3374">
        <w:rPr>
          <w:rFonts w:eastAsia="SimSun"/>
          <w:color w:val="auto"/>
          <w:sz w:val="24"/>
          <w:szCs w:val="24"/>
          <w:lang w:val="mn-MN" w:eastAsia="zh-CN"/>
        </w:rPr>
        <w:t>Х</w:t>
      </w:r>
      <w:r w:rsidR="00F84084" w:rsidRPr="002A3374">
        <w:rPr>
          <w:rFonts w:eastAsia="SimSun"/>
          <w:color w:val="auto"/>
          <w:sz w:val="24"/>
          <w:szCs w:val="24"/>
          <w:lang w:val="mn-MN" w:eastAsia="zh-CN"/>
        </w:rPr>
        <w:t>удалдан авах санал гаргагч нь арилжааны шимтгэлийг хугацаандаа төлөөгүй тохиолдолд</w:t>
      </w:r>
      <w:r w:rsidR="00495711" w:rsidRPr="002A3374">
        <w:rPr>
          <w:rFonts w:eastAsia="SimSun"/>
          <w:color w:val="auto"/>
          <w:sz w:val="24"/>
          <w:szCs w:val="24"/>
          <w:lang w:val="mn-MN" w:eastAsia="zh-CN"/>
        </w:rPr>
        <w:t xml:space="preserve"> дэнчингээс суутган авах;</w:t>
      </w:r>
    </w:p>
    <w:p w14:paraId="30B2EF7E" w14:textId="63324840" w:rsidR="00D538AC" w:rsidRPr="002A3374" w:rsidRDefault="005944B2" w:rsidP="005944B2">
      <w:pPr>
        <w:tabs>
          <w:tab w:val="left" w:pos="1276"/>
        </w:tabs>
        <w:ind w:firstLine="0"/>
        <w:rPr>
          <w:color w:val="auto"/>
          <w:sz w:val="24"/>
          <w:szCs w:val="24"/>
          <w:lang w:val="mn-MN" w:eastAsia="zh-CN"/>
        </w:rPr>
      </w:pPr>
      <w:r w:rsidRPr="002A3374">
        <w:rPr>
          <w:color w:val="auto"/>
          <w:sz w:val="24"/>
          <w:szCs w:val="24"/>
          <w:lang w:val="mn-MN" w:eastAsia="zh-CN"/>
        </w:rPr>
        <w:t xml:space="preserve">5.1.4. </w:t>
      </w:r>
      <w:r w:rsidR="006677B5" w:rsidRPr="002A3374">
        <w:rPr>
          <w:color w:val="auto"/>
          <w:sz w:val="24"/>
          <w:szCs w:val="24"/>
          <w:lang w:eastAsia="zh-CN"/>
        </w:rPr>
        <w:t>Deduct trading commission from the c</w:t>
      </w:r>
      <w:r w:rsidR="00D538AC" w:rsidRPr="002A3374">
        <w:rPr>
          <w:color w:val="auto"/>
          <w:sz w:val="24"/>
          <w:szCs w:val="24"/>
          <w:lang w:eastAsia="zh-CN"/>
        </w:rPr>
        <w:t>ollateral</w:t>
      </w:r>
      <w:r w:rsidR="00D538AC" w:rsidRPr="002A3374">
        <w:rPr>
          <w:color w:val="auto"/>
          <w:sz w:val="24"/>
          <w:szCs w:val="24"/>
          <w:lang w:val="mn-MN" w:eastAsia="zh-CN"/>
        </w:rPr>
        <w:t xml:space="preserve"> </w:t>
      </w:r>
      <w:r w:rsidR="00D538AC" w:rsidRPr="002A3374">
        <w:rPr>
          <w:color w:val="auto"/>
          <w:sz w:val="24"/>
          <w:szCs w:val="24"/>
          <w:lang w:eastAsia="zh-CN"/>
        </w:rPr>
        <w:t>if</w:t>
      </w:r>
      <w:r w:rsidR="00D538AC" w:rsidRPr="002A3374">
        <w:rPr>
          <w:color w:val="auto"/>
          <w:sz w:val="24"/>
          <w:szCs w:val="24"/>
          <w:lang w:val="mn-MN" w:eastAsia="zh-CN"/>
        </w:rPr>
        <w:t xml:space="preserve"> the Bidder fails to pay the trading </w:t>
      </w:r>
      <w:r w:rsidR="00D538AC" w:rsidRPr="002A3374">
        <w:rPr>
          <w:color w:val="auto"/>
          <w:sz w:val="24"/>
          <w:szCs w:val="24"/>
          <w:lang w:eastAsia="zh-CN"/>
        </w:rPr>
        <w:t>commission</w:t>
      </w:r>
      <w:r w:rsidR="00D538AC" w:rsidRPr="002A3374">
        <w:rPr>
          <w:color w:val="auto"/>
          <w:sz w:val="24"/>
          <w:szCs w:val="24"/>
          <w:lang w:val="mn-MN" w:eastAsia="zh-CN"/>
        </w:rPr>
        <w:t xml:space="preserve"> </w:t>
      </w:r>
      <w:r w:rsidR="00D538AC" w:rsidRPr="002A3374">
        <w:rPr>
          <w:color w:val="auto"/>
          <w:sz w:val="24"/>
          <w:szCs w:val="24"/>
          <w:lang w:eastAsia="zh-CN"/>
        </w:rPr>
        <w:t>within the specified timeframe</w:t>
      </w:r>
      <w:r w:rsidR="00D538AC" w:rsidRPr="002A3374">
        <w:rPr>
          <w:color w:val="auto"/>
          <w:sz w:val="24"/>
          <w:szCs w:val="24"/>
          <w:lang w:val="mn-MN" w:eastAsia="zh-CN"/>
        </w:rPr>
        <w:t>.</w:t>
      </w:r>
    </w:p>
    <w:p w14:paraId="7AC04B21" w14:textId="77777777" w:rsidR="004B58A1" w:rsidRPr="002A3374" w:rsidRDefault="004B58A1" w:rsidP="004B58A1">
      <w:pPr>
        <w:ind w:firstLine="0"/>
        <w:rPr>
          <w:rFonts w:eastAsia="SimSun"/>
          <w:sz w:val="24"/>
          <w:szCs w:val="24"/>
          <w:lang w:val="mn-MN" w:eastAsia="zh-CN"/>
        </w:rPr>
      </w:pPr>
      <w:r w:rsidRPr="00F9361F">
        <w:rPr>
          <w:color w:val="auto"/>
          <w:sz w:val="24"/>
          <w:szCs w:val="24"/>
          <w:lang w:val="mn-MN" w:eastAsia="zh-CN"/>
        </w:rPr>
        <w:t xml:space="preserve">5.1.4. </w:t>
      </w:r>
      <w:r w:rsidRPr="002A3374">
        <w:rPr>
          <w:rFonts w:eastAsia="SimSun"/>
          <w:sz w:val="24"/>
          <w:szCs w:val="24"/>
          <w:lang w:val="mn-MN" w:eastAsia="zh-CN"/>
        </w:rPr>
        <w:t>投标者未按时支付交易手续费的情况下，从保证金中扣除。</w:t>
      </w:r>
    </w:p>
    <w:p w14:paraId="4CDAF410" w14:textId="77777777" w:rsidR="00952193" w:rsidRPr="002A3374" w:rsidRDefault="00952193" w:rsidP="004B58A1">
      <w:pPr>
        <w:tabs>
          <w:tab w:val="left" w:pos="1276"/>
        </w:tabs>
        <w:ind w:left="0" w:firstLine="0"/>
        <w:rPr>
          <w:color w:val="auto"/>
          <w:sz w:val="24"/>
          <w:szCs w:val="24"/>
          <w:lang w:val="mn-MN" w:eastAsia="zh-CN"/>
        </w:rPr>
      </w:pPr>
    </w:p>
    <w:p w14:paraId="738F8DF3" w14:textId="0224EC9A" w:rsidR="00F84084" w:rsidRPr="002A3374" w:rsidRDefault="005944B2" w:rsidP="005944B2">
      <w:pPr>
        <w:rPr>
          <w:color w:val="auto"/>
          <w:sz w:val="24"/>
          <w:szCs w:val="24"/>
          <w:lang w:val="mn-MN"/>
        </w:rPr>
      </w:pPr>
      <w:r w:rsidRPr="002A3374">
        <w:rPr>
          <w:color w:val="auto"/>
          <w:sz w:val="24"/>
          <w:szCs w:val="24"/>
          <w:lang w:val="mn-MN"/>
        </w:rPr>
        <w:t xml:space="preserve">5.2. </w:t>
      </w:r>
      <w:r w:rsidR="00F84084" w:rsidRPr="002A3374">
        <w:rPr>
          <w:color w:val="auto"/>
          <w:sz w:val="24"/>
          <w:szCs w:val="24"/>
          <w:lang w:val="mn-MN"/>
        </w:rPr>
        <w:t>Арилжаа зохион байгуулагч нь дараах үүргийг хүлээнэ:</w:t>
      </w:r>
    </w:p>
    <w:p w14:paraId="464ACCC4" w14:textId="409896B1" w:rsidR="00532078" w:rsidRPr="002A3374" w:rsidRDefault="005944B2" w:rsidP="005944B2">
      <w:pPr>
        <w:ind w:left="0" w:firstLine="0"/>
        <w:rPr>
          <w:sz w:val="24"/>
          <w:szCs w:val="24"/>
        </w:rPr>
      </w:pPr>
      <w:r w:rsidRPr="002A3374">
        <w:rPr>
          <w:color w:val="auto"/>
          <w:sz w:val="24"/>
          <w:szCs w:val="24"/>
          <w:lang w:val="mn-MN"/>
        </w:rPr>
        <w:t xml:space="preserve">5.2. </w:t>
      </w:r>
      <w:r w:rsidR="00532078" w:rsidRPr="002A3374">
        <w:rPr>
          <w:color w:val="auto"/>
          <w:sz w:val="24"/>
          <w:szCs w:val="24"/>
          <w:lang w:val="mn-MN"/>
        </w:rPr>
        <w:t xml:space="preserve">The </w:t>
      </w:r>
      <w:r w:rsidR="00532078" w:rsidRPr="002A3374">
        <w:rPr>
          <w:color w:val="auto"/>
          <w:sz w:val="24"/>
          <w:szCs w:val="24"/>
        </w:rPr>
        <w:t>Trading organizer</w:t>
      </w:r>
      <w:r w:rsidR="00532078" w:rsidRPr="002A3374">
        <w:rPr>
          <w:color w:val="auto"/>
          <w:sz w:val="24"/>
          <w:szCs w:val="24"/>
          <w:lang w:val="mn-MN"/>
        </w:rPr>
        <w:t xml:space="preserve"> shall have</w:t>
      </w:r>
      <w:r w:rsidR="00532078" w:rsidRPr="002A3374">
        <w:rPr>
          <w:color w:val="auto"/>
          <w:sz w:val="24"/>
          <w:szCs w:val="24"/>
        </w:rPr>
        <w:t xml:space="preserve"> the</w:t>
      </w:r>
      <w:r w:rsidR="00532078" w:rsidRPr="002A3374">
        <w:rPr>
          <w:color w:val="auto"/>
          <w:sz w:val="24"/>
          <w:szCs w:val="24"/>
          <w:lang w:val="mn-MN"/>
        </w:rPr>
        <w:t xml:space="preserve"> following obligations:</w:t>
      </w:r>
    </w:p>
    <w:p w14:paraId="751D43C8" w14:textId="77777777" w:rsidR="0048738F" w:rsidRPr="002A3374" w:rsidRDefault="0048738F" w:rsidP="0048738F">
      <w:pPr>
        <w:rPr>
          <w:rFonts w:eastAsia="SimSun"/>
          <w:sz w:val="24"/>
          <w:szCs w:val="24"/>
          <w:lang w:val="mn-MN" w:eastAsia="zh-CN"/>
        </w:rPr>
      </w:pPr>
      <w:r w:rsidRPr="002A3374">
        <w:rPr>
          <w:color w:val="auto"/>
          <w:sz w:val="24"/>
          <w:szCs w:val="24"/>
          <w:lang w:eastAsia="zh-CN"/>
        </w:rPr>
        <w:t xml:space="preserve">5.2. </w:t>
      </w:r>
      <w:r w:rsidRPr="002A3374">
        <w:rPr>
          <w:rFonts w:eastAsia="SimSun"/>
          <w:sz w:val="24"/>
          <w:szCs w:val="24"/>
          <w:lang w:val="mn-MN" w:eastAsia="zh-CN"/>
        </w:rPr>
        <w:t>交易所承担以下义务：</w:t>
      </w:r>
    </w:p>
    <w:p w14:paraId="0D6F6498" w14:textId="7EBE3ACD" w:rsidR="00532078" w:rsidRPr="002A3374" w:rsidRDefault="00532078" w:rsidP="00F913A1">
      <w:pPr>
        <w:rPr>
          <w:color w:val="auto"/>
          <w:sz w:val="24"/>
          <w:szCs w:val="24"/>
          <w:lang w:eastAsia="zh-CN"/>
        </w:rPr>
      </w:pPr>
    </w:p>
    <w:p w14:paraId="648E257E" w14:textId="63E68456" w:rsidR="00532078" w:rsidRPr="002A3374" w:rsidRDefault="005944B2" w:rsidP="005944B2">
      <w:pPr>
        <w:tabs>
          <w:tab w:val="left" w:pos="1276"/>
        </w:tabs>
        <w:ind w:firstLine="0"/>
        <w:rPr>
          <w:color w:val="auto"/>
          <w:sz w:val="24"/>
          <w:szCs w:val="24"/>
          <w:lang w:val="mn-MN"/>
        </w:rPr>
      </w:pPr>
      <w:r w:rsidRPr="002A3374">
        <w:rPr>
          <w:color w:val="auto"/>
          <w:sz w:val="24"/>
          <w:szCs w:val="24"/>
          <w:lang w:val="mn-MN" w:eastAsia="zh-CN"/>
        </w:rPr>
        <w:t xml:space="preserve">5.2.1. </w:t>
      </w:r>
      <w:r w:rsidR="00EA1195" w:rsidRPr="002A3374">
        <w:rPr>
          <w:color w:val="auto"/>
          <w:sz w:val="24"/>
          <w:szCs w:val="24"/>
          <w:lang w:val="mn-MN"/>
        </w:rPr>
        <w:t>А</w:t>
      </w:r>
      <w:r w:rsidR="00F84084" w:rsidRPr="002A3374">
        <w:rPr>
          <w:color w:val="auto"/>
          <w:sz w:val="24"/>
          <w:szCs w:val="24"/>
          <w:lang w:val="mn-MN"/>
        </w:rPr>
        <w:t>рилжааг зохион байгуулахад шаардлагатай техник хэрэгсэл, нэгдсэн сүлжээ, программ хангамжийн найдвартай байдлыг хангах;</w:t>
      </w:r>
    </w:p>
    <w:p w14:paraId="31B818BA" w14:textId="3B982646" w:rsidR="00532078" w:rsidRPr="002A3374" w:rsidRDefault="00F53D08" w:rsidP="005944B2">
      <w:pPr>
        <w:tabs>
          <w:tab w:val="left" w:pos="1276"/>
        </w:tabs>
        <w:rPr>
          <w:color w:val="auto"/>
          <w:sz w:val="24"/>
          <w:szCs w:val="24"/>
          <w:lang w:val="mn-MN"/>
        </w:rPr>
      </w:pPr>
      <w:r w:rsidRPr="002A3374">
        <w:rPr>
          <w:color w:val="auto"/>
          <w:sz w:val="24"/>
          <w:szCs w:val="24"/>
          <w:lang w:val="mn-MN"/>
        </w:rPr>
        <w:tab/>
      </w:r>
      <w:r w:rsidR="005944B2" w:rsidRPr="002A3374">
        <w:rPr>
          <w:color w:val="auto"/>
          <w:sz w:val="24"/>
          <w:szCs w:val="24"/>
          <w:lang w:val="mn-MN"/>
        </w:rPr>
        <w:t>5.</w:t>
      </w:r>
      <w:r w:rsidRPr="002A3374">
        <w:rPr>
          <w:color w:val="auto"/>
          <w:sz w:val="24"/>
          <w:szCs w:val="24"/>
          <w:lang w:val="mn-MN"/>
        </w:rPr>
        <w:t xml:space="preserve">2.1. </w:t>
      </w:r>
      <w:r w:rsidR="00532078" w:rsidRPr="002A3374">
        <w:rPr>
          <w:color w:val="auto"/>
          <w:sz w:val="24"/>
          <w:szCs w:val="24"/>
        </w:rPr>
        <w:t>E</w:t>
      </w:r>
      <w:r w:rsidR="00532078" w:rsidRPr="002A3374">
        <w:rPr>
          <w:color w:val="auto"/>
          <w:sz w:val="24"/>
          <w:szCs w:val="24"/>
          <w:lang w:val="mn-MN"/>
        </w:rPr>
        <w:t xml:space="preserve">nsure the </w:t>
      </w:r>
      <w:r w:rsidR="004F264F" w:rsidRPr="002A3374">
        <w:rPr>
          <w:color w:val="auto"/>
          <w:sz w:val="24"/>
          <w:szCs w:val="24"/>
        </w:rPr>
        <w:t xml:space="preserve">hardware and software </w:t>
      </w:r>
      <w:r w:rsidR="00532078" w:rsidRPr="002A3374">
        <w:rPr>
          <w:color w:val="auto"/>
          <w:sz w:val="24"/>
          <w:szCs w:val="24"/>
          <w:lang w:val="mn-MN"/>
        </w:rPr>
        <w:t xml:space="preserve">reliability </w:t>
      </w:r>
      <w:r w:rsidR="004F264F" w:rsidRPr="002A3374">
        <w:rPr>
          <w:color w:val="auto"/>
          <w:sz w:val="24"/>
          <w:szCs w:val="24"/>
        </w:rPr>
        <w:t xml:space="preserve">to organize </w:t>
      </w:r>
      <w:r w:rsidR="00532078" w:rsidRPr="002A3374">
        <w:rPr>
          <w:color w:val="auto"/>
          <w:sz w:val="24"/>
          <w:szCs w:val="24"/>
        </w:rPr>
        <w:t xml:space="preserve">the </w:t>
      </w:r>
      <w:proofErr w:type="gramStart"/>
      <w:r w:rsidR="00532078" w:rsidRPr="002A3374">
        <w:rPr>
          <w:color w:val="auto"/>
          <w:sz w:val="24"/>
          <w:szCs w:val="24"/>
          <w:lang w:val="mn-MN"/>
        </w:rPr>
        <w:t>trad</w:t>
      </w:r>
      <w:r w:rsidR="00532078" w:rsidRPr="002A3374">
        <w:rPr>
          <w:color w:val="auto"/>
          <w:sz w:val="24"/>
          <w:szCs w:val="24"/>
        </w:rPr>
        <w:t>e</w:t>
      </w:r>
      <w:r w:rsidR="00532078" w:rsidRPr="002A3374">
        <w:rPr>
          <w:color w:val="auto"/>
          <w:sz w:val="24"/>
          <w:szCs w:val="24"/>
          <w:lang w:val="mn-MN"/>
        </w:rPr>
        <w:t>;</w:t>
      </w:r>
      <w:proofErr w:type="gramEnd"/>
    </w:p>
    <w:p w14:paraId="4862C319" w14:textId="59C735DD" w:rsidR="0048738F" w:rsidRPr="002A3374" w:rsidRDefault="0048738F" w:rsidP="0048738F">
      <w:pPr>
        <w:ind w:firstLine="0"/>
        <w:rPr>
          <w:rFonts w:eastAsia="SimSun"/>
          <w:sz w:val="24"/>
          <w:szCs w:val="24"/>
          <w:lang w:val="mn-MN" w:eastAsia="zh-CN"/>
        </w:rPr>
      </w:pPr>
      <w:r w:rsidRPr="00F9361F">
        <w:rPr>
          <w:color w:val="auto"/>
          <w:sz w:val="24"/>
          <w:szCs w:val="24"/>
          <w:lang w:val="mn-MN" w:eastAsia="zh-CN"/>
        </w:rPr>
        <w:t xml:space="preserve">5.2.1. </w:t>
      </w:r>
      <w:r w:rsidRPr="002A3374">
        <w:rPr>
          <w:rFonts w:eastAsia="SimSun"/>
          <w:sz w:val="24"/>
          <w:szCs w:val="24"/>
          <w:lang w:val="mn-MN" w:eastAsia="zh-CN"/>
        </w:rPr>
        <w:t>确保组织交易所需的技术设备、综合网络和软件的可靠性；</w:t>
      </w:r>
    </w:p>
    <w:p w14:paraId="2473C2C2" w14:textId="77777777" w:rsidR="0048738F" w:rsidRPr="002A3374" w:rsidRDefault="0048738F" w:rsidP="0048738F">
      <w:pPr>
        <w:tabs>
          <w:tab w:val="left" w:pos="1276"/>
        </w:tabs>
        <w:ind w:left="0" w:firstLine="0"/>
        <w:rPr>
          <w:color w:val="auto"/>
          <w:sz w:val="24"/>
          <w:szCs w:val="24"/>
          <w:lang w:val="mn-MN" w:eastAsia="zh-CN"/>
        </w:rPr>
      </w:pPr>
    </w:p>
    <w:p w14:paraId="086B5BB5" w14:textId="49FEE54C" w:rsidR="0059766E" w:rsidRPr="002A3374" w:rsidRDefault="00F53D08" w:rsidP="00F53D08">
      <w:pPr>
        <w:tabs>
          <w:tab w:val="left" w:pos="1276"/>
        </w:tabs>
        <w:ind w:firstLine="0"/>
        <w:rPr>
          <w:color w:val="auto"/>
          <w:sz w:val="24"/>
          <w:szCs w:val="24"/>
          <w:lang w:val="mn-MN"/>
        </w:rPr>
      </w:pPr>
      <w:r w:rsidRPr="002A3374">
        <w:rPr>
          <w:color w:val="auto"/>
          <w:sz w:val="24"/>
          <w:szCs w:val="24"/>
          <w:lang w:val="mn-MN"/>
        </w:rPr>
        <w:t xml:space="preserve">5.2.2. </w:t>
      </w:r>
      <w:r w:rsidR="00054CB2" w:rsidRPr="002A3374">
        <w:rPr>
          <w:color w:val="auto"/>
          <w:sz w:val="24"/>
          <w:szCs w:val="24"/>
          <w:lang w:val="mn-MN"/>
        </w:rPr>
        <w:t>А</w:t>
      </w:r>
      <w:r w:rsidR="00F84084" w:rsidRPr="002A3374">
        <w:rPr>
          <w:color w:val="auto"/>
          <w:sz w:val="24"/>
          <w:szCs w:val="24"/>
          <w:lang w:val="mn-MN"/>
        </w:rPr>
        <w:t xml:space="preserve">рилжааны зарыг арилжаа зохион байгуулагдахаас өмнө өөрийн албан ёсны цахим хуудаст байршуулах; </w:t>
      </w:r>
    </w:p>
    <w:p w14:paraId="454F89C3" w14:textId="63774C4E" w:rsidR="004F264F" w:rsidRPr="002A3374" w:rsidRDefault="00F53D08" w:rsidP="00F53D08">
      <w:pPr>
        <w:tabs>
          <w:tab w:val="left" w:pos="1276"/>
        </w:tabs>
        <w:rPr>
          <w:color w:val="auto"/>
          <w:sz w:val="24"/>
          <w:szCs w:val="24"/>
          <w:lang w:val="mn-MN"/>
        </w:rPr>
      </w:pPr>
      <w:r w:rsidRPr="002A3374">
        <w:rPr>
          <w:color w:val="auto"/>
          <w:sz w:val="24"/>
          <w:szCs w:val="24"/>
          <w:lang w:val="mn-MN"/>
        </w:rPr>
        <w:tab/>
        <w:t xml:space="preserve">5.2.2. </w:t>
      </w:r>
      <w:r w:rsidR="004F264F" w:rsidRPr="002A3374">
        <w:rPr>
          <w:color w:val="auto"/>
          <w:sz w:val="24"/>
          <w:szCs w:val="24"/>
        </w:rPr>
        <w:t>Publish</w:t>
      </w:r>
      <w:r w:rsidR="004F264F" w:rsidRPr="002A3374">
        <w:rPr>
          <w:color w:val="auto"/>
          <w:sz w:val="24"/>
          <w:szCs w:val="24"/>
          <w:lang w:val="mn-MN"/>
        </w:rPr>
        <w:t xml:space="preserve"> the</w:t>
      </w:r>
      <w:r w:rsidR="004F264F" w:rsidRPr="002A3374">
        <w:rPr>
          <w:color w:val="auto"/>
          <w:sz w:val="24"/>
          <w:szCs w:val="24"/>
        </w:rPr>
        <w:t xml:space="preserve"> trade</w:t>
      </w:r>
      <w:r w:rsidR="004F264F" w:rsidRPr="002A3374">
        <w:rPr>
          <w:color w:val="auto"/>
          <w:sz w:val="24"/>
          <w:szCs w:val="24"/>
          <w:lang w:val="mn-MN"/>
        </w:rPr>
        <w:t xml:space="preserve"> announcement on its official website prior to the </w:t>
      </w:r>
      <w:proofErr w:type="gramStart"/>
      <w:r w:rsidR="004F264F" w:rsidRPr="002A3374">
        <w:rPr>
          <w:color w:val="auto"/>
          <w:sz w:val="24"/>
          <w:szCs w:val="24"/>
          <w:lang w:val="mn-MN"/>
        </w:rPr>
        <w:t>trade;</w:t>
      </w:r>
      <w:proofErr w:type="gramEnd"/>
    </w:p>
    <w:p w14:paraId="2E185E6A" w14:textId="40F3077A" w:rsidR="0048738F" w:rsidRPr="002A3374" w:rsidRDefault="0048738F" w:rsidP="0048738F">
      <w:pPr>
        <w:ind w:firstLine="0"/>
        <w:rPr>
          <w:rFonts w:eastAsia="SimSun"/>
          <w:sz w:val="24"/>
          <w:szCs w:val="24"/>
          <w:lang w:val="mn-MN" w:eastAsia="zh-CN"/>
        </w:rPr>
      </w:pPr>
      <w:r w:rsidRPr="00F9361F">
        <w:rPr>
          <w:color w:val="auto"/>
          <w:sz w:val="24"/>
          <w:szCs w:val="24"/>
          <w:lang w:val="mn-MN" w:eastAsia="zh-CN"/>
        </w:rPr>
        <w:t xml:space="preserve">5.2.2. </w:t>
      </w:r>
      <w:r w:rsidRPr="002A3374">
        <w:rPr>
          <w:rFonts w:eastAsia="SimSun"/>
          <w:sz w:val="24"/>
          <w:szCs w:val="24"/>
          <w:lang w:val="mn-MN" w:eastAsia="zh-CN"/>
        </w:rPr>
        <w:t>交易前在其官方网站发布交易公告；</w:t>
      </w:r>
    </w:p>
    <w:p w14:paraId="1DF70FAD"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040F2F76" w14:textId="4A02BB08" w:rsidR="0059766E" w:rsidRPr="002A3374" w:rsidRDefault="00F53D08" w:rsidP="00F53D08">
      <w:pPr>
        <w:tabs>
          <w:tab w:val="left" w:pos="1276"/>
        </w:tabs>
        <w:ind w:firstLine="0"/>
        <w:rPr>
          <w:sz w:val="24"/>
          <w:szCs w:val="24"/>
          <w:lang w:val="mn-MN"/>
        </w:rPr>
      </w:pPr>
      <w:r w:rsidRPr="002A3374">
        <w:rPr>
          <w:color w:val="auto"/>
          <w:sz w:val="24"/>
          <w:szCs w:val="24"/>
          <w:lang w:val="mn-MN"/>
        </w:rPr>
        <w:t xml:space="preserve">5.2.3. </w:t>
      </w:r>
      <w:r w:rsidR="0059766E" w:rsidRPr="002A3374">
        <w:rPr>
          <w:color w:val="auto"/>
          <w:sz w:val="24"/>
          <w:szCs w:val="24"/>
          <w:lang w:val="mn-MN"/>
        </w:rPr>
        <w:t>Д</w:t>
      </w:r>
      <w:r w:rsidR="00F84084" w:rsidRPr="002A3374">
        <w:rPr>
          <w:color w:val="auto"/>
          <w:sz w:val="24"/>
          <w:szCs w:val="24"/>
          <w:lang w:val="mn-MN"/>
        </w:rPr>
        <w:t>энчинг найдвартай хадгалах, зохих журмын дагуу холбогдох этгээдэд тухай бүр шуурхай шилжүүлэх</w:t>
      </w:r>
      <w:r w:rsidR="007E6351" w:rsidRPr="002A3374">
        <w:rPr>
          <w:color w:val="auto"/>
          <w:sz w:val="24"/>
          <w:szCs w:val="24"/>
          <w:lang w:val="mn-MN"/>
        </w:rPr>
        <w:t>;</w:t>
      </w:r>
    </w:p>
    <w:p w14:paraId="06250689" w14:textId="4B7A1B86" w:rsidR="004F264F" w:rsidRPr="002A3374" w:rsidRDefault="00F53D08" w:rsidP="00F53D08">
      <w:pPr>
        <w:tabs>
          <w:tab w:val="left" w:pos="1276"/>
        </w:tabs>
        <w:rPr>
          <w:color w:val="auto"/>
          <w:sz w:val="24"/>
          <w:szCs w:val="24"/>
          <w:lang w:val="mn-MN"/>
        </w:rPr>
      </w:pPr>
      <w:r w:rsidRPr="002A3374">
        <w:rPr>
          <w:color w:val="auto"/>
          <w:sz w:val="24"/>
          <w:szCs w:val="24"/>
          <w:lang w:val="mn-MN"/>
        </w:rPr>
        <w:tab/>
        <w:t xml:space="preserve">5.2.3. </w:t>
      </w:r>
      <w:r w:rsidR="004F264F" w:rsidRPr="002A3374">
        <w:rPr>
          <w:color w:val="auto"/>
          <w:sz w:val="24"/>
          <w:szCs w:val="24"/>
        </w:rPr>
        <w:t xml:space="preserve">Safely keep the collateral and transfer the collateral in a timely manner to the relevant </w:t>
      </w:r>
      <w:proofErr w:type="gramStart"/>
      <w:r w:rsidR="004F264F" w:rsidRPr="002A3374">
        <w:rPr>
          <w:color w:val="auto"/>
          <w:sz w:val="24"/>
          <w:szCs w:val="24"/>
        </w:rPr>
        <w:t>party</w:t>
      </w:r>
      <w:r w:rsidR="004F264F" w:rsidRPr="002A3374">
        <w:rPr>
          <w:color w:val="auto"/>
          <w:sz w:val="24"/>
          <w:szCs w:val="24"/>
          <w:lang w:val="mn-MN"/>
        </w:rPr>
        <w:t>;</w:t>
      </w:r>
      <w:proofErr w:type="gramEnd"/>
    </w:p>
    <w:p w14:paraId="7624CD4B" w14:textId="3D4738F1" w:rsidR="00253FAD" w:rsidRPr="00F9361F" w:rsidRDefault="00253FAD" w:rsidP="00F53D08">
      <w:pPr>
        <w:tabs>
          <w:tab w:val="left" w:pos="1276"/>
        </w:tabs>
        <w:rPr>
          <w:color w:val="auto"/>
          <w:sz w:val="24"/>
          <w:szCs w:val="24"/>
          <w:lang w:val="mn-MN" w:eastAsia="zh-CN"/>
        </w:rPr>
      </w:pPr>
      <w:r w:rsidRPr="002A3374">
        <w:rPr>
          <w:color w:val="auto"/>
          <w:sz w:val="24"/>
          <w:szCs w:val="24"/>
          <w:lang w:val="mn-MN"/>
        </w:rPr>
        <w:tab/>
      </w:r>
      <w:r w:rsidRPr="00F9361F">
        <w:rPr>
          <w:color w:val="auto"/>
          <w:sz w:val="24"/>
          <w:szCs w:val="24"/>
          <w:lang w:val="mn-MN" w:eastAsia="zh-CN"/>
        </w:rPr>
        <w:t xml:space="preserve">5.2.3. </w:t>
      </w:r>
      <w:r w:rsidRPr="002A3374">
        <w:rPr>
          <w:rFonts w:eastAsia="SimSun"/>
          <w:sz w:val="24"/>
          <w:szCs w:val="24"/>
          <w:lang w:val="mn-MN" w:eastAsia="zh-CN"/>
        </w:rPr>
        <w:t>妥善保管保证金，并按规定程序及时移交给相关人员；</w:t>
      </w:r>
    </w:p>
    <w:p w14:paraId="523CC555"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72197968" w14:textId="262A1758" w:rsidR="00F84084" w:rsidRPr="002A3374" w:rsidRDefault="00F53D08" w:rsidP="00F53D08">
      <w:pPr>
        <w:tabs>
          <w:tab w:val="left" w:pos="1276"/>
        </w:tabs>
        <w:ind w:firstLine="0"/>
        <w:rPr>
          <w:color w:val="auto"/>
          <w:sz w:val="24"/>
          <w:szCs w:val="24"/>
          <w:lang w:val="mn-MN"/>
        </w:rPr>
      </w:pPr>
      <w:r w:rsidRPr="002A3374">
        <w:rPr>
          <w:sz w:val="24"/>
          <w:szCs w:val="24"/>
          <w:lang w:val="mn-MN"/>
        </w:rPr>
        <w:t xml:space="preserve">5.2.4. </w:t>
      </w:r>
      <w:r w:rsidR="00F86EA9" w:rsidRPr="002A3374">
        <w:rPr>
          <w:sz w:val="24"/>
          <w:szCs w:val="24"/>
          <w:lang w:val="mn-MN"/>
        </w:rPr>
        <w:t>Х</w:t>
      </w:r>
      <w:r w:rsidR="00F84084" w:rsidRPr="002A3374">
        <w:rPr>
          <w:sz w:val="24"/>
          <w:szCs w:val="24"/>
          <w:lang w:val="mn-MN"/>
        </w:rPr>
        <w:t>удалдан авах санал гаргагчийг бүртгэх, уг этгээдээс дэнчин болон арилжааны шимтгэлийг төлөх, холбогдох гүйлгээ, шилжүүлгийг гүйцэтгэхтэй холбоотойгоор банктай хамтран ажиллах</w:t>
      </w:r>
      <w:r w:rsidR="00BB03DD" w:rsidRPr="002A3374">
        <w:rPr>
          <w:sz w:val="24"/>
          <w:szCs w:val="24"/>
          <w:lang w:val="mn-MN"/>
        </w:rPr>
        <w:t xml:space="preserve">. </w:t>
      </w:r>
    </w:p>
    <w:p w14:paraId="6BF04C8E" w14:textId="75AF1B53" w:rsidR="00461338" w:rsidRPr="002A3374" w:rsidRDefault="00F53D08" w:rsidP="00F53D08">
      <w:pPr>
        <w:ind w:firstLine="0"/>
        <w:rPr>
          <w:rFonts w:eastAsia="SimSun"/>
          <w:color w:val="auto"/>
          <w:sz w:val="24"/>
          <w:szCs w:val="24"/>
          <w:lang w:val="mn-MN" w:eastAsia="zh-CN"/>
        </w:rPr>
      </w:pPr>
      <w:r w:rsidRPr="002A3374">
        <w:rPr>
          <w:color w:val="auto"/>
          <w:sz w:val="24"/>
          <w:szCs w:val="24"/>
          <w:lang w:val="mn-MN"/>
        </w:rPr>
        <w:t xml:space="preserve">5.2.4. </w:t>
      </w:r>
      <w:r w:rsidR="00461338" w:rsidRPr="002A3374">
        <w:rPr>
          <w:color w:val="auto"/>
          <w:sz w:val="24"/>
          <w:szCs w:val="24"/>
        </w:rPr>
        <w:t>R</w:t>
      </w:r>
      <w:r w:rsidR="00461338" w:rsidRPr="002A3374">
        <w:rPr>
          <w:rFonts w:eastAsia="SimSun"/>
          <w:color w:val="auto"/>
          <w:sz w:val="24"/>
          <w:szCs w:val="24"/>
          <w:lang w:val="mn-MN" w:eastAsia="zh-CN"/>
        </w:rPr>
        <w:t xml:space="preserve">egister </w:t>
      </w:r>
      <w:r w:rsidR="0054313F" w:rsidRPr="002A3374">
        <w:rPr>
          <w:rFonts w:eastAsia="SimSun"/>
          <w:color w:val="auto"/>
          <w:sz w:val="24"/>
          <w:szCs w:val="24"/>
          <w:lang w:eastAsia="zh-CN"/>
        </w:rPr>
        <w:t>the B</w:t>
      </w:r>
      <w:r w:rsidR="00461338" w:rsidRPr="002A3374">
        <w:rPr>
          <w:rFonts w:eastAsia="SimSun"/>
          <w:color w:val="auto"/>
          <w:sz w:val="24"/>
          <w:szCs w:val="24"/>
          <w:lang w:val="mn-MN" w:eastAsia="zh-CN"/>
        </w:rPr>
        <w:t xml:space="preserve">idder and cooperate with the bank </w:t>
      </w:r>
      <w:proofErr w:type="gramStart"/>
      <w:r w:rsidR="00461338" w:rsidRPr="002A3374">
        <w:rPr>
          <w:rFonts w:eastAsia="SimSun"/>
          <w:color w:val="auto"/>
          <w:sz w:val="24"/>
          <w:szCs w:val="24"/>
          <w:lang w:eastAsia="zh-CN"/>
        </w:rPr>
        <w:t xml:space="preserve">in </w:t>
      </w:r>
      <w:r w:rsidR="00461338" w:rsidRPr="002A3374">
        <w:rPr>
          <w:rFonts w:eastAsia="SimSun"/>
          <w:color w:val="auto"/>
          <w:sz w:val="24"/>
          <w:szCs w:val="24"/>
          <w:lang w:val="mn-MN" w:eastAsia="zh-CN"/>
        </w:rPr>
        <w:t>regard</w:t>
      </w:r>
      <w:r w:rsidR="00461338" w:rsidRPr="002A3374">
        <w:rPr>
          <w:rFonts w:eastAsia="SimSun"/>
          <w:color w:val="auto"/>
          <w:sz w:val="24"/>
          <w:szCs w:val="24"/>
          <w:lang w:eastAsia="zh-CN"/>
        </w:rPr>
        <w:t>s to</w:t>
      </w:r>
      <w:proofErr w:type="gramEnd"/>
      <w:r w:rsidR="00461338" w:rsidRPr="002A3374">
        <w:rPr>
          <w:rFonts w:eastAsia="SimSun"/>
          <w:color w:val="auto"/>
          <w:sz w:val="24"/>
          <w:szCs w:val="24"/>
          <w:lang w:eastAsia="zh-CN"/>
        </w:rPr>
        <w:t xml:space="preserve"> the transactions of the collateral, the </w:t>
      </w:r>
      <w:r w:rsidR="00461338" w:rsidRPr="002A3374">
        <w:rPr>
          <w:rFonts w:eastAsia="SimSun"/>
          <w:color w:val="auto"/>
          <w:sz w:val="24"/>
          <w:szCs w:val="24"/>
          <w:lang w:val="mn-MN" w:eastAsia="zh-CN"/>
        </w:rPr>
        <w:t xml:space="preserve">trading </w:t>
      </w:r>
      <w:r w:rsidR="00461338" w:rsidRPr="002A3374">
        <w:rPr>
          <w:rFonts w:eastAsia="SimSun"/>
          <w:color w:val="auto"/>
          <w:sz w:val="24"/>
          <w:szCs w:val="24"/>
          <w:lang w:eastAsia="zh-CN"/>
        </w:rPr>
        <w:t>commission and other relevant payments</w:t>
      </w:r>
      <w:r w:rsidR="00461338" w:rsidRPr="002A3374">
        <w:rPr>
          <w:rFonts w:eastAsia="SimSun"/>
          <w:color w:val="auto"/>
          <w:sz w:val="24"/>
          <w:szCs w:val="24"/>
          <w:lang w:val="mn-MN" w:eastAsia="zh-CN"/>
        </w:rPr>
        <w:t>.</w:t>
      </w:r>
    </w:p>
    <w:p w14:paraId="5AFBFD3E" w14:textId="5075CCCB" w:rsidR="00253FAD" w:rsidRPr="002A3374" w:rsidRDefault="00253FAD" w:rsidP="00253FAD">
      <w:pPr>
        <w:ind w:firstLine="0"/>
        <w:rPr>
          <w:rFonts w:eastAsia="SimSun"/>
          <w:sz w:val="24"/>
          <w:szCs w:val="24"/>
          <w:lang w:val="mn-MN" w:eastAsia="zh-CN"/>
        </w:rPr>
      </w:pPr>
      <w:r w:rsidRPr="00F9361F">
        <w:rPr>
          <w:rFonts w:eastAsia="SimSun"/>
          <w:color w:val="auto"/>
          <w:sz w:val="24"/>
          <w:szCs w:val="24"/>
          <w:lang w:val="mn-MN" w:eastAsia="zh-CN"/>
        </w:rPr>
        <w:t xml:space="preserve">5.2.4. </w:t>
      </w:r>
      <w:r w:rsidR="00D531E8" w:rsidRPr="00D531E8">
        <w:rPr>
          <w:rFonts w:eastAsia="SimSun" w:hint="eastAsia"/>
          <w:sz w:val="24"/>
          <w:szCs w:val="24"/>
          <w:lang w:val="mn-MN" w:eastAsia="zh-CN"/>
        </w:rPr>
        <w:t>注册投标者并配合银行办理保证金交易、交易手续费及其他相关付款事宜。</w:t>
      </w:r>
    </w:p>
    <w:p w14:paraId="3AC12BBC" w14:textId="77777777" w:rsidR="00F53D08" w:rsidRPr="00F9361F" w:rsidRDefault="00F53D08" w:rsidP="00F53D08">
      <w:pPr>
        <w:ind w:left="0" w:firstLine="0"/>
        <w:rPr>
          <w:color w:val="auto"/>
          <w:sz w:val="24"/>
          <w:szCs w:val="24"/>
          <w:lang w:val="mn-MN" w:eastAsia="zh-CN"/>
        </w:rPr>
      </w:pPr>
    </w:p>
    <w:p w14:paraId="56538BBB" w14:textId="468DEF94" w:rsidR="00F84084" w:rsidRPr="002A3374" w:rsidRDefault="00F53D08" w:rsidP="00F53D08">
      <w:pPr>
        <w:ind w:left="0" w:firstLine="0"/>
        <w:rPr>
          <w:color w:val="auto"/>
          <w:sz w:val="24"/>
          <w:szCs w:val="24"/>
          <w:lang w:val="mn-MN"/>
        </w:rPr>
      </w:pPr>
      <w:r w:rsidRPr="002A3374">
        <w:rPr>
          <w:color w:val="auto"/>
          <w:sz w:val="24"/>
          <w:szCs w:val="24"/>
          <w:lang w:val="mn-MN"/>
        </w:rPr>
        <w:t xml:space="preserve">5.3. </w:t>
      </w:r>
      <w:r w:rsidR="00F84084" w:rsidRPr="002A3374">
        <w:rPr>
          <w:color w:val="auto"/>
          <w:sz w:val="24"/>
          <w:szCs w:val="24"/>
          <w:lang w:val="mn-MN"/>
        </w:rPr>
        <w:t>Худалдан авах санал гаргагч нь дараах эрхийг эдэлнэ:</w:t>
      </w:r>
    </w:p>
    <w:p w14:paraId="47EBAED1" w14:textId="3D117997" w:rsidR="008B7CEB" w:rsidRPr="002A3374" w:rsidRDefault="00F53D08" w:rsidP="00F53D08">
      <w:pPr>
        <w:rPr>
          <w:color w:val="auto"/>
          <w:sz w:val="24"/>
          <w:szCs w:val="24"/>
          <w:lang w:val="mn-MN"/>
        </w:rPr>
      </w:pPr>
      <w:r w:rsidRPr="002A3374">
        <w:rPr>
          <w:color w:val="auto"/>
          <w:sz w:val="24"/>
          <w:szCs w:val="24"/>
          <w:lang w:val="mn-MN"/>
        </w:rPr>
        <w:t xml:space="preserve">5.3. </w:t>
      </w:r>
      <w:r w:rsidR="008B7CEB" w:rsidRPr="002A3374">
        <w:rPr>
          <w:color w:val="auto"/>
          <w:sz w:val="24"/>
          <w:szCs w:val="24"/>
          <w:lang w:val="mn-MN"/>
        </w:rPr>
        <w:t xml:space="preserve">The Bidder </w:t>
      </w:r>
      <w:r w:rsidR="008B7CEB" w:rsidRPr="002A3374">
        <w:rPr>
          <w:color w:val="auto"/>
          <w:sz w:val="24"/>
          <w:szCs w:val="24"/>
        </w:rPr>
        <w:t>shall have the</w:t>
      </w:r>
      <w:r w:rsidR="008B7CEB" w:rsidRPr="002A3374">
        <w:rPr>
          <w:color w:val="auto"/>
          <w:sz w:val="24"/>
          <w:szCs w:val="24"/>
          <w:lang w:val="mn-MN"/>
        </w:rPr>
        <w:t xml:space="preserve"> following rights:</w:t>
      </w:r>
    </w:p>
    <w:p w14:paraId="794A664A" w14:textId="2A19A0DC" w:rsidR="00C55946" w:rsidRPr="002A3374" w:rsidRDefault="00C55946" w:rsidP="00C55946">
      <w:pPr>
        <w:rPr>
          <w:rFonts w:eastAsia="SimSun"/>
          <w:sz w:val="24"/>
          <w:szCs w:val="24"/>
          <w:lang w:val="mn-MN" w:eastAsia="zh-CN"/>
        </w:rPr>
      </w:pPr>
      <w:r w:rsidRPr="00F9361F">
        <w:rPr>
          <w:color w:val="auto"/>
          <w:sz w:val="24"/>
          <w:szCs w:val="24"/>
          <w:lang w:val="mn-MN" w:eastAsia="zh-CN"/>
        </w:rPr>
        <w:t xml:space="preserve">5.3. </w:t>
      </w:r>
      <w:r w:rsidRPr="002A3374">
        <w:rPr>
          <w:rFonts w:eastAsia="SimSun"/>
          <w:sz w:val="24"/>
          <w:szCs w:val="24"/>
          <w:lang w:val="mn-MN" w:eastAsia="zh-CN"/>
        </w:rPr>
        <w:t>投标者享有以下权利：</w:t>
      </w:r>
    </w:p>
    <w:p w14:paraId="2A60E9B3"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100452DD" w14:textId="0A240315" w:rsidR="001817F5" w:rsidRPr="002A3374" w:rsidRDefault="00F53D08" w:rsidP="00F53D08">
      <w:pPr>
        <w:tabs>
          <w:tab w:val="left" w:pos="1276"/>
        </w:tabs>
        <w:ind w:firstLine="0"/>
        <w:rPr>
          <w:color w:val="auto"/>
          <w:sz w:val="24"/>
          <w:szCs w:val="24"/>
          <w:lang w:val="mn-MN"/>
        </w:rPr>
      </w:pPr>
      <w:r w:rsidRPr="002A3374">
        <w:rPr>
          <w:color w:val="auto"/>
          <w:sz w:val="24"/>
          <w:szCs w:val="24"/>
          <w:lang w:val="mn-MN" w:eastAsia="zh-CN"/>
        </w:rPr>
        <w:t xml:space="preserve">5.3.1. </w:t>
      </w:r>
      <w:r w:rsidR="001817F5" w:rsidRPr="002A3374">
        <w:rPr>
          <w:color w:val="auto"/>
          <w:sz w:val="24"/>
          <w:szCs w:val="24"/>
          <w:lang w:val="mn-MN"/>
        </w:rPr>
        <w:t>А</w:t>
      </w:r>
      <w:r w:rsidR="00F84084" w:rsidRPr="002A3374">
        <w:rPr>
          <w:color w:val="auto"/>
          <w:sz w:val="24"/>
          <w:szCs w:val="24"/>
          <w:lang w:val="mn-MN"/>
        </w:rPr>
        <w:t xml:space="preserve">рилжааны системд худалдан авах санал гаргагчаар бүртгүүлэн, арилжаанд оролцох; </w:t>
      </w:r>
    </w:p>
    <w:p w14:paraId="2D0C205D" w14:textId="1A13F17D" w:rsidR="00BE2809" w:rsidRPr="002A3374" w:rsidRDefault="00F53D08" w:rsidP="00F53D08">
      <w:pPr>
        <w:tabs>
          <w:tab w:val="left" w:pos="1276"/>
        </w:tabs>
        <w:rPr>
          <w:color w:val="auto"/>
          <w:sz w:val="24"/>
          <w:szCs w:val="24"/>
          <w:lang w:val="mn-MN"/>
        </w:rPr>
      </w:pPr>
      <w:r w:rsidRPr="002A3374">
        <w:rPr>
          <w:color w:val="auto"/>
          <w:sz w:val="24"/>
          <w:szCs w:val="24"/>
          <w:lang w:val="mn-MN"/>
        </w:rPr>
        <w:tab/>
        <w:t xml:space="preserve">5.3.1. </w:t>
      </w:r>
      <w:r w:rsidR="008D782F" w:rsidRPr="002A3374">
        <w:rPr>
          <w:color w:val="auto"/>
          <w:sz w:val="24"/>
          <w:szCs w:val="24"/>
        </w:rPr>
        <w:t>G</w:t>
      </w:r>
      <w:r w:rsidR="008D782F" w:rsidRPr="002A3374">
        <w:rPr>
          <w:color w:val="auto"/>
          <w:sz w:val="24"/>
          <w:szCs w:val="24"/>
          <w:lang w:val="mn-MN"/>
        </w:rPr>
        <w:t xml:space="preserve">et registered as </w:t>
      </w:r>
      <w:r w:rsidR="008D782F" w:rsidRPr="002A3374">
        <w:rPr>
          <w:color w:val="auto"/>
          <w:sz w:val="24"/>
          <w:szCs w:val="24"/>
        </w:rPr>
        <w:t xml:space="preserve">a </w:t>
      </w:r>
      <w:r w:rsidR="008D782F" w:rsidRPr="002A3374">
        <w:rPr>
          <w:color w:val="auto"/>
          <w:sz w:val="24"/>
          <w:szCs w:val="24"/>
          <w:lang w:val="mn-MN"/>
        </w:rPr>
        <w:t xml:space="preserve">Bidder in </w:t>
      </w:r>
      <w:r w:rsidR="008D782F" w:rsidRPr="002A3374">
        <w:rPr>
          <w:color w:val="auto"/>
          <w:sz w:val="24"/>
          <w:szCs w:val="24"/>
        </w:rPr>
        <w:t>the</w:t>
      </w:r>
      <w:r w:rsidR="00423E4E" w:rsidRPr="002A3374">
        <w:rPr>
          <w:color w:val="auto"/>
          <w:sz w:val="24"/>
          <w:szCs w:val="24"/>
        </w:rPr>
        <w:t xml:space="preserve"> trading</w:t>
      </w:r>
      <w:r w:rsidR="008D782F" w:rsidRPr="002A3374">
        <w:rPr>
          <w:color w:val="auto"/>
          <w:sz w:val="24"/>
          <w:szCs w:val="24"/>
        </w:rPr>
        <w:t xml:space="preserve"> system </w:t>
      </w:r>
      <w:r w:rsidR="008D782F" w:rsidRPr="002A3374">
        <w:rPr>
          <w:color w:val="auto"/>
          <w:sz w:val="24"/>
          <w:szCs w:val="24"/>
          <w:lang w:val="mn-MN"/>
        </w:rPr>
        <w:t xml:space="preserve">and to participate in </w:t>
      </w:r>
      <w:r w:rsidR="008D782F" w:rsidRPr="002A3374">
        <w:rPr>
          <w:color w:val="auto"/>
          <w:sz w:val="24"/>
          <w:szCs w:val="24"/>
        </w:rPr>
        <w:t xml:space="preserve">the </w:t>
      </w:r>
      <w:proofErr w:type="gramStart"/>
      <w:r w:rsidR="008D782F" w:rsidRPr="002A3374">
        <w:rPr>
          <w:color w:val="auto"/>
          <w:sz w:val="24"/>
          <w:szCs w:val="24"/>
        </w:rPr>
        <w:t>trade</w:t>
      </w:r>
      <w:r w:rsidR="008D782F" w:rsidRPr="002A3374">
        <w:rPr>
          <w:color w:val="auto"/>
          <w:sz w:val="24"/>
          <w:szCs w:val="24"/>
          <w:lang w:val="mn-MN"/>
        </w:rPr>
        <w:t>;</w:t>
      </w:r>
      <w:proofErr w:type="gramEnd"/>
    </w:p>
    <w:p w14:paraId="447226E0" w14:textId="149C38D7" w:rsidR="00DE7A67" w:rsidRPr="00F9361F" w:rsidRDefault="00DE7A67" w:rsidP="00F53D08">
      <w:pPr>
        <w:tabs>
          <w:tab w:val="left" w:pos="1276"/>
        </w:tabs>
        <w:rPr>
          <w:color w:val="auto"/>
          <w:sz w:val="24"/>
          <w:szCs w:val="24"/>
          <w:lang w:val="mn-MN" w:eastAsia="zh-CN"/>
        </w:rPr>
      </w:pPr>
      <w:r w:rsidRPr="002A3374">
        <w:rPr>
          <w:color w:val="auto"/>
          <w:sz w:val="24"/>
          <w:szCs w:val="24"/>
          <w:lang w:val="mn-MN"/>
        </w:rPr>
        <w:tab/>
      </w:r>
      <w:r w:rsidRPr="00F9361F">
        <w:rPr>
          <w:color w:val="auto"/>
          <w:sz w:val="24"/>
          <w:szCs w:val="24"/>
          <w:lang w:val="mn-MN" w:eastAsia="zh-CN"/>
        </w:rPr>
        <w:t xml:space="preserve">5.3.1. </w:t>
      </w:r>
      <w:r w:rsidRPr="002A3374">
        <w:rPr>
          <w:rFonts w:eastAsia="SimSun"/>
          <w:sz w:val="24"/>
          <w:szCs w:val="24"/>
          <w:lang w:val="mn-MN" w:eastAsia="zh-CN"/>
        </w:rPr>
        <w:t>在系统中注册为投标者并参与交易；</w:t>
      </w:r>
    </w:p>
    <w:p w14:paraId="005EE6D3"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55D18DA8" w14:textId="7C2A5BCC" w:rsidR="001817F5" w:rsidRPr="002A3374" w:rsidRDefault="00F53D08" w:rsidP="00F53D08">
      <w:pPr>
        <w:tabs>
          <w:tab w:val="left" w:pos="1276"/>
        </w:tabs>
        <w:ind w:firstLine="0"/>
        <w:rPr>
          <w:color w:val="auto"/>
          <w:sz w:val="24"/>
          <w:szCs w:val="24"/>
          <w:lang w:val="mn-MN"/>
        </w:rPr>
      </w:pPr>
      <w:r w:rsidRPr="002A3374">
        <w:rPr>
          <w:color w:val="auto"/>
          <w:sz w:val="24"/>
          <w:szCs w:val="24"/>
          <w:lang w:val="mn-MN"/>
        </w:rPr>
        <w:lastRenderedPageBreak/>
        <w:t xml:space="preserve">5.3.2. </w:t>
      </w:r>
      <w:r w:rsidR="001817F5" w:rsidRPr="002A3374">
        <w:rPr>
          <w:color w:val="auto"/>
          <w:sz w:val="24"/>
          <w:szCs w:val="24"/>
          <w:lang w:val="mn-MN"/>
        </w:rPr>
        <w:t>З</w:t>
      </w:r>
      <w:r w:rsidR="00F84084" w:rsidRPr="002A3374">
        <w:rPr>
          <w:color w:val="auto"/>
          <w:sz w:val="24"/>
          <w:szCs w:val="24"/>
          <w:lang w:val="mn-MN"/>
        </w:rPr>
        <w:t xml:space="preserve">ахиалгын зар, мэдээ болон арилжаанд оролцохтой холбоотой </w:t>
      </w:r>
      <w:r w:rsidR="00132BA3" w:rsidRPr="002A3374">
        <w:rPr>
          <w:color w:val="auto"/>
          <w:sz w:val="24"/>
          <w:szCs w:val="24"/>
          <w:lang w:val="mn-MN"/>
        </w:rPr>
        <w:t>Арилжаа зохион байгуулагчаас</w:t>
      </w:r>
      <w:r w:rsidR="00140BB8" w:rsidRPr="002A3374">
        <w:rPr>
          <w:color w:val="auto"/>
          <w:sz w:val="24"/>
          <w:szCs w:val="24"/>
          <w:lang w:val="mn-MN"/>
        </w:rPr>
        <w:t xml:space="preserve"> зарласан </w:t>
      </w:r>
      <w:r w:rsidR="00F84084" w:rsidRPr="002A3374">
        <w:rPr>
          <w:color w:val="auto"/>
          <w:sz w:val="24"/>
          <w:szCs w:val="24"/>
          <w:lang w:val="mn-MN"/>
        </w:rPr>
        <w:t xml:space="preserve">сургалт, </w:t>
      </w:r>
      <w:r w:rsidR="00140BB8" w:rsidRPr="002A3374">
        <w:rPr>
          <w:color w:val="auto"/>
          <w:sz w:val="24"/>
          <w:szCs w:val="24"/>
          <w:lang w:val="mn-MN"/>
        </w:rPr>
        <w:t xml:space="preserve">тараасан </w:t>
      </w:r>
      <w:r w:rsidR="00F84084" w:rsidRPr="002A3374">
        <w:rPr>
          <w:color w:val="auto"/>
          <w:sz w:val="24"/>
          <w:szCs w:val="24"/>
          <w:lang w:val="mn-MN"/>
        </w:rPr>
        <w:t xml:space="preserve">гарын авлагаар хангуулах; </w:t>
      </w:r>
    </w:p>
    <w:p w14:paraId="51EEB6AD" w14:textId="1FA7DE8C" w:rsidR="008D782F" w:rsidRPr="002A3374" w:rsidRDefault="00F53D08" w:rsidP="00F53D08">
      <w:pPr>
        <w:tabs>
          <w:tab w:val="left" w:pos="1276"/>
        </w:tabs>
        <w:rPr>
          <w:color w:val="auto"/>
          <w:sz w:val="24"/>
          <w:szCs w:val="24"/>
        </w:rPr>
      </w:pPr>
      <w:r w:rsidRPr="002A3374">
        <w:rPr>
          <w:color w:val="auto"/>
          <w:sz w:val="24"/>
          <w:szCs w:val="24"/>
          <w:lang w:val="mn-MN"/>
        </w:rPr>
        <w:tab/>
      </w:r>
      <w:r w:rsidR="008D782F" w:rsidRPr="002A3374">
        <w:rPr>
          <w:color w:val="auto"/>
          <w:sz w:val="24"/>
          <w:szCs w:val="24"/>
        </w:rPr>
        <w:t>5.3.2</w:t>
      </w:r>
      <w:r w:rsidR="00DE7A67" w:rsidRPr="002A3374">
        <w:rPr>
          <w:color w:val="auto"/>
          <w:sz w:val="24"/>
          <w:szCs w:val="24"/>
        </w:rPr>
        <w:t>.</w:t>
      </w:r>
      <w:r w:rsidR="008D782F" w:rsidRPr="002A3374">
        <w:rPr>
          <w:color w:val="auto"/>
          <w:sz w:val="24"/>
          <w:szCs w:val="24"/>
        </w:rPr>
        <w:t xml:space="preserve"> </w:t>
      </w:r>
      <w:r w:rsidR="00535C0E" w:rsidRPr="002A3374">
        <w:rPr>
          <w:color w:val="auto"/>
          <w:sz w:val="24"/>
          <w:szCs w:val="24"/>
        </w:rPr>
        <w:t>G</w:t>
      </w:r>
      <w:r w:rsidR="00535C0E" w:rsidRPr="002A3374">
        <w:rPr>
          <w:color w:val="auto"/>
          <w:sz w:val="24"/>
          <w:szCs w:val="24"/>
          <w:lang w:val="mn-MN"/>
        </w:rPr>
        <w:t xml:space="preserve">et provided with </w:t>
      </w:r>
      <w:r w:rsidR="00535C0E" w:rsidRPr="002A3374">
        <w:rPr>
          <w:color w:val="auto"/>
          <w:sz w:val="24"/>
          <w:szCs w:val="24"/>
        </w:rPr>
        <w:t xml:space="preserve">trade announcements and other related notices and trainings and its </w:t>
      </w:r>
      <w:r w:rsidR="00535C0E" w:rsidRPr="002A3374">
        <w:rPr>
          <w:color w:val="auto"/>
          <w:sz w:val="24"/>
          <w:szCs w:val="24"/>
          <w:lang w:val="mn-MN"/>
        </w:rPr>
        <w:t>manuals related to</w:t>
      </w:r>
      <w:r w:rsidR="00535C0E" w:rsidRPr="002A3374">
        <w:rPr>
          <w:color w:val="auto"/>
          <w:sz w:val="24"/>
          <w:szCs w:val="24"/>
        </w:rPr>
        <w:t xml:space="preserve"> participation in </w:t>
      </w:r>
      <w:proofErr w:type="gramStart"/>
      <w:r w:rsidR="00535C0E" w:rsidRPr="002A3374">
        <w:rPr>
          <w:color w:val="auto"/>
          <w:sz w:val="24"/>
          <w:szCs w:val="24"/>
          <w:lang w:val="mn-MN"/>
        </w:rPr>
        <w:t>trading;</w:t>
      </w:r>
      <w:proofErr w:type="gramEnd"/>
      <w:r w:rsidR="00535C0E" w:rsidRPr="002A3374">
        <w:rPr>
          <w:color w:val="auto"/>
          <w:sz w:val="24"/>
          <w:szCs w:val="24"/>
        </w:rPr>
        <w:t xml:space="preserve"> </w:t>
      </w:r>
    </w:p>
    <w:p w14:paraId="6548B439" w14:textId="28E71BAF" w:rsidR="00DE7A67" w:rsidRPr="002A3374" w:rsidRDefault="00DE7A67" w:rsidP="00DE7A67">
      <w:pPr>
        <w:ind w:firstLine="0"/>
        <w:rPr>
          <w:rFonts w:eastAsia="SimSun"/>
          <w:sz w:val="24"/>
          <w:szCs w:val="24"/>
          <w:lang w:eastAsia="zh-CN"/>
        </w:rPr>
      </w:pPr>
      <w:r w:rsidRPr="002A3374">
        <w:rPr>
          <w:color w:val="auto"/>
          <w:sz w:val="24"/>
          <w:szCs w:val="24"/>
          <w:lang w:eastAsia="zh-CN"/>
        </w:rPr>
        <w:t xml:space="preserve">5.3.2. </w:t>
      </w:r>
      <w:r w:rsidRPr="002A3374">
        <w:rPr>
          <w:rFonts w:eastAsia="SimSun"/>
          <w:sz w:val="24"/>
          <w:szCs w:val="24"/>
          <w:lang w:val="mn-MN" w:eastAsia="zh-CN"/>
        </w:rPr>
        <w:t>获得与参与交易相关的交易公告和其他相关通知、培训及其手册</w:t>
      </w:r>
      <w:r w:rsidR="0034765D" w:rsidRPr="002A3374">
        <w:rPr>
          <w:rFonts w:eastAsia="SimSun"/>
          <w:sz w:val="24"/>
          <w:szCs w:val="24"/>
          <w:lang w:val="mn-MN" w:eastAsia="zh-CN"/>
        </w:rPr>
        <w:t>.</w:t>
      </w:r>
      <w:r w:rsidR="0034765D" w:rsidRPr="002A3374">
        <w:rPr>
          <w:rFonts w:eastAsia="SimSun"/>
          <w:sz w:val="24"/>
          <w:szCs w:val="24"/>
          <w:lang w:eastAsia="zh-CN"/>
        </w:rPr>
        <w:t xml:space="preserve"> </w:t>
      </w:r>
    </w:p>
    <w:p w14:paraId="36FCCF74" w14:textId="77777777" w:rsidR="007024B5" w:rsidRPr="002A3374" w:rsidRDefault="007024B5" w:rsidP="00BD26C2">
      <w:pPr>
        <w:tabs>
          <w:tab w:val="left" w:pos="567"/>
        </w:tabs>
        <w:ind w:left="0" w:firstLine="0"/>
        <w:rPr>
          <w:color w:val="auto"/>
          <w:sz w:val="24"/>
          <w:szCs w:val="24"/>
          <w:lang w:val="mn-MN" w:eastAsia="zh-CN"/>
        </w:rPr>
      </w:pPr>
    </w:p>
    <w:p w14:paraId="70AC24BB" w14:textId="43E2DEBE" w:rsidR="00F84084" w:rsidRPr="002A3374" w:rsidRDefault="00F53D08" w:rsidP="00F53D08">
      <w:pPr>
        <w:tabs>
          <w:tab w:val="left" w:pos="567"/>
        </w:tabs>
        <w:rPr>
          <w:color w:val="auto"/>
          <w:sz w:val="24"/>
          <w:szCs w:val="24"/>
          <w:lang w:val="mn-MN"/>
        </w:rPr>
      </w:pPr>
      <w:r w:rsidRPr="002A3374">
        <w:rPr>
          <w:color w:val="auto"/>
          <w:sz w:val="24"/>
          <w:szCs w:val="24"/>
          <w:lang w:val="mn-MN"/>
        </w:rPr>
        <w:t xml:space="preserve">5.4. </w:t>
      </w:r>
      <w:r w:rsidR="00F84084" w:rsidRPr="002A3374">
        <w:rPr>
          <w:color w:val="auto"/>
          <w:sz w:val="24"/>
          <w:szCs w:val="24"/>
          <w:lang w:val="mn-MN"/>
        </w:rPr>
        <w:t>Худалдан авах санал гаргагч нь дараах үүргийг хүлээнэ:</w:t>
      </w:r>
    </w:p>
    <w:p w14:paraId="2C231FF7" w14:textId="531CFD7C" w:rsidR="00A00330" w:rsidRPr="002A3374" w:rsidRDefault="00F53D08" w:rsidP="00F53D08">
      <w:pPr>
        <w:tabs>
          <w:tab w:val="left" w:pos="567"/>
        </w:tabs>
        <w:rPr>
          <w:color w:val="auto"/>
          <w:sz w:val="24"/>
          <w:szCs w:val="24"/>
          <w:lang w:val="mn-MN"/>
        </w:rPr>
      </w:pPr>
      <w:r w:rsidRPr="002A3374">
        <w:rPr>
          <w:color w:val="auto"/>
          <w:sz w:val="24"/>
          <w:szCs w:val="24"/>
          <w:lang w:val="mn-MN"/>
        </w:rPr>
        <w:t xml:space="preserve">5.4. </w:t>
      </w:r>
      <w:r w:rsidR="00A00330" w:rsidRPr="002A3374">
        <w:rPr>
          <w:color w:val="auto"/>
          <w:sz w:val="24"/>
          <w:szCs w:val="24"/>
          <w:lang w:val="mn-MN"/>
        </w:rPr>
        <w:t xml:space="preserve">The Bidder shall have </w:t>
      </w:r>
      <w:r w:rsidR="00A00330" w:rsidRPr="002A3374">
        <w:rPr>
          <w:color w:val="auto"/>
          <w:sz w:val="24"/>
          <w:szCs w:val="24"/>
        </w:rPr>
        <w:t xml:space="preserve">the </w:t>
      </w:r>
      <w:r w:rsidR="00A00330" w:rsidRPr="002A3374">
        <w:rPr>
          <w:color w:val="auto"/>
          <w:sz w:val="24"/>
          <w:szCs w:val="24"/>
          <w:lang w:val="mn-MN"/>
        </w:rPr>
        <w:t>following obligations:</w:t>
      </w:r>
    </w:p>
    <w:p w14:paraId="675ACBFD" w14:textId="77777777" w:rsidR="00CE12C5" w:rsidRPr="002A3374" w:rsidRDefault="00CE12C5" w:rsidP="00CE12C5">
      <w:pPr>
        <w:rPr>
          <w:rFonts w:eastAsia="SimSun"/>
          <w:sz w:val="24"/>
          <w:szCs w:val="24"/>
          <w:lang w:val="mn-MN" w:eastAsia="zh-CN"/>
        </w:rPr>
      </w:pPr>
      <w:r w:rsidRPr="00F9361F">
        <w:rPr>
          <w:color w:val="auto"/>
          <w:sz w:val="24"/>
          <w:szCs w:val="24"/>
          <w:lang w:val="mn-MN" w:eastAsia="zh-CN"/>
        </w:rPr>
        <w:t xml:space="preserve">5.4. </w:t>
      </w:r>
      <w:r w:rsidRPr="002A3374">
        <w:rPr>
          <w:rFonts w:eastAsia="SimSun"/>
          <w:sz w:val="24"/>
          <w:szCs w:val="24"/>
          <w:lang w:val="mn-MN" w:eastAsia="zh-CN"/>
        </w:rPr>
        <w:t>投标者承担以下义务：</w:t>
      </w:r>
    </w:p>
    <w:p w14:paraId="1C93C295" w14:textId="21508D51" w:rsidR="00CE12C5" w:rsidRPr="00F9361F" w:rsidRDefault="00CE12C5" w:rsidP="00F53D08">
      <w:pPr>
        <w:tabs>
          <w:tab w:val="left" w:pos="567"/>
        </w:tabs>
        <w:rPr>
          <w:color w:val="auto"/>
          <w:sz w:val="24"/>
          <w:szCs w:val="24"/>
          <w:lang w:val="mn-MN" w:eastAsia="zh-CN"/>
        </w:rPr>
      </w:pPr>
    </w:p>
    <w:p w14:paraId="3463E34E"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304D2799" w14:textId="021795DB" w:rsidR="001817F5" w:rsidRPr="002A3374" w:rsidRDefault="00F53D08" w:rsidP="00F53D08">
      <w:pPr>
        <w:tabs>
          <w:tab w:val="left" w:pos="1276"/>
        </w:tabs>
        <w:ind w:firstLine="0"/>
        <w:rPr>
          <w:color w:val="auto"/>
          <w:sz w:val="24"/>
          <w:szCs w:val="24"/>
          <w:lang w:val="mn-MN"/>
        </w:rPr>
      </w:pPr>
      <w:r w:rsidRPr="002A3374">
        <w:rPr>
          <w:color w:val="auto"/>
          <w:sz w:val="24"/>
          <w:szCs w:val="24"/>
          <w:lang w:val="mn-MN" w:eastAsia="zh-CN"/>
        </w:rPr>
        <w:t xml:space="preserve">5.4.1. </w:t>
      </w:r>
      <w:r w:rsidR="00A00330" w:rsidRPr="002A3374">
        <w:rPr>
          <w:color w:val="auto"/>
          <w:sz w:val="24"/>
          <w:szCs w:val="24"/>
          <w:lang w:val="mn-MN"/>
        </w:rPr>
        <w:t>А</w:t>
      </w:r>
      <w:r w:rsidR="00F84084" w:rsidRPr="002A3374">
        <w:rPr>
          <w:color w:val="auto"/>
          <w:sz w:val="24"/>
          <w:szCs w:val="24"/>
          <w:lang w:val="mn-MN"/>
        </w:rPr>
        <w:t xml:space="preserve">рилжааны системд худалдан авах санал гаргагчаар бүртгүүлэхдээ үнэн зөв баримт бичгийг бүрэн бүрдүүлж, Арилжаа зохион байгуулагчид </w:t>
      </w:r>
      <w:r w:rsidR="00F36CC0" w:rsidRPr="002A3374">
        <w:rPr>
          <w:color w:val="auto"/>
          <w:sz w:val="24"/>
          <w:szCs w:val="24"/>
          <w:lang w:val="mn-MN"/>
        </w:rPr>
        <w:t>хүлээлгэн өгөх</w:t>
      </w:r>
      <w:r w:rsidR="00F84084" w:rsidRPr="002A3374">
        <w:rPr>
          <w:color w:val="auto"/>
          <w:sz w:val="24"/>
          <w:szCs w:val="24"/>
          <w:lang w:val="mn-MN"/>
        </w:rPr>
        <w:t>;</w:t>
      </w:r>
    </w:p>
    <w:p w14:paraId="0CBA088E" w14:textId="0836F7BD" w:rsidR="00A00330" w:rsidRPr="002A3374" w:rsidRDefault="00F53D08" w:rsidP="00F53D08">
      <w:pPr>
        <w:tabs>
          <w:tab w:val="left" w:pos="1276"/>
        </w:tabs>
        <w:rPr>
          <w:color w:val="auto"/>
          <w:sz w:val="24"/>
          <w:szCs w:val="24"/>
          <w:lang w:val="mn-MN"/>
        </w:rPr>
      </w:pPr>
      <w:r w:rsidRPr="002A3374">
        <w:rPr>
          <w:color w:val="auto"/>
          <w:sz w:val="24"/>
          <w:szCs w:val="24"/>
          <w:lang w:val="mn-MN"/>
        </w:rPr>
        <w:tab/>
      </w:r>
      <w:r w:rsidR="00A00330" w:rsidRPr="002A3374">
        <w:rPr>
          <w:color w:val="auto"/>
          <w:sz w:val="24"/>
          <w:szCs w:val="24"/>
        </w:rPr>
        <w:t xml:space="preserve">5.4.1 </w:t>
      </w:r>
      <w:r w:rsidR="00F913A1" w:rsidRPr="002A3374">
        <w:rPr>
          <w:color w:val="auto"/>
          <w:sz w:val="24"/>
          <w:szCs w:val="24"/>
        </w:rPr>
        <w:t xml:space="preserve">Provide true, accurate, and complete </w:t>
      </w:r>
      <w:r w:rsidR="00F913A1" w:rsidRPr="002A3374">
        <w:rPr>
          <w:color w:val="auto"/>
          <w:sz w:val="24"/>
          <w:szCs w:val="24"/>
          <w:lang w:val="mn-MN"/>
        </w:rPr>
        <w:t xml:space="preserve">documents to the </w:t>
      </w:r>
      <w:r w:rsidR="00F913A1" w:rsidRPr="002A3374">
        <w:rPr>
          <w:color w:val="auto"/>
          <w:sz w:val="24"/>
          <w:szCs w:val="24"/>
        </w:rPr>
        <w:t>Trading organizer</w:t>
      </w:r>
      <w:r w:rsidR="00F913A1" w:rsidRPr="002A3374">
        <w:rPr>
          <w:color w:val="auto"/>
          <w:sz w:val="24"/>
          <w:szCs w:val="24"/>
          <w:lang w:val="mn-MN"/>
        </w:rPr>
        <w:t xml:space="preserve"> when registering as a Bidder </w:t>
      </w:r>
      <w:r w:rsidR="00F913A1" w:rsidRPr="002A3374">
        <w:rPr>
          <w:color w:val="auto"/>
          <w:sz w:val="24"/>
          <w:szCs w:val="24"/>
        </w:rPr>
        <w:t xml:space="preserve">in the trading </w:t>
      </w:r>
      <w:proofErr w:type="gramStart"/>
      <w:r w:rsidR="00F913A1" w:rsidRPr="002A3374">
        <w:rPr>
          <w:color w:val="auto"/>
          <w:sz w:val="24"/>
          <w:szCs w:val="24"/>
        </w:rPr>
        <w:t>system</w:t>
      </w:r>
      <w:r w:rsidR="00F913A1" w:rsidRPr="002A3374">
        <w:rPr>
          <w:color w:val="auto"/>
          <w:sz w:val="24"/>
          <w:szCs w:val="24"/>
          <w:lang w:val="mn-MN"/>
        </w:rPr>
        <w:t>;</w:t>
      </w:r>
      <w:proofErr w:type="gramEnd"/>
    </w:p>
    <w:p w14:paraId="3E9FB5AA" w14:textId="31EF30EF" w:rsidR="00CE12C5" w:rsidRPr="002A3374" w:rsidRDefault="00CE12C5" w:rsidP="00CE12C5">
      <w:pPr>
        <w:pStyle w:val="ListParagraph"/>
        <w:ind w:left="567" w:firstLine="0"/>
        <w:rPr>
          <w:rFonts w:eastAsia="SimSun"/>
          <w:sz w:val="24"/>
          <w:szCs w:val="24"/>
          <w:lang w:val="mn-MN" w:eastAsia="zh-CN"/>
        </w:rPr>
      </w:pPr>
      <w:r w:rsidRPr="00F9361F">
        <w:rPr>
          <w:color w:val="auto"/>
          <w:sz w:val="24"/>
          <w:szCs w:val="24"/>
          <w:lang w:val="mn-MN" w:eastAsia="zh-CN"/>
        </w:rPr>
        <w:t xml:space="preserve">5.4.1. </w:t>
      </w:r>
      <w:r w:rsidRPr="002A3374">
        <w:rPr>
          <w:rFonts w:eastAsia="SimSun"/>
          <w:sz w:val="24"/>
          <w:szCs w:val="24"/>
          <w:lang w:val="mn-MN" w:eastAsia="zh-CN"/>
        </w:rPr>
        <w:t>在交易系统注册为投标者时，向交易所提交真实、准确、完整的文件；</w:t>
      </w:r>
    </w:p>
    <w:p w14:paraId="53C340EF"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602E8274" w14:textId="0391BAA8" w:rsidR="001817F5" w:rsidRPr="002A3374" w:rsidRDefault="00F53D08" w:rsidP="00F53D08">
      <w:pPr>
        <w:tabs>
          <w:tab w:val="left" w:pos="1276"/>
        </w:tabs>
        <w:rPr>
          <w:color w:val="auto"/>
          <w:sz w:val="24"/>
          <w:szCs w:val="24"/>
          <w:lang w:val="mn-MN"/>
        </w:rPr>
      </w:pPr>
      <w:r w:rsidRPr="002A3374">
        <w:rPr>
          <w:color w:val="auto"/>
          <w:sz w:val="24"/>
          <w:szCs w:val="24"/>
          <w:lang w:val="mn-MN" w:eastAsia="zh-CN"/>
        </w:rPr>
        <w:tab/>
      </w:r>
      <w:r w:rsidRPr="002A3374">
        <w:rPr>
          <w:color w:val="auto"/>
          <w:sz w:val="24"/>
          <w:szCs w:val="24"/>
          <w:lang w:val="mn-MN"/>
        </w:rPr>
        <w:t xml:space="preserve">5.4.2. </w:t>
      </w:r>
      <w:r w:rsidR="00F36CC0" w:rsidRPr="002A3374">
        <w:rPr>
          <w:color w:val="auto"/>
          <w:sz w:val="24"/>
          <w:szCs w:val="24"/>
          <w:lang w:val="mn-MN"/>
        </w:rPr>
        <w:t>Д</w:t>
      </w:r>
      <w:r w:rsidR="00F84084" w:rsidRPr="002A3374">
        <w:rPr>
          <w:color w:val="auto"/>
          <w:sz w:val="24"/>
          <w:szCs w:val="24"/>
          <w:lang w:val="mn-MN"/>
        </w:rPr>
        <w:t xml:space="preserve">энчинг зохих банкны дансанд </w:t>
      </w:r>
      <w:r w:rsidR="00F36CC0" w:rsidRPr="002A3374">
        <w:rPr>
          <w:color w:val="auto"/>
          <w:sz w:val="24"/>
          <w:szCs w:val="24"/>
          <w:lang w:val="mn-MN"/>
        </w:rPr>
        <w:t xml:space="preserve">холбогдох журамд заасан хугацаанд </w:t>
      </w:r>
      <w:r w:rsidR="00F84084" w:rsidRPr="002A3374">
        <w:rPr>
          <w:color w:val="auto"/>
          <w:sz w:val="24"/>
          <w:szCs w:val="24"/>
          <w:lang w:val="mn-MN"/>
        </w:rPr>
        <w:t>байршуулах;</w:t>
      </w:r>
    </w:p>
    <w:p w14:paraId="62241EB4" w14:textId="2EF2B0A5" w:rsidR="00F53D08" w:rsidRPr="002A3374" w:rsidRDefault="00F53D08" w:rsidP="00635648">
      <w:pPr>
        <w:tabs>
          <w:tab w:val="left" w:pos="1276"/>
        </w:tabs>
        <w:rPr>
          <w:color w:val="auto"/>
          <w:sz w:val="24"/>
          <w:szCs w:val="24"/>
        </w:rPr>
      </w:pPr>
      <w:r w:rsidRPr="002A3374">
        <w:rPr>
          <w:color w:val="auto"/>
          <w:sz w:val="24"/>
          <w:szCs w:val="24"/>
          <w:lang w:val="mn-MN"/>
        </w:rPr>
        <w:tab/>
      </w:r>
      <w:r w:rsidR="00F913A1" w:rsidRPr="002A3374">
        <w:rPr>
          <w:color w:val="auto"/>
          <w:sz w:val="24"/>
          <w:szCs w:val="24"/>
        </w:rPr>
        <w:t>5.4.2</w:t>
      </w:r>
      <w:r w:rsidRPr="002A3374">
        <w:rPr>
          <w:color w:val="auto"/>
          <w:sz w:val="24"/>
          <w:szCs w:val="24"/>
          <w:lang w:val="mn-MN"/>
        </w:rPr>
        <w:t>.</w:t>
      </w:r>
      <w:r w:rsidR="00F913A1" w:rsidRPr="002A3374">
        <w:rPr>
          <w:color w:val="auto"/>
          <w:sz w:val="24"/>
          <w:szCs w:val="24"/>
        </w:rPr>
        <w:t xml:space="preserve"> D</w:t>
      </w:r>
      <w:r w:rsidR="00F913A1" w:rsidRPr="002A3374">
        <w:rPr>
          <w:color w:val="auto"/>
          <w:sz w:val="24"/>
          <w:szCs w:val="24"/>
          <w:lang w:val="mn-MN"/>
        </w:rPr>
        <w:t xml:space="preserve">eposit the </w:t>
      </w:r>
      <w:r w:rsidR="00F913A1" w:rsidRPr="002A3374">
        <w:rPr>
          <w:color w:val="auto"/>
          <w:sz w:val="24"/>
          <w:szCs w:val="24"/>
        </w:rPr>
        <w:t>collateral</w:t>
      </w:r>
      <w:r w:rsidR="00F913A1" w:rsidRPr="002A3374">
        <w:rPr>
          <w:color w:val="auto"/>
          <w:sz w:val="24"/>
          <w:szCs w:val="24"/>
          <w:lang w:val="mn-MN"/>
        </w:rPr>
        <w:t xml:space="preserve"> </w:t>
      </w:r>
      <w:r w:rsidR="00F913A1" w:rsidRPr="002A3374">
        <w:rPr>
          <w:color w:val="auto"/>
          <w:sz w:val="24"/>
          <w:szCs w:val="24"/>
        </w:rPr>
        <w:t>in the</w:t>
      </w:r>
      <w:r w:rsidR="00F913A1" w:rsidRPr="002A3374">
        <w:rPr>
          <w:color w:val="auto"/>
          <w:sz w:val="24"/>
          <w:szCs w:val="24"/>
          <w:lang w:val="mn-MN"/>
        </w:rPr>
        <w:t xml:space="preserve"> appropriate bank accounts prior to </w:t>
      </w:r>
      <w:r w:rsidR="00F913A1" w:rsidRPr="002A3374">
        <w:rPr>
          <w:color w:val="auto"/>
          <w:sz w:val="24"/>
          <w:szCs w:val="24"/>
        </w:rPr>
        <w:t>the</w:t>
      </w:r>
      <w:r w:rsidR="00F913A1" w:rsidRPr="002A3374">
        <w:rPr>
          <w:color w:val="auto"/>
          <w:sz w:val="24"/>
          <w:szCs w:val="24"/>
          <w:lang w:val="mn-MN"/>
        </w:rPr>
        <w:t xml:space="preserve"> </w:t>
      </w:r>
      <w:proofErr w:type="gramStart"/>
      <w:r w:rsidR="00F913A1" w:rsidRPr="002A3374">
        <w:rPr>
          <w:color w:val="auto"/>
          <w:sz w:val="24"/>
          <w:szCs w:val="24"/>
        </w:rPr>
        <w:t>trade</w:t>
      </w:r>
      <w:r w:rsidR="00F913A1" w:rsidRPr="002A3374">
        <w:rPr>
          <w:color w:val="auto"/>
          <w:sz w:val="24"/>
          <w:szCs w:val="24"/>
          <w:lang w:val="mn-MN"/>
        </w:rPr>
        <w:t>;</w:t>
      </w:r>
      <w:proofErr w:type="gramEnd"/>
    </w:p>
    <w:p w14:paraId="5E3DB852" w14:textId="51CB4D9E" w:rsidR="00635648" w:rsidRPr="002A3374" w:rsidRDefault="00635648" w:rsidP="00635648">
      <w:pPr>
        <w:ind w:firstLine="0"/>
        <w:rPr>
          <w:rFonts w:eastAsia="SimSun"/>
          <w:sz w:val="24"/>
          <w:szCs w:val="24"/>
          <w:lang w:val="mn-MN" w:eastAsia="zh-CN"/>
        </w:rPr>
      </w:pPr>
      <w:r w:rsidRPr="002A3374">
        <w:rPr>
          <w:color w:val="auto"/>
          <w:sz w:val="24"/>
          <w:szCs w:val="24"/>
          <w:lang w:eastAsia="zh-CN"/>
        </w:rPr>
        <w:t>5.4.2</w:t>
      </w:r>
      <w:r w:rsidRPr="002A3374">
        <w:rPr>
          <w:rFonts w:eastAsia="SimSun"/>
          <w:sz w:val="24"/>
          <w:szCs w:val="24"/>
          <w:lang w:val="mn-MN" w:eastAsia="zh-CN"/>
        </w:rPr>
        <w:t>在进行交易前，</w:t>
      </w:r>
      <w:proofErr w:type="gramStart"/>
      <w:r w:rsidRPr="002A3374">
        <w:rPr>
          <w:rFonts w:eastAsia="SimSun"/>
          <w:sz w:val="24"/>
          <w:szCs w:val="24"/>
          <w:lang w:val="mn-MN" w:eastAsia="zh-CN"/>
        </w:rPr>
        <w:t>将保证金存入适当的银行账户；</w:t>
      </w:r>
      <w:proofErr w:type="gramEnd"/>
    </w:p>
    <w:p w14:paraId="601A4FA0" w14:textId="00D500F4" w:rsidR="00635648" w:rsidRPr="002A3374" w:rsidRDefault="00635648" w:rsidP="00635648">
      <w:pPr>
        <w:tabs>
          <w:tab w:val="left" w:pos="1276"/>
        </w:tabs>
        <w:rPr>
          <w:color w:val="auto"/>
          <w:sz w:val="24"/>
          <w:szCs w:val="24"/>
          <w:lang w:eastAsia="zh-CN"/>
        </w:rPr>
      </w:pPr>
    </w:p>
    <w:p w14:paraId="0F66DBDE" w14:textId="09F49B0A" w:rsidR="001817F5" w:rsidRPr="002A3374" w:rsidRDefault="00F53D08" w:rsidP="00F53D08">
      <w:pPr>
        <w:tabs>
          <w:tab w:val="left" w:pos="567"/>
        </w:tabs>
        <w:ind w:left="0" w:firstLine="0"/>
        <w:rPr>
          <w:color w:val="auto"/>
          <w:sz w:val="24"/>
          <w:szCs w:val="24"/>
          <w:lang w:val="mn-MN"/>
        </w:rPr>
      </w:pPr>
      <w:r w:rsidRPr="002A3374">
        <w:rPr>
          <w:color w:val="auto"/>
          <w:sz w:val="24"/>
          <w:szCs w:val="24"/>
          <w:lang w:val="mn-MN" w:eastAsia="zh-CN"/>
        </w:rPr>
        <w:tab/>
      </w:r>
      <w:r w:rsidRPr="002A3374">
        <w:rPr>
          <w:color w:val="auto"/>
          <w:sz w:val="24"/>
          <w:szCs w:val="24"/>
          <w:lang w:val="mn-MN"/>
        </w:rPr>
        <w:t xml:space="preserve">5.4.3. </w:t>
      </w:r>
      <w:r w:rsidR="001817F5" w:rsidRPr="002A3374">
        <w:rPr>
          <w:color w:val="auto"/>
          <w:sz w:val="24"/>
          <w:szCs w:val="24"/>
          <w:lang w:val="mn-MN"/>
        </w:rPr>
        <w:t>А</w:t>
      </w:r>
      <w:r w:rsidR="00F84084" w:rsidRPr="002A3374">
        <w:rPr>
          <w:color w:val="auto"/>
          <w:sz w:val="24"/>
          <w:szCs w:val="24"/>
          <w:lang w:val="mn-MN"/>
        </w:rPr>
        <w:t xml:space="preserve">рилжааны шимтгэлийг хугацаандаа бүрэн төлөх; </w:t>
      </w:r>
    </w:p>
    <w:p w14:paraId="211B1811" w14:textId="77777777" w:rsidR="00635648" w:rsidRPr="002A3374" w:rsidRDefault="00F53D08" w:rsidP="00F53D08">
      <w:pPr>
        <w:tabs>
          <w:tab w:val="left" w:pos="567"/>
        </w:tabs>
        <w:ind w:left="0" w:firstLine="0"/>
        <w:rPr>
          <w:color w:val="auto"/>
          <w:sz w:val="24"/>
          <w:szCs w:val="24"/>
        </w:rPr>
      </w:pPr>
      <w:r w:rsidRPr="002A3374">
        <w:rPr>
          <w:color w:val="auto"/>
          <w:sz w:val="24"/>
          <w:szCs w:val="24"/>
          <w:lang w:val="mn-MN"/>
        </w:rPr>
        <w:tab/>
        <w:t xml:space="preserve">5.4.3. </w:t>
      </w:r>
      <w:r w:rsidR="00F913A1" w:rsidRPr="002A3374">
        <w:rPr>
          <w:color w:val="auto"/>
          <w:sz w:val="24"/>
          <w:szCs w:val="24"/>
        </w:rPr>
        <w:t xml:space="preserve">Pay trading commission in full within the stated </w:t>
      </w:r>
      <w:proofErr w:type="gramStart"/>
      <w:r w:rsidR="00F913A1" w:rsidRPr="002A3374">
        <w:rPr>
          <w:color w:val="auto"/>
          <w:sz w:val="24"/>
          <w:szCs w:val="24"/>
        </w:rPr>
        <w:t>timeframe;</w:t>
      </w:r>
      <w:proofErr w:type="gramEnd"/>
    </w:p>
    <w:p w14:paraId="70CE0322" w14:textId="24BE2B77" w:rsidR="00F913A1" w:rsidRPr="002A3374" w:rsidRDefault="00635648" w:rsidP="00635648">
      <w:pPr>
        <w:ind w:firstLine="0"/>
        <w:rPr>
          <w:rFonts w:eastAsia="SimSun"/>
          <w:sz w:val="24"/>
          <w:szCs w:val="24"/>
          <w:lang w:val="mn-MN" w:eastAsia="zh-CN"/>
        </w:rPr>
      </w:pPr>
      <w:r w:rsidRPr="002A3374">
        <w:rPr>
          <w:color w:val="auto"/>
          <w:sz w:val="24"/>
          <w:szCs w:val="24"/>
          <w:lang w:eastAsia="zh-CN"/>
        </w:rPr>
        <w:t xml:space="preserve">5.4.3. </w:t>
      </w:r>
      <w:r w:rsidRPr="002A3374">
        <w:rPr>
          <w:rFonts w:eastAsia="SimSun"/>
          <w:sz w:val="24"/>
          <w:szCs w:val="24"/>
          <w:lang w:val="mn-MN" w:eastAsia="zh-CN"/>
        </w:rPr>
        <w:t>在规定的期限内足额支付交易手续费；</w:t>
      </w:r>
    </w:p>
    <w:p w14:paraId="30AA6201" w14:textId="77777777" w:rsidR="007024B5" w:rsidRPr="002A3374" w:rsidRDefault="007024B5" w:rsidP="007024B5">
      <w:pPr>
        <w:pStyle w:val="ListParagraph"/>
        <w:tabs>
          <w:tab w:val="left" w:pos="1276"/>
        </w:tabs>
        <w:ind w:left="1440" w:firstLine="0"/>
        <w:rPr>
          <w:color w:val="auto"/>
          <w:sz w:val="24"/>
          <w:szCs w:val="24"/>
          <w:lang w:eastAsia="zh-CN"/>
        </w:rPr>
      </w:pPr>
    </w:p>
    <w:p w14:paraId="41CD0D96" w14:textId="59268FF0" w:rsidR="00F913A1" w:rsidRPr="002A3374" w:rsidRDefault="00F53D08" w:rsidP="00F53D08">
      <w:pPr>
        <w:tabs>
          <w:tab w:val="left" w:pos="1276"/>
        </w:tabs>
        <w:rPr>
          <w:color w:val="auto"/>
          <w:sz w:val="24"/>
          <w:szCs w:val="24"/>
          <w:lang w:val="mn-MN"/>
        </w:rPr>
      </w:pPr>
      <w:r w:rsidRPr="002A3374">
        <w:rPr>
          <w:color w:val="auto"/>
          <w:sz w:val="24"/>
          <w:szCs w:val="24"/>
          <w:lang w:val="mn-MN" w:eastAsia="zh-CN"/>
        </w:rPr>
        <w:tab/>
      </w:r>
      <w:r w:rsidRPr="002A3374">
        <w:rPr>
          <w:color w:val="auto"/>
          <w:sz w:val="24"/>
          <w:szCs w:val="24"/>
          <w:lang w:val="mn-MN"/>
        </w:rPr>
        <w:t xml:space="preserve">5.4.4. </w:t>
      </w:r>
      <w:r w:rsidR="00F913A1" w:rsidRPr="002A3374">
        <w:rPr>
          <w:color w:val="auto"/>
          <w:sz w:val="24"/>
          <w:szCs w:val="24"/>
          <w:lang w:val="mn-MN"/>
        </w:rPr>
        <w:t xml:space="preserve">Арилжаанд оролцох бэлтгэл ажлыг бүрэн хангах; </w:t>
      </w:r>
    </w:p>
    <w:p w14:paraId="0D812533" w14:textId="2026F66A" w:rsidR="0021497D" w:rsidRPr="002A3374" w:rsidRDefault="00F53D08" w:rsidP="00F53D08">
      <w:pPr>
        <w:tabs>
          <w:tab w:val="left" w:pos="567"/>
        </w:tabs>
        <w:ind w:left="0" w:firstLine="0"/>
        <w:rPr>
          <w:color w:val="auto"/>
          <w:sz w:val="24"/>
          <w:szCs w:val="24"/>
        </w:rPr>
      </w:pPr>
      <w:r w:rsidRPr="002A3374">
        <w:rPr>
          <w:color w:val="auto"/>
          <w:sz w:val="24"/>
          <w:szCs w:val="24"/>
          <w:lang w:val="mn-MN"/>
        </w:rPr>
        <w:tab/>
        <w:t xml:space="preserve">5.4.4. </w:t>
      </w:r>
      <w:r w:rsidR="00F913A1" w:rsidRPr="002A3374">
        <w:rPr>
          <w:color w:val="auto"/>
          <w:sz w:val="24"/>
          <w:szCs w:val="24"/>
        </w:rPr>
        <w:t xml:space="preserve">Ensure the preparation for participating in the </w:t>
      </w:r>
      <w:proofErr w:type="gramStart"/>
      <w:r w:rsidR="00F913A1" w:rsidRPr="002A3374">
        <w:rPr>
          <w:color w:val="auto"/>
          <w:sz w:val="24"/>
          <w:szCs w:val="24"/>
        </w:rPr>
        <w:t>trade;</w:t>
      </w:r>
      <w:proofErr w:type="gramEnd"/>
    </w:p>
    <w:p w14:paraId="3FDC313A" w14:textId="718C40C5" w:rsidR="0021497D" w:rsidRPr="002A3374" w:rsidRDefault="0021497D" w:rsidP="0021497D">
      <w:pPr>
        <w:ind w:firstLine="0"/>
        <w:rPr>
          <w:rFonts w:eastAsia="SimSun"/>
          <w:sz w:val="24"/>
          <w:szCs w:val="24"/>
          <w:lang w:val="mn-MN" w:eastAsia="zh-CN"/>
        </w:rPr>
      </w:pPr>
      <w:r w:rsidRPr="002A3374">
        <w:rPr>
          <w:color w:val="auto"/>
          <w:sz w:val="24"/>
          <w:szCs w:val="24"/>
          <w:lang w:eastAsia="zh-CN"/>
        </w:rPr>
        <w:t xml:space="preserve">5.4.4. </w:t>
      </w:r>
      <w:r w:rsidRPr="002A3374">
        <w:rPr>
          <w:rFonts w:eastAsia="SimSun"/>
          <w:sz w:val="24"/>
          <w:szCs w:val="24"/>
          <w:lang w:val="mn-MN" w:eastAsia="zh-CN"/>
        </w:rPr>
        <w:t>确保参与交易的筹备工作；</w:t>
      </w:r>
    </w:p>
    <w:p w14:paraId="1C013C4F" w14:textId="7EF5AA9E" w:rsidR="001817F5" w:rsidRPr="002A3374" w:rsidRDefault="001817F5" w:rsidP="00F913A1">
      <w:pPr>
        <w:tabs>
          <w:tab w:val="left" w:pos="1276"/>
        </w:tabs>
        <w:ind w:left="0" w:firstLine="0"/>
        <w:rPr>
          <w:color w:val="auto"/>
          <w:sz w:val="24"/>
          <w:szCs w:val="24"/>
          <w:lang w:val="mn-MN" w:eastAsia="zh-CN"/>
        </w:rPr>
      </w:pPr>
    </w:p>
    <w:p w14:paraId="5AA6F24E" w14:textId="24421E30" w:rsidR="0073786D" w:rsidRPr="002A3374" w:rsidRDefault="00F53D08" w:rsidP="00F53D08">
      <w:pPr>
        <w:tabs>
          <w:tab w:val="left" w:pos="567"/>
        </w:tabs>
        <w:ind w:left="0" w:firstLine="0"/>
        <w:rPr>
          <w:color w:val="auto"/>
          <w:sz w:val="24"/>
          <w:szCs w:val="24"/>
          <w:lang w:val="mn-MN"/>
        </w:rPr>
      </w:pPr>
      <w:r w:rsidRPr="002A3374">
        <w:rPr>
          <w:color w:val="auto"/>
          <w:sz w:val="24"/>
          <w:szCs w:val="24"/>
          <w:lang w:val="mn-MN" w:eastAsia="zh-CN"/>
        </w:rPr>
        <w:tab/>
      </w:r>
      <w:r w:rsidRPr="002A3374">
        <w:rPr>
          <w:color w:val="auto"/>
          <w:sz w:val="24"/>
          <w:szCs w:val="24"/>
          <w:lang w:val="mn-MN"/>
        </w:rPr>
        <w:t xml:space="preserve">5.4.5. </w:t>
      </w:r>
      <w:r w:rsidR="001817F5" w:rsidRPr="002A3374">
        <w:rPr>
          <w:color w:val="auto"/>
          <w:sz w:val="24"/>
          <w:szCs w:val="24"/>
          <w:lang w:val="mn-MN"/>
        </w:rPr>
        <w:t>А</w:t>
      </w:r>
      <w:r w:rsidR="00F84084" w:rsidRPr="002A3374">
        <w:rPr>
          <w:color w:val="auto"/>
          <w:sz w:val="24"/>
          <w:szCs w:val="24"/>
          <w:lang w:val="mn-MN"/>
        </w:rPr>
        <w:t>рилжаа зохион байгуулагчийн шаардсанаар нэмэлт мэдээлэл өгөх;</w:t>
      </w:r>
    </w:p>
    <w:p w14:paraId="2D267CF5" w14:textId="17F18C18" w:rsidR="0073786D" w:rsidRPr="002A3374" w:rsidRDefault="00F53D08" w:rsidP="00F53D08">
      <w:pPr>
        <w:tabs>
          <w:tab w:val="left" w:pos="567"/>
        </w:tabs>
        <w:ind w:left="0" w:firstLine="0"/>
        <w:rPr>
          <w:color w:val="auto"/>
          <w:sz w:val="24"/>
          <w:szCs w:val="24"/>
          <w:lang w:val="mn-MN"/>
        </w:rPr>
      </w:pPr>
      <w:r w:rsidRPr="002A3374">
        <w:rPr>
          <w:color w:val="auto"/>
          <w:sz w:val="24"/>
          <w:szCs w:val="24"/>
          <w:lang w:val="mn-MN"/>
        </w:rPr>
        <w:tab/>
        <w:t xml:space="preserve">5.4.5. </w:t>
      </w:r>
      <w:r w:rsidR="0073786D" w:rsidRPr="002A3374">
        <w:rPr>
          <w:color w:val="auto"/>
          <w:sz w:val="24"/>
          <w:szCs w:val="24"/>
        </w:rPr>
        <w:t>P</w:t>
      </w:r>
      <w:r w:rsidR="0073786D" w:rsidRPr="002A3374">
        <w:rPr>
          <w:color w:val="auto"/>
          <w:sz w:val="24"/>
          <w:szCs w:val="24"/>
          <w:lang w:val="mn-MN"/>
        </w:rPr>
        <w:t xml:space="preserve">rovide additional information as required by the </w:t>
      </w:r>
      <w:r w:rsidR="0073786D" w:rsidRPr="002A3374">
        <w:rPr>
          <w:color w:val="auto"/>
          <w:sz w:val="24"/>
          <w:szCs w:val="24"/>
        </w:rPr>
        <w:t xml:space="preserve">Trading </w:t>
      </w:r>
      <w:proofErr w:type="gramStart"/>
      <w:r w:rsidR="0073786D" w:rsidRPr="002A3374">
        <w:rPr>
          <w:color w:val="auto"/>
          <w:sz w:val="24"/>
          <w:szCs w:val="24"/>
        </w:rPr>
        <w:t>organizer</w:t>
      </w:r>
      <w:r w:rsidR="0073786D" w:rsidRPr="002A3374">
        <w:rPr>
          <w:color w:val="auto"/>
          <w:sz w:val="24"/>
          <w:szCs w:val="24"/>
          <w:lang w:val="mn-MN"/>
        </w:rPr>
        <w:t>;</w:t>
      </w:r>
      <w:proofErr w:type="gramEnd"/>
    </w:p>
    <w:p w14:paraId="399C80A1" w14:textId="44FA1041" w:rsidR="0021497D" w:rsidRPr="002A3374" w:rsidRDefault="0021497D" w:rsidP="0021497D">
      <w:pPr>
        <w:ind w:firstLine="0"/>
        <w:rPr>
          <w:rFonts w:eastAsia="SimSun"/>
          <w:sz w:val="24"/>
          <w:szCs w:val="24"/>
          <w:lang w:val="mn-MN" w:eastAsia="zh-CN"/>
        </w:rPr>
      </w:pPr>
      <w:r w:rsidRPr="00F9361F">
        <w:rPr>
          <w:color w:val="auto"/>
          <w:sz w:val="24"/>
          <w:szCs w:val="24"/>
          <w:lang w:val="mn-MN" w:eastAsia="zh-CN"/>
        </w:rPr>
        <w:t xml:space="preserve">5.4.5. </w:t>
      </w:r>
      <w:r w:rsidRPr="002A3374">
        <w:rPr>
          <w:rFonts w:eastAsia="SimSun"/>
          <w:sz w:val="24"/>
          <w:szCs w:val="24"/>
          <w:lang w:val="mn-MN" w:eastAsia="zh-CN"/>
        </w:rPr>
        <w:t>提供交易所要求的额外信息；</w:t>
      </w:r>
    </w:p>
    <w:p w14:paraId="43217735" w14:textId="38949B0C" w:rsidR="00F913A1" w:rsidRPr="00F9361F" w:rsidRDefault="00F913A1" w:rsidP="00F913A1">
      <w:pPr>
        <w:tabs>
          <w:tab w:val="left" w:pos="1276"/>
        </w:tabs>
        <w:ind w:left="720" w:firstLine="0"/>
        <w:rPr>
          <w:color w:val="auto"/>
          <w:sz w:val="24"/>
          <w:szCs w:val="24"/>
          <w:lang w:val="mn-MN" w:eastAsia="zh-CN"/>
        </w:rPr>
      </w:pPr>
    </w:p>
    <w:p w14:paraId="430C5A00" w14:textId="330092FD" w:rsidR="001817F5" w:rsidRPr="002A3374" w:rsidRDefault="0073786D" w:rsidP="0073786D">
      <w:pPr>
        <w:tabs>
          <w:tab w:val="left" w:pos="1276"/>
        </w:tabs>
        <w:rPr>
          <w:color w:val="auto"/>
          <w:sz w:val="24"/>
          <w:szCs w:val="24"/>
          <w:lang w:val="mn-MN"/>
        </w:rPr>
      </w:pPr>
      <w:r w:rsidRPr="00F9361F">
        <w:rPr>
          <w:color w:val="auto"/>
          <w:sz w:val="24"/>
          <w:szCs w:val="24"/>
          <w:lang w:val="mn-MN" w:eastAsia="zh-CN"/>
        </w:rPr>
        <w:tab/>
      </w:r>
      <w:r w:rsidRPr="00F9361F">
        <w:rPr>
          <w:color w:val="auto"/>
          <w:sz w:val="24"/>
          <w:szCs w:val="24"/>
          <w:lang w:val="mn-MN"/>
        </w:rPr>
        <w:t>5.4.6</w:t>
      </w:r>
      <w:r w:rsidR="00F53D08" w:rsidRPr="002A3374">
        <w:rPr>
          <w:color w:val="auto"/>
          <w:sz w:val="24"/>
          <w:szCs w:val="24"/>
          <w:lang w:val="mn-MN"/>
        </w:rPr>
        <w:t>.</w:t>
      </w:r>
      <w:r w:rsidRPr="00F9361F">
        <w:rPr>
          <w:color w:val="auto"/>
          <w:sz w:val="24"/>
          <w:szCs w:val="24"/>
          <w:lang w:val="mn-MN"/>
        </w:rPr>
        <w:t xml:space="preserve"> </w:t>
      </w:r>
      <w:r w:rsidR="001817F5" w:rsidRPr="002A3374">
        <w:rPr>
          <w:color w:val="auto"/>
          <w:sz w:val="24"/>
          <w:szCs w:val="24"/>
          <w:lang w:val="mn-MN"/>
        </w:rPr>
        <w:t>Б</w:t>
      </w:r>
      <w:r w:rsidR="00F84084" w:rsidRPr="002A3374">
        <w:rPr>
          <w:color w:val="auto"/>
          <w:sz w:val="24"/>
          <w:szCs w:val="24"/>
          <w:lang w:val="mn-MN"/>
        </w:rPr>
        <w:t xml:space="preserve">усад этгээдтэй үгсэн хуйвалдах замаар </w:t>
      </w:r>
      <w:r w:rsidR="00DE4DA8" w:rsidRPr="002A3374">
        <w:rPr>
          <w:color w:val="auto"/>
          <w:sz w:val="24"/>
          <w:szCs w:val="24"/>
          <w:lang w:val="mn-MN"/>
        </w:rPr>
        <w:t xml:space="preserve">уул уурхайн бүтээгдэхүүний </w:t>
      </w:r>
      <w:r w:rsidR="00F84084" w:rsidRPr="002A3374">
        <w:rPr>
          <w:color w:val="auto"/>
          <w:sz w:val="24"/>
          <w:szCs w:val="24"/>
          <w:lang w:val="mn-MN"/>
        </w:rPr>
        <w:t>үнийг зохиомлоор тогтоох, зах зээлийг урвуулан ашиглах зорилгоор аливаа үйлдэл хийхгүй байх;</w:t>
      </w:r>
    </w:p>
    <w:p w14:paraId="73E9E7B3" w14:textId="47274126" w:rsidR="0073786D" w:rsidRPr="002A3374" w:rsidRDefault="00F53D08" w:rsidP="00F53D08">
      <w:pPr>
        <w:tabs>
          <w:tab w:val="left" w:pos="1276"/>
        </w:tabs>
        <w:ind w:firstLine="0"/>
        <w:rPr>
          <w:color w:val="auto"/>
          <w:sz w:val="24"/>
          <w:szCs w:val="24"/>
          <w:lang w:val="mn-MN"/>
        </w:rPr>
      </w:pPr>
      <w:r w:rsidRPr="002A3374">
        <w:rPr>
          <w:color w:val="auto"/>
          <w:sz w:val="24"/>
          <w:szCs w:val="24"/>
          <w:lang w:val="mn-MN"/>
        </w:rPr>
        <w:t>5.4.6.</w:t>
      </w:r>
      <w:r w:rsidR="0073786D" w:rsidRPr="002A3374">
        <w:rPr>
          <w:color w:val="auto"/>
          <w:sz w:val="24"/>
          <w:szCs w:val="24"/>
        </w:rPr>
        <w:t xml:space="preserve"> </w:t>
      </w:r>
      <w:r w:rsidR="003B0C87" w:rsidRPr="002A3374">
        <w:rPr>
          <w:color w:val="auto"/>
          <w:sz w:val="24"/>
          <w:szCs w:val="24"/>
        </w:rPr>
        <w:t>No</w:t>
      </w:r>
      <w:r w:rsidR="0073786D" w:rsidRPr="002A3374">
        <w:rPr>
          <w:color w:val="auto"/>
          <w:sz w:val="24"/>
          <w:szCs w:val="24"/>
          <w:lang w:val="mn-MN"/>
        </w:rPr>
        <w:t xml:space="preserve">t to engage in any actions with the purpose of artificially </w:t>
      </w:r>
      <w:r w:rsidR="0073786D" w:rsidRPr="002A3374">
        <w:rPr>
          <w:color w:val="auto"/>
          <w:sz w:val="24"/>
          <w:szCs w:val="24"/>
        </w:rPr>
        <w:t xml:space="preserve">setting </w:t>
      </w:r>
      <w:r w:rsidR="0073786D" w:rsidRPr="002A3374">
        <w:rPr>
          <w:color w:val="auto"/>
          <w:sz w:val="24"/>
          <w:szCs w:val="24"/>
          <w:lang w:val="mn-MN"/>
        </w:rPr>
        <w:t xml:space="preserve">the price of </w:t>
      </w:r>
      <w:r w:rsidR="004211F9" w:rsidRPr="002A3374">
        <w:rPr>
          <w:color w:val="auto"/>
          <w:sz w:val="24"/>
          <w:szCs w:val="24"/>
        </w:rPr>
        <w:t>the product</w:t>
      </w:r>
      <w:r w:rsidR="0073786D" w:rsidRPr="002A3374">
        <w:rPr>
          <w:color w:val="auto"/>
          <w:sz w:val="24"/>
          <w:szCs w:val="24"/>
          <w:lang w:val="mn-MN"/>
        </w:rPr>
        <w:t xml:space="preserve"> or </w:t>
      </w:r>
      <w:r w:rsidR="0073786D" w:rsidRPr="002A3374">
        <w:rPr>
          <w:color w:val="auto"/>
          <w:sz w:val="24"/>
          <w:szCs w:val="24"/>
        </w:rPr>
        <w:t>manipulating</w:t>
      </w:r>
      <w:r w:rsidR="0073786D" w:rsidRPr="002A3374">
        <w:rPr>
          <w:color w:val="auto"/>
          <w:sz w:val="24"/>
          <w:szCs w:val="24"/>
          <w:lang w:val="mn-MN"/>
        </w:rPr>
        <w:t xml:space="preserve"> the market by colluding with other </w:t>
      </w:r>
      <w:proofErr w:type="gramStart"/>
      <w:r w:rsidR="0073786D" w:rsidRPr="002A3374">
        <w:rPr>
          <w:color w:val="auto"/>
          <w:sz w:val="24"/>
          <w:szCs w:val="24"/>
          <w:lang w:val="mn-MN"/>
        </w:rPr>
        <w:t>entity;</w:t>
      </w:r>
      <w:proofErr w:type="gramEnd"/>
    </w:p>
    <w:p w14:paraId="0003BFED" w14:textId="2511CD78" w:rsidR="0021497D" w:rsidRPr="002A3374" w:rsidRDefault="0021497D" w:rsidP="0021497D">
      <w:pPr>
        <w:ind w:firstLine="0"/>
        <w:rPr>
          <w:rFonts w:eastAsia="SimSun"/>
          <w:sz w:val="24"/>
          <w:szCs w:val="24"/>
          <w:lang w:val="mn-MN" w:eastAsia="zh-CN"/>
        </w:rPr>
      </w:pPr>
      <w:r w:rsidRPr="00F9361F">
        <w:rPr>
          <w:color w:val="auto"/>
          <w:sz w:val="24"/>
          <w:szCs w:val="24"/>
          <w:lang w:val="mn-MN" w:eastAsia="zh-CN"/>
        </w:rPr>
        <w:t xml:space="preserve">5.4.6. </w:t>
      </w:r>
      <w:r w:rsidRPr="002A3374">
        <w:rPr>
          <w:rFonts w:eastAsia="SimSun"/>
          <w:sz w:val="24"/>
          <w:szCs w:val="24"/>
          <w:lang w:val="mn-MN" w:eastAsia="zh-CN"/>
        </w:rPr>
        <w:t>不得从事以与他人合谋操纵矿产品价或滥用市场为目的的行为；</w:t>
      </w:r>
    </w:p>
    <w:p w14:paraId="25D4FB33" w14:textId="77777777" w:rsidR="007024B5" w:rsidRPr="002A3374" w:rsidRDefault="007024B5" w:rsidP="007024B5">
      <w:pPr>
        <w:pStyle w:val="ListParagraph"/>
        <w:tabs>
          <w:tab w:val="left" w:pos="1276"/>
        </w:tabs>
        <w:ind w:left="1440" w:firstLine="0"/>
        <w:rPr>
          <w:color w:val="auto"/>
          <w:sz w:val="24"/>
          <w:szCs w:val="24"/>
          <w:lang w:val="mn-MN" w:eastAsia="zh-CN"/>
        </w:rPr>
      </w:pPr>
    </w:p>
    <w:p w14:paraId="4EAA83AE" w14:textId="5DF85C58" w:rsidR="008151BA" w:rsidRPr="002A3374" w:rsidRDefault="00F53D08" w:rsidP="00F53D08">
      <w:pPr>
        <w:tabs>
          <w:tab w:val="left" w:pos="1276"/>
        </w:tabs>
        <w:ind w:firstLine="0"/>
        <w:rPr>
          <w:color w:val="auto"/>
          <w:sz w:val="24"/>
          <w:szCs w:val="24"/>
          <w:lang w:val="mn-MN"/>
        </w:rPr>
      </w:pPr>
      <w:r w:rsidRPr="002A3374">
        <w:rPr>
          <w:color w:val="auto"/>
          <w:sz w:val="24"/>
          <w:szCs w:val="24"/>
          <w:lang w:val="mn-MN"/>
        </w:rPr>
        <w:t xml:space="preserve">5.4.7. </w:t>
      </w:r>
      <w:r w:rsidR="008151BA" w:rsidRPr="002A3374">
        <w:rPr>
          <w:color w:val="auto"/>
          <w:sz w:val="24"/>
          <w:szCs w:val="24"/>
          <w:lang w:val="mn-MN"/>
        </w:rPr>
        <w:t>Гэрээний 5.4.6</w:t>
      </w:r>
      <w:r w:rsidR="003B0C87" w:rsidRPr="002A3374">
        <w:rPr>
          <w:color w:val="auto"/>
          <w:sz w:val="24"/>
          <w:szCs w:val="24"/>
          <w:lang w:val="mn-MN"/>
        </w:rPr>
        <w:t>-д</w:t>
      </w:r>
      <w:r w:rsidR="008151BA" w:rsidRPr="002A3374">
        <w:rPr>
          <w:color w:val="auto"/>
          <w:sz w:val="24"/>
          <w:szCs w:val="24"/>
          <w:lang w:val="mn-MN"/>
        </w:rPr>
        <w:t xml:space="preserve"> заасан үйлдэл гарсан тохиолдолд нөгөө талд учирсан хохирлыг буруутай тал бүрэн хариуцна.</w:t>
      </w:r>
    </w:p>
    <w:p w14:paraId="2FDBEFCE" w14:textId="56EEAD9E" w:rsidR="003B0C87" w:rsidRPr="002A3374" w:rsidRDefault="00F53D08" w:rsidP="00F53D08">
      <w:pPr>
        <w:tabs>
          <w:tab w:val="left" w:pos="1276"/>
        </w:tabs>
        <w:ind w:firstLine="0"/>
        <w:rPr>
          <w:color w:val="auto"/>
          <w:sz w:val="24"/>
          <w:szCs w:val="24"/>
        </w:rPr>
      </w:pPr>
      <w:r w:rsidRPr="002A3374">
        <w:rPr>
          <w:color w:val="auto"/>
          <w:sz w:val="24"/>
          <w:szCs w:val="24"/>
          <w:lang w:val="mn-MN"/>
        </w:rPr>
        <w:t xml:space="preserve">5.4.7. </w:t>
      </w:r>
      <w:r w:rsidR="003B0C87" w:rsidRPr="002A3374">
        <w:rPr>
          <w:color w:val="auto"/>
          <w:sz w:val="24"/>
          <w:szCs w:val="24"/>
        </w:rPr>
        <w:t>Bear the responsibility</w:t>
      </w:r>
      <w:r w:rsidR="00D33736" w:rsidRPr="002A3374">
        <w:rPr>
          <w:color w:val="auto"/>
          <w:sz w:val="24"/>
          <w:szCs w:val="24"/>
        </w:rPr>
        <w:t xml:space="preserve"> for any loss occurred to other party</w:t>
      </w:r>
      <w:r w:rsidR="003B0C87" w:rsidRPr="002A3374">
        <w:rPr>
          <w:color w:val="auto"/>
          <w:sz w:val="24"/>
          <w:szCs w:val="24"/>
        </w:rPr>
        <w:t xml:space="preserve"> </w:t>
      </w:r>
      <w:r w:rsidR="00D33736" w:rsidRPr="002A3374">
        <w:rPr>
          <w:color w:val="auto"/>
          <w:sz w:val="24"/>
          <w:szCs w:val="24"/>
        </w:rPr>
        <w:t>due to</w:t>
      </w:r>
      <w:r w:rsidR="003B0C87" w:rsidRPr="002A3374">
        <w:rPr>
          <w:color w:val="auto"/>
          <w:sz w:val="24"/>
          <w:szCs w:val="24"/>
        </w:rPr>
        <w:t xml:space="preserve"> the Bidder’s wrongdoing specified in the provision  5.4.6 of th</w:t>
      </w:r>
      <w:r w:rsidR="00A8164C" w:rsidRPr="002A3374">
        <w:rPr>
          <w:color w:val="auto"/>
          <w:sz w:val="24"/>
          <w:szCs w:val="24"/>
        </w:rPr>
        <w:t xml:space="preserve">is </w:t>
      </w:r>
      <w:proofErr w:type="gramStart"/>
      <w:r w:rsidR="003B0C87" w:rsidRPr="002A3374">
        <w:rPr>
          <w:color w:val="auto"/>
          <w:sz w:val="24"/>
          <w:szCs w:val="24"/>
        </w:rPr>
        <w:t>Agreement;</w:t>
      </w:r>
      <w:proofErr w:type="gramEnd"/>
    </w:p>
    <w:p w14:paraId="714E25AC" w14:textId="22DD51E4" w:rsidR="00EB3360" w:rsidRPr="002A3374" w:rsidRDefault="00EB3360" w:rsidP="00EB3360">
      <w:pPr>
        <w:ind w:firstLine="0"/>
        <w:rPr>
          <w:rFonts w:eastAsia="SimSun"/>
          <w:sz w:val="24"/>
          <w:szCs w:val="24"/>
          <w:lang w:val="mn-MN" w:eastAsia="zh-CN"/>
        </w:rPr>
      </w:pPr>
      <w:r w:rsidRPr="002A3374">
        <w:rPr>
          <w:color w:val="auto"/>
          <w:sz w:val="24"/>
          <w:szCs w:val="24"/>
          <w:lang w:eastAsia="zh-CN"/>
        </w:rPr>
        <w:t xml:space="preserve">5.4.7. </w:t>
      </w:r>
      <w:r w:rsidRPr="002A3374">
        <w:rPr>
          <w:rFonts w:eastAsia="SimSun"/>
          <w:sz w:val="24"/>
          <w:szCs w:val="24"/>
          <w:lang w:val="mn-MN" w:eastAsia="zh-CN"/>
        </w:rPr>
        <w:t>承担因本合同第</w:t>
      </w:r>
      <w:r w:rsidRPr="002A3374">
        <w:rPr>
          <w:rFonts w:eastAsia="SimSun"/>
          <w:sz w:val="24"/>
          <w:szCs w:val="24"/>
          <w:lang w:val="mn-MN" w:eastAsia="zh-CN"/>
        </w:rPr>
        <w:t>5.4.6</w:t>
      </w:r>
      <w:r w:rsidRPr="002A3374">
        <w:rPr>
          <w:rFonts w:eastAsia="SimSun"/>
          <w:sz w:val="24"/>
          <w:szCs w:val="24"/>
          <w:lang w:val="mn-MN" w:eastAsia="zh-CN"/>
        </w:rPr>
        <w:t>条规定的投标者的不法行为而产生的责任；</w:t>
      </w:r>
    </w:p>
    <w:p w14:paraId="322D87CE" w14:textId="77777777" w:rsidR="007024B5" w:rsidRPr="002A3374" w:rsidRDefault="007024B5" w:rsidP="007024B5">
      <w:pPr>
        <w:pStyle w:val="ListParagraph"/>
        <w:tabs>
          <w:tab w:val="left" w:pos="1276"/>
        </w:tabs>
        <w:ind w:left="1440" w:firstLine="0"/>
        <w:rPr>
          <w:color w:val="auto"/>
          <w:sz w:val="24"/>
          <w:szCs w:val="24"/>
          <w:lang w:eastAsia="zh-CN"/>
        </w:rPr>
      </w:pPr>
    </w:p>
    <w:p w14:paraId="653FD936" w14:textId="5DD3B303" w:rsidR="001817F5" w:rsidRPr="002A3374" w:rsidRDefault="00F53D08" w:rsidP="00F53D08">
      <w:pPr>
        <w:tabs>
          <w:tab w:val="left" w:pos="1276"/>
        </w:tabs>
        <w:ind w:firstLine="0"/>
        <w:rPr>
          <w:color w:val="auto"/>
          <w:sz w:val="24"/>
          <w:szCs w:val="24"/>
          <w:lang w:val="mn-MN"/>
        </w:rPr>
      </w:pPr>
      <w:r w:rsidRPr="002A3374">
        <w:rPr>
          <w:color w:val="auto"/>
          <w:sz w:val="24"/>
          <w:szCs w:val="24"/>
          <w:lang w:val="mn-MN"/>
        </w:rPr>
        <w:t xml:space="preserve">5.4.8. </w:t>
      </w:r>
      <w:r w:rsidR="001817F5" w:rsidRPr="002A3374">
        <w:rPr>
          <w:color w:val="auto"/>
          <w:sz w:val="24"/>
          <w:szCs w:val="24"/>
          <w:lang w:val="mn-MN"/>
        </w:rPr>
        <w:t>А</w:t>
      </w:r>
      <w:r w:rsidR="00F84084" w:rsidRPr="002A3374">
        <w:rPr>
          <w:color w:val="auto"/>
          <w:sz w:val="24"/>
          <w:szCs w:val="24"/>
          <w:lang w:val="mn-MN"/>
        </w:rPr>
        <w:t xml:space="preserve">рилжааны системд хэлцэл амжилттай биелсэн тохиолдолд экспортын гэрээ байгуулан </w:t>
      </w:r>
      <w:r w:rsidR="00D23C1E" w:rsidRPr="002A3374">
        <w:rPr>
          <w:color w:val="auto"/>
          <w:sz w:val="24"/>
          <w:szCs w:val="24"/>
          <w:lang w:val="mn-MN"/>
        </w:rPr>
        <w:t xml:space="preserve">журамд заасан хугацааны дотор </w:t>
      </w:r>
      <w:r w:rsidR="00F84084" w:rsidRPr="002A3374">
        <w:rPr>
          <w:color w:val="auto"/>
          <w:sz w:val="24"/>
          <w:szCs w:val="24"/>
          <w:lang w:val="mn-MN"/>
        </w:rPr>
        <w:t>ирүүлэх, гэрээний төлбөр</w:t>
      </w:r>
      <w:r w:rsidR="00644272" w:rsidRPr="002A3374">
        <w:rPr>
          <w:color w:val="auto"/>
          <w:sz w:val="24"/>
          <w:szCs w:val="24"/>
          <w:lang w:val="mn-MN"/>
        </w:rPr>
        <w:t>ийг</w:t>
      </w:r>
      <w:r w:rsidR="00F84084" w:rsidRPr="002A3374">
        <w:rPr>
          <w:color w:val="auto"/>
          <w:sz w:val="24"/>
          <w:szCs w:val="24"/>
          <w:lang w:val="mn-MN"/>
        </w:rPr>
        <w:t xml:space="preserve"> худалдагчид төлөх, гэрээний хэрэгжилтийг зохих ёсоор хангаж ажиллах;</w:t>
      </w:r>
    </w:p>
    <w:p w14:paraId="7C4915CA" w14:textId="13E27518" w:rsidR="003B0C87" w:rsidRPr="002A3374" w:rsidRDefault="00F53D08" w:rsidP="00F53D08">
      <w:pPr>
        <w:tabs>
          <w:tab w:val="left" w:pos="1276"/>
        </w:tabs>
        <w:ind w:firstLine="0"/>
        <w:rPr>
          <w:color w:val="auto"/>
          <w:sz w:val="24"/>
          <w:szCs w:val="24"/>
        </w:rPr>
      </w:pPr>
      <w:r w:rsidRPr="002A3374">
        <w:rPr>
          <w:color w:val="auto"/>
          <w:sz w:val="24"/>
          <w:szCs w:val="24"/>
          <w:lang w:val="mn-MN"/>
        </w:rPr>
        <w:lastRenderedPageBreak/>
        <w:t xml:space="preserve">5.4.8. </w:t>
      </w:r>
      <w:r w:rsidR="00D23C1E" w:rsidRPr="002A3374">
        <w:rPr>
          <w:color w:val="auto"/>
          <w:sz w:val="24"/>
          <w:szCs w:val="24"/>
        </w:rPr>
        <w:t xml:space="preserve">Conclude an Export Agreement and submit it within the timeframe specified in the relevant regulation, make the payment of the trade, and comply the </w:t>
      </w:r>
      <w:proofErr w:type="gramStart"/>
      <w:r w:rsidR="00AF698A" w:rsidRPr="002A3374">
        <w:rPr>
          <w:color w:val="auto"/>
          <w:sz w:val="24"/>
          <w:szCs w:val="24"/>
        </w:rPr>
        <w:t>agreement</w:t>
      </w:r>
      <w:r w:rsidR="00D23C1E" w:rsidRPr="002A3374">
        <w:rPr>
          <w:color w:val="auto"/>
          <w:sz w:val="24"/>
          <w:szCs w:val="24"/>
        </w:rPr>
        <w:t>;</w:t>
      </w:r>
      <w:proofErr w:type="gramEnd"/>
    </w:p>
    <w:p w14:paraId="11B5D8D2" w14:textId="5BD62B28" w:rsidR="00EB3360" w:rsidRPr="002A3374" w:rsidRDefault="00EB3360" w:rsidP="00EB3360">
      <w:pPr>
        <w:ind w:firstLine="0"/>
        <w:rPr>
          <w:rFonts w:eastAsia="SimSun"/>
          <w:sz w:val="24"/>
          <w:szCs w:val="24"/>
          <w:lang w:val="mn-MN" w:eastAsia="zh-CN"/>
        </w:rPr>
      </w:pPr>
      <w:r w:rsidRPr="002A3374">
        <w:rPr>
          <w:color w:val="auto"/>
          <w:sz w:val="24"/>
          <w:szCs w:val="24"/>
          <w:lang w:eastAsia="zh-CN"/>
        </w:rPr>
        <w:t xml:space="preserve">5.4.8. </w:t>
      </w:r>
      <w:r w:rsidRPr="002A3374">
        <w:rPr>
          <w:rFonts w:eastAsia="SimSun"/>
          <w:sz w:val="24"/>
          <w:szCs w:val="24"/>
          <w:lang w:val="mn-MN" w:eastAsia="zh-CN"/>
        </w:rPr>
        <w:t>签订出口合同并在规定的期限内提交，支付交易款项，并遵守合同；</w:t>
      </w:r>
    </w:p>
    <w:p w14:paraId="07C330E8" w14:textId="4FC268EC" w:rsidR="007024B5" w:rsidRPr="002A3374" w:rsidRDefault="00F53D08" w:rsidP="007024B5">
      <w:pPr>
        <w:pStyle w:val="ListParagraph"/>
        <w:tabs>
          <w:tab w:val="left" w:pos="1276"/>
        </w:tabs>
        <w:ind w:left="1440" w:firstLine="0"/>
        <w:rPr>
          <w:color w:val="auto"/>
          <w:sz w:val="24"/>
          <w:szCs w:val="24"/>
          <w:lang w:eastAsia="zh-CN"/>
        </w:rPr>
      </w:pPr>
      <w:r w:rsidRPr="002A3374">
        <w:rPr>
          <w:color w:val="auto"/>
          <w:sz w:val="24"/>
          <w:szCs w:val="24"/>
          <w:lang w:eastAsia="zh-CN"/>
        </w:rPr>
        <w:tab/>
      </w:r>
    </w:p>
    <w:p w14:paraId="7008B6C3" w14:textId="634D8FC9" w:rsidR="001817F5" w:rsidRPr="002A3374" w:rsidRDefault="00F53D08" w:rsidP="00F53D08">
      <w:pPr>
        <w:tabs>
          <w:tab w:val="left" w:pos="1276"/>
        </w:tabs>
        <w:ind w:firstLine="0"/>
        <w:rPr>
          <w:color w:val="auto"/>
          <w:sz w:val="24"/>
          <w:szCs w:val="24"/>
          <w:lang w:val="mn-MN"/>
        </w:rPr>
      </w:pPr>
      <w:r w:rsidRPr="002A3374">
        <w:rPr>
          <w:color w:val="auto"/>
          <w:sz w:val="24"/>
          <w:szCs w:val="24"/>
          <w:lang w:val="mn-MN"/>
        </w:rPr>
        <w:t xml:space="preserve">5.4.9. </w:t>
      </w:r>
      <w:r w:rsidR="001817F5" w:rsidRPr="002A3374">
        <w:rPr>
          <w:color w:val="auto"/>
          <w:sz w:val="24"/>
          <w:szCs w:val="24"/>
          <w:lang w:val="mn-MN"/>
        </w:rPr>
        <w:t>Х</w:t>
      </w:r>
      <w:r w:rsidR="00F84084" w:rsidRPr="002A3374">
        <w:rPr>
          <w:color w:val="auto"/>
          <w:sz w:val="24"/>
          <w:szCs w:val="24"/>
          <w:lang w:val="mn-MN"/>
        </w:rPr>
        <w:t>удалдан авах санал гаргагчийн анхаарал болгоомжгүйн улмаас захиалгын санд буруу алдаатай үнийн дүн, хэмжээ оруулж, түүний дагуу хэлцэл хийгдсэн тохиолдолд уг асуудлаас үүсэх хариуцлагыг</w:t>
      </w:r>
      <w:r w:rsidR="0081748E" w:rsidRPr="002A3374">
        <w:rPr>
          <w:color w:val="auto"/>
          <w:sz w:val="24"/>
          <w:szCs w:val="24"/>
          <w:lang w:val="mn-MN"/>
        </w:rPr>
        <w:t xml:space="preserve"> бүрэн</w:t>
      </w:r>
      <w:r w:rsidR="00F84084" w:rsidRPr="002A3374">
        <w:rPr>
          <w:color w:val="auto"/>
          <w:sz w:val="24"/>
          <w:szCs w:val="24"/>
          <w:lang w:val="mn-MN"/>
        </w:rPr>
        <w:t xml:space="preserve"> хүлээх;</w:t>
      </w:r>
    </w:p>
    <w:p w14:paraId="0ED6E1E2" w14:textId="7FAE58FE" w:rsidR="00E10191" w:rsidRPr="002A3374" w:rsidRDefault="00F53D08" w:rsidP="00F53D08">
      <w:pPr>
        <w:tabs>
          <w:tab w:val="left" w:pos="1276"/>
        </w:tabs>
        <w:ind w:firstLine="0"/>
        <w:rPr>
          <w:color w:val="auto"/>
          <w:sz w:val="24"/>
          <w:szCs w:val="24"/>
        </w:rPr>
      </w:pPr>
      <w:r w:rsidRPr="002A3374">
        <w:rPr>
          <w:color w:val="auto"/>
          <w:sz w:val="24"/>
          <w:szCs w:val="24"/>
          <w:lang w:val="mn-MN"/>
        </w:rPr>
        <w:t xml:space="preserve">5.4.9. </w:t>
      </w:r>
      <w:r w:rsidR="00D53DF1" w:rsidRPr="002A3374">
        <w:rPr>
          <w:color w:val="auto"/>
          <w:sz w:val="24"/>
          <w:szCs w:val="24"/>
        </w:rPr>
        <w:t>B</w:t>
      </w:r>
      <w:r w:rsidR="00D53DF1" w:rsidRPr="002A3374">
        <w:rPr>
          <w:color w:val="auto"/>
          <w:sz w:val="24"/>
          <w:szCs w:val="24"/>
          <w:lang w:val="mn-MN"/>
        </w:rPr>
        <w:t>ear the responsibility arising from the</w:t>
      </w:r>
      <w:r w:rsidR="00D53DF1" w:rsidRPr="002A3374">
        <w:rPr>
          <w:color w:val="auto"/>
          <w:sz w:val="24"/>
          <w:szCs w:val="24"/>
        </w:rPr>
        <w:t xml:space="preserve"> Bidder’s</w:t>
      </w:r>
      <w:r w:rsidR="00D53DF1" w:rsidRPr="002A3374">
        <w:rPr>
          <w:color w:val="auto"/>
          <w:sz w:val="24"/>
          <w:szCs w:val="24"/>
          <w:lang w:val="mn-MN"/>
        </w:rPr>
        <w:t xml:space="preserve"> </w:t>
      </w:r>
      <w:r w:rsidR="00D53DF1" w:rsidRPr="002A3374">
        <w:rPr>
          <w:color w:val="auto"/>
          <w:sz w:val="24"/>
          <w:szCs w:val="24"/>
        </w:rPr>
        <w:t xml:space="preserve">wrongdoing such as </w:t>
      </w:r>
      <w:r w:rsidR="00D53DF1" w:rsidRPr="002A3374">
        <w:rPr>
          <w:color w:val="auto"/>
          <w:sz w:val="24"/>
          <w:szCs w:val="24"/>
          <w:lang w:val="mn-MN"/>
        </w:rPr>
        <w:t xml:space="preserve">entering </w:t>
      </w:r>
      <w:r w:rsidR="00D53DF1" w:rsidRPr="002A3374">
        <w:rPr>
          <w:color w:val="auto"/>
          <w:sz w:val="24"/>
          <w:szCs w:val="24"/>
        </w:rPr>
        <w:t>any</w:t>
      </w:r>
      <w:r w:rsidR="00D53DF1" w:rsidRPr="002A3374">
        <w:rPr>
          <w:color w:val="auto"/>
          <w:sz w:val="24"/>
          <w:szCs w:val="24"/>
          <w:lang w:val="mn-MN"/>
        </w:rPr>
        <w:t xml:space="preserve"> </w:t>
      </w:r>
      <w:r w:rsidR="00D53DF1" w:rsidRPr="002A3374">
        <w:rPr>
          <w:color w:val="auto"/>
          <w:sz w:val="24"/>
          <w:szCs w:val="24"/>
        </w:rPr>
        <w:t>incorrect</w:t>
      </w:r>
      <w:r w:rsidR="00D53DF1" w:rsidRPr="002A3374">
        <w:rPr>
          <w:color w:val="auto"/>
          <w:sz w:val="24"/>
          <w:szCs w:val="24"/>
          <w:lang w:val="mn-MN"/>
        </w:rPr>
        <w:t xml:space="preserve"> order</w:t>
      </w:r>
      <w:r w:rsidR="00D53DF1" w:rsidRPr="002A3374">
        <w:rPr>
          <w:color w:val="auto"/>
          <w:sz w:val="24"/>
          <w:szCs w:val="24"/>
        </w:rPr>
        <w:t xml:space="preserve"> into the trading system which results in trade </w:t>
      </w:r>
      <w:proofErr w:type="gramStart"/>
      <w:r w:rsidR="00D53DF1" w:rsidRPr="002A3374">
        <w:rPr>
          <w:color w:val="auto"/>
          <w:sz w:val="24"/>
          <w:szCs w:val="24"/>
        </w:rPr>
        <w:t>execution;</w:t>
      </w:r>
      <w:proofErr w:type="gramEnd"/>
    </w:p>
    <w:p w14:paraId="24E9EE27" w14:textId="22D1D1E2" w:rsidR="00DA581F" w:rsidRPr="002A3374" w:rsidRDefault="00DA581F" w:rsidP="00DA581F">
      <w:pPr>
        <w:ind w:firstLine="0"/>
        <w:rPr>
          <w:rFonts w:eastAsia="SimSun"/>
          <w:sz w:val="24"/>
          <w:szCs w:val="24"/>
          <w:lang w:val="mn-MN" w:eastAsia="zh-CN"/>
        </w:rPr>
      </w:pPr>
      <w:r w:rsidRPr="002A3374">
        <w:rPr>
          <w:color w:val="auto"/>
          <w:sz w:val="24"/>
          <w:szCs w:val="24"/>
          <w:lang w:eastAsia="zh-CN"/>
        </w:rPr>
        <w:t xml:space="preserve">5.4.9. </w:t>
      </w:r>
      <w:r w:rsidRPr="002A3374">
        <w:rPr>
          <w:rFonts w:eastAsia="SimSun"/>
          <w:sz w:val="24"/>
          <w:szCs w:val="24"/>
          <w:lang w:val="mn-MN" w:eastAsia="zh-CN"/>
        </w:rPr>
        <w:t>承担因投标者在交易系统中输入错误订单导致交易执行等行为所产生的责任；</w:t>
      </w:r>
    </w:p>
    <w:p w14:paraId="538D5B44" w14:textId="3D6226F5" w:rsidR="007024B5" w:rsidRPr="002A3374" w:rsidRDefault="007024B5" w:rsidP="00DA581F">
      <w:pPr>
        <w:tabs>
          <w:tab w:val="left" w:pos="1276"/>
        </w:tabs>
        <w:rPr>
          <w:color w:val="auto"/>
          <w:sz w:val="24"/>
          <w:szCs w:val="24"/>
          <w:lang w:eastAsia="zh-CN"/>
        </w:rPr>
      </w:pPr>
    </w:p>
    <w:p w14:paraId="5C15FF0B" w14:textId="54A194FE" w:rsidR="00F84084" w:rsidRPr="002A3374" w:rsidRDefault="00F53D08" w:rsidP="00F53D08">
      <w:pPr>
        <w:tabs>
          <w:tab w:val="left" w:pos="1276"/>
        </w:tabs>
        <w:ind w:firstLine="0"/>
        <w:rPr>
          <w:color w:val="auto"/>
          <w:sz w:val="24"/>
          <w:szCs w:val="24"/>
          <w:lang w:val="mn-MN"/>
        </w:rPr>
      </w:pPr>
      <w:r w:rsidRPr="002A3374">
        <w:rPr>
          <w:rFonts w:eastAsia="SimSun"/>
          <w:color w:val="auto"/>
          <w:sz w:val="24"/>
          <w:szCs w:val="24"/>
          <w:lang w:val="mn-MN" w:eastAsia="zh-CN"/>
        </w:rPr>
        <w:t xml:space="preserve">5.4.10. </w:t>
      </w:r>
      <w:r w:rsidR="00F84084" w:rsidRPr="002A3374">
        <w:rPr>
          <w:rFonts w:eastAsia="SimSun"/>
          <w:color w:val="auto"/>
          <w:sz w:val="24"/>
          <w:szCs w:val="24"/>
          <w:lang w:val="mn-MN" w:eastAsia="zh-CN"/>
        </w:rPr>
        <w:t>Энэ гэрээний 5.2.4 дэх заалттай холбоотойгоор арилжаа зохион байгуулагчид шаардлагатай мэдээллийг гаргаж өгөх.</w:t>
      </w:r>
    </w:p>
    <w:p w14:paraId="64C7A9BC" w14:textId="43A69B0D" w:rsidR="00D53DF1" w:rsidRPr="002A3374" w:rsidRDefault="00F53D08" w:rsidP="00F53D08">
      <w:pPr>
        <w:tabs>
          <w:tab w:val="left" w:pos="1276"/>
        </w:tabs>
        <w:ind w:firstLine="0"/>
        <w:rPr>
          <w:color w:val="auto"/>
          <w:sz w:val="24"/>
          <w:szCs w:val="24"/>
        </w:rPr>
      </w:pPr>
      <w:r w:rsidRPr="002A3374">
        <w:rPr>
          <w:color w:val="auto"/>
          <w:sz w:val="24"/>
          <w:szCs w:val="24"/>
          <w:lang w:val="mn-MN"/>
        </w:rPr>
        <w:t xml:space="preserve">5.4.10. </w:t>
      </w:r>
      <w:r w:rsidR="002C4D64" w:rsidRPr="002A3374">
        <w:rPr>
          <w:color w:val="auto"/>
          <w:sz w:val="24"/>
          <w:szCs w:val="24"/>
        </w:rPr>
        <w:t xml:space="preserve">Provide necessary information to the Trading </w:t>
      </w:r>
      <w:r w:rsidR="005538CE" w:rsidRPr="002A3374">
        <w:rPr>
          <w:color w:val="auto"/>
          <w:sz w:val="24"/>
          <w:szCs w:val="24"/>
        </w:rPr>
        <w:t>O</w:t>
      </w:r>
      <w:r w:rsidR="002C4D64" w:rsidRPr="002A3374">
        <w:rPr>
          <w:color w:val="auto"/>
          <w:sz w:val="24"/>
          <w:szCs w:val="24"/>
        </w:rPr>
        <w:t xml:space="preserve">rganizer in connection with provision </w:t>
      </w:r>
      <w:r w:rsidR="00067217" w:rsidRPr="002A3374">
        <w:rPr>
          <w:color w:val="auto"/>
          <w:sz w:val="24"/>
          <w:szCs w:val="24"/>
        </w:rPr>
        <w:t xml:space="preserve">5.2.4 </w:t>
      </w:r>
      <w:r w:rsidR="002C4D64" w:rsidRPr="002A3374">
        <w:rPr>
          <w:color w:val="auto"/>
          <w:sz w:val="24"/>
          <w:szCs w:val="24"/>
        </w:rPr>
        <w:t>of this Agreement.</w:t>
      </w:r>
    </w:p>
    <w:p w14:paraId="3D1ED919" w14:textId="6D14795C" w:rsidR="00DA581F" w:rsidRPr="002A3374" w:rsidRDefault="00DA581F" w:rsidP="00DA581F">
      <w:pPr>
        <w:ind w:firstLine="0"/>
        <w:rPr>
          <w:rFonts w:eastAsia="SimSun"/>
          <w:sz w:val="24"/>
          <w:szCs w:val="24"/>
          <w:lang w:val="mn-MN" w:eastAsia="zh-CN"/>
        </w:rPr>
      </w:pPr>
      <w:r w:rsidRPr="002A3374">
        <w:rPr>
          <w:color w:val="auto"/>
          <w:sz w:val="24"/>
          <w:szCs w:val="24"/>
          <w:lang w:eastAsia="zh-CN"/>
        </w:rPr>
        <w:t xml:space="preserve">5.4.10. </w:t>
      </w:r>
      <w:r w:rsidRPr="002A3374">
        <w:rPr>
          <w:rFonts w:eastAsia="SimSun"/>
          <w:sz w:val="24"/>
          <w:szCs w:val="24"/>
          <w:lang w:val="mn-MN" w:eastAsia="zh-CN"/>
        </w:rPr>
        <w:t>向交易组所提供与本合同第</w:t>
      </w:r>
      <w:r w:rsidRPr="002A3374">
        <w:rPr>
          <w:rFonts w:eastAsia="SimSun"/>
          <w:sz w:val="24"/>
          <w:szCs w:val="24"/>
          <w:lang w:val="mn-MN" w:eastAsia="zh-CN"/>
        </w:rPr>
        <w:t>5.2.4</w:t>
      </w:r>
      <w:r w:rsidRPr="002A3374">
        <w:rPr>
          <w:rFonts w:eastAsia="SimSun"/>
          <w:sz w:val="24"/>
          <w:szCs w:val="24"/>
          <w:lang w:val="mn-MN" w:eastAsia="zh-CN"/>
        </w:rPr>
        <w:t>条有关的必要信息；</w:t>
      </w:r>
    </w:p>
    <w:p w14:paraId="31ED9A3B" w14:textId="637B636E" w:rsidR="007024B5" w:rsidRPr="002A3374" w:rsidRDefault="007024B5" w:rsidP="00DA581F">
      <w:pPr>
        <w:tabs>
          <w:tab w:val="left" w:pos="1276"/>
        </w:tabs>
        <w:rPr>
          <w:color w:val="auto"/>
          <w:sz w:val="24"/>
          <w:szCs w:val="24"/>
          <w:lang w:eastAsia="zh-CN"/>
        </w:rPr>
      </w:pPr>
    </w:p>
    <w:p w14:paraId="753E81AE" w14:textId="3780A322" w:rsidR="00140BB8" w:rsidRPr="002A3374" w:rsidRDefault="00F53D08" w:rsidP="00F53D08">
      <w:pPr>
        <w:tabs>
          <w:tab w:val="left" w:pos="1276"/>
        </w:tabs>
        <w:ind w:firstLine="0"/>
        <w:rPr>
          <w:color w:val="auto"/>
          <w:sz w:val="24"/>
          <w:szCs w:val="24"/>
          <w:lang w:val="mn-MN"/>
        </w:rPr>
      </w:pPr>
      <w:r w:rsidRPr="002A3374">
        <w:rPr>
          <w:rFonts w:eastAsia="SimSun"/>
          <w:color w:val="auto"/>
          <w:sz w:val="24"/>
          <w:szCs w:val="24"/>
          <w:lang w:val="mn-MN" w:eastAsia="zh-CN"/>
        </w:rPr>
        <w:t xml:space="preserve">5.4.11. </w:t>
      </w:r>
      <w:r w:rsidR="00140BB8" w:rsidRPr="002A3374">
        <w:rPr>
          <w:rFonts w:eastAsia="SimSun"/>
          <w:color w:val="auto"/>
          <w:sz w:val="24"/>
          <w:szCs w:val="24"/>
          <w:lang w:val="mn-MN" w:eastAsia="zh-CN"/>
        </w:rPr>
        <w:t xml:space="preserve">Арилжаа зохион байгуулагчийн баталсан </w:t>
      </w:r>
      <w:r w:rsidR="00043430" w:rsidRPr="002A3374">
        <w:rPr>
          <w:rFonts w:eastAsia="SimSun"/>
          <w:color w:val="auto"/>
          <w:sz w:val="24"/>
          <w:szCs w:val="24"/>
          <w:lang w:val="mn-MN" w:eastAsia="zh-CN"/>
        </w:rPr>
        <w:t xml:space="preserve">холбогдох </w:t>
      </w:r>
      <w:r w:rsidR="00140BB8" w:rsidRPr="002A3374">
        <w:rPr>
          <w:rFonts w:eastAsia="SimSun"/>
          <w:color w:val="auto"/>
          <w:sz w:val="24"/>
          <w:szCs w:val="24"/>
          <w:lang w:val="mn-MN" w:eastAsia="zh-CN"/>
        </w:rPr>
        <w:t xml:space="preserve">дүрэм, журам, зааврыг </w:t>
      </w:r>
      <w:r w:rsidR="00B4728C" w:rsidRPr="002A3374">
        <w:rPr>
          <w:rFonts w:eastAsia="SimSun"/>
          <w:color w:val="auto"/>
          <w:sz w:val="24"/>
          <w:szCs w:val="24"/>
          <w:lang w:val="mn-MN" w:eastAsia="zh-CN"/>
        </w:rPr>
        <w:t xml:space="preserve">чанд </w:t>
      </w:r>
      <w:r w:rsidR="00140BB8" w:rsidRPr="002A3374">
        <w:rPr>
          <w:rFonts w:eastAsia="SimSun"/>
          <w:color w:val="auto"/>
          <w:sz w:val="24"/>
          <w:szCs w:val="24"/>
          <w:lang w:val="mn-MN" w:eastAsia="zh-CN"/>
        </w:rPr>
        <w:t>мөрдөх</w:t>
      </w:r>
      <w:r w:rsidR="00140BB8" w:rsidRPr="002A3374">
        <w:rPr>
          <w:rFonts w:eastAsia="SimSun"/>
          <w:color w:val="auto"/>
          <w:sz w:val="24"/>
          <w:szCs w:val="24"/>
          <w:lang w:eastAsia="zh-CN"/>
        </w:rPr>
        <w:t>;</w:t>
      </w:r>
    </w:p>
    <w:p w14:paraId="6B7A6EB0" w14:textId="615BFA36" w:rsidR="00053986" w:rsidRPr="002A3374" w:rsidRDefault="00F53D08" w:rsidP="00DA581F">
      <w:pPr>
        <w:tabs>
          <w:tab w:val="left" w:pos="1276"/>
        </w:tabs>
        <w:rPr>
          <w:color w:val="auto"/>
          <w:sz w:val="24"/>
          <w:szCs w:val="24"/>
        </w:rPr>
      </w:pPr>
      <w:r w:rsidRPr="002A3374">
        <w:rPr>
          <w:color w:val="auto"/>
          <w:sz w:val="24"/>
          <w:szCs w:val="24"/>
        </w:rPr>
        <w:tab/>
      </w:r>
      <w:r w:rsidR="00053986" w:rsidRPr="002A3374">
        <w:rPr>
          <w:color w:val="auto"/>
          <w:sz w:val="24"/>
          <w:szCs w:val="24"/>
        </w:rPr>
        <w:t>5.4.11</w:t>
      </w:r>
      <w:r w:rsidRPr="002A3374">
        <w:rPr>
          <w:color w:val="auto"/>
          <w:sz w:val="24"/>
          <w:szCs w:val="24"/>
          <w:lang w:val="mn-MN"/>
        </w:rPr>
        <w:t>.</w:t>
      </w:r>
      <w:r w:rsidR="00053986" w:rsidRPr="002A3374">
        <w:rPr>
          <w:color w:val="auto"/>
          <w:sz w:val="24"/>
          <w:szCs w:val="24"/>
        </w:rPr>
        <w:t xml:space="preserve"> Comply with applicable rules and regulations approved by the Trading Organizer. </w:t>
      </w:r>
    </w:p>
    <w:p w14:paraId="470433BC" w14:textId="45F3EA0D" w:rsidR="00DA581F" w:rsidRPr="002A3374" w:rsidRDefault="00DA581F" w:rsidP="00DA581F">
      <w:pPr>
        <w:ind w:firstLine="0"/>
        <w:rPr>
          <w:rFonts w:eastAsia="SimSun"/>
          <w:sz w:val="24"/>
          <w:szCs w:val="24"/>
          <w:lang w:val="mn-MN" w:eastAsia="zh-CN"/>
        </w:rPr>
      </w:pPr>
      <w:r w:rsidRPr="002A3374">
        <w:rPr>
          <w:color w:val="auto"/>
          <w:sz w:val="24"/>
          <w:szCs w:val="24"/>
          <w:lang w:eastAsia="zh-CN"/>
        </w:rPr>
        <w:t xml:space="preserve">5.4.11. </w:t>
      </w:r>
      <w:r w:rsidRPr="002A3374">
        <w:rPr>
          <w:rFonts w:eastAsia="SimSun"/>
          <w:sz w:val="24"/>
          <w:szCs w:val="24"/>
          <w:lang w:val="mn-MN" w:eastAsia="zh-CN"/>
        </w:rPr>
        <w:t>遵守交易所批准的适用规则和条例。</w:t>
      </w:r>
    </w:p>
    <w:p w14:paraId="6C5D5045" w14:textId="07419C46" w:rsidR="00DA581F" w:rsidRPr="002A3374" w:rsidRDefault="00DA581F" w:rsidP="00DA581F">
      <w:pPr>
        <w:tabs>
          <w:tab w:val="left" w:pos="1276"/>
        </w:tabs>
        <w:rPr>
          <w:color w:val="auto"/>
          <w:sz w:val="24"/>
          <w:szCs w:val="24"/>
          <w:lang w:eastAsia="zh-CN"/>
        </w:rPr>
      </w:pPr>
    </w:p>
    <w:p w14:paraId="52E63677" w14:textId="77777777" w:rsidR="00F84084" w:rsidRPr="002A3374" w:rsidRDefault="00F84084" w:rsidP="00F913A1">
      <w:pPr>
        <w:rPr>
          <w:color w:val="auto"/>
          <w:sz w:val="24"/>
          <w:szCs w:val="24"/>
          <w:lang w:val="mn-MN" w:eastAsia="zh-CN"/>
        </w:rPr>
      </w:pPr>
    </w:p>
    <w:p w14:paraId="64C45B87" w14:textId="77777777" w:rsidR="00F84084" w:rsidRPr="002A3374" w:rsidRDefault="00F84084" w:rsidP="00F913A1">
      <w:pPr>
        <w:jc w:val="center"/>
        <w:rPr>
          <w:b/>
          <w:bCs/>
          <w:color w:val="auto"/>
          <w:sz w:val="24"/>
          <w:szCs w:val="24"/>
          <w:lang w:val="mn-MN"/>
        </w:rPr>
      </w:pPr>
      <w:r w:rsidRPr="002A3374">
        <w:rPr>
          <w:b/>
          <w:bCs/>
          <w:color w:val="auto"/>
          <w:sz w:val="24"/>
          <w:szCs w:val="24"/>
          <w:lang w:val="mn-MN"/>
        </w:rPr>
        <w:t>Зургаа. Бусад</w:t>
      </w:r>
    </w:p>
    <w:p w14:paraId="49D0BF88" w14:textId="77777777" w:rsidR="00053986" w:rsidRPr="002A3374" w:rsidRDefault="00053986" w:rsidP="00053986">
      <w:pPr>
        <w:jc w:val="center"/>
        <w:rPr>
          <w:b/>
          <w:bCs/>
          <w:color w:val="auto"/>
          <w:sz w:val="24"/>
          <w:szCs w:val="24"/>
          <w:lang w:val="mn-MN"/>
        </w:rPr>
      </w:pPr>
      <w:r w:rsidRPr="002A3374">
        <w:rPr>
          <w:b/>
          <w:bCs/>
          <w:color w:val="auto"/>
          <w:sz w:val="24"/>
          <w:szCs w:val="24"/>
          <w:lang w:val="mn-MN"/>
        </w:rPr>
        <w:t>Six. Miscellaneous</w:t>
      </w:r>
    </w:p>
    <w:p w14:paraId="6850A450" w14:textId="5438A53A" w:rsidR="00053986" w:rsidRPr="00EA7FD5" w:rsidRDefault="00053986" w:rsidP="00053986">
      <w:pPr>
        <w:jc w:val="center"/>
        <w:rPr>
          <w:rFonts w:ascii="SimSun" w:eastAsia="SimSun" w:hAnsi="SimSun"/>
          <w:b/>
          <w:bCs/>
          <w:color w:val="auto"/>
          <w:sz w:val="24"/>
          <w:szCs w:val="24"/>
          <w:lang w:val="mn-MN"/>
        </w:rPr>
      </w:pPr>
      <w:r w:rsidRPr="00EA7FD5">
        <w:rPr>
          <w:rFonts w:ascii="SimSun" w:eastAsia="SimSun" w:hAnsi="SimSun"/>
          <w:b/>
          <w:bCs/>
          <w:color w:val="auto"/>
          <w:sz w:val="24"/>
          <w:szCs w:val="24"/>
          <w:lang w:val="mn-MN"/>
        </w:rPr>
        <w:t>六</w:t>
      </w:r>
      <w:r w:rsidR="00EA7FD5" w:rsidRPr="00EA7FD5">
        <w:rPr>
          <w:rFonts w:ascii="SimSun" w:eastAsia="SimSun" w:hAnsi="SimSun" w:hint="eastAsia"/>
          <w:b/>
          <w:bCs/>
          <w:color w:val="auto"/>
          <w:sz w:val="24"/>
          <w:szCs w:val="24"/>
          <w:lang w:val="mn-MN" w:eastAsia="zh-CN"/>
        </w:rPr>
        <w:t>、</w:t>
      </w:r>
      <w:proofErr w:type="spellStart"/>
      <w:r w:rsidRPr="00EA7FD5">
        <w:rPr>
          <w:rFonts w:ascii="SimSun" w:eastAsia="SimSun" w:hAnsi="SimSun"/>
          <w:b/>
          <w:bCs/>
          <w:color w:val="auto"/>
          <w:sz w:val="24"/>
          <w:szCs w:val="24"/>
          <w:lang w:val="mn-MN"/>
        </w:rPr>
        <w:t>其他</w:t>
      </w:r>
      <w:proofErr w:type="spellEnd"/>
    </w:p>
    <w:p w14:paraId="6159BB8A" w14:textId="77777777" w:rsidR="00053986" w:rsidRPr="002A3374" w:rsidRDefault="00053986" w:rsidP="00053986">
      <w:pPr>
        <w:rPr>
          <w:b/>
          <w:bCs/>
          <w:color w:val="auto"/>
          <w:sz w:val="24"/>
          <w:szCs w:val="24"/>
          <w:lang w:val="mn-MN"/>
        </w:rPr>
      </w:pPr>
    </w:p>
    <w:p w14:paraId="5BF84440" w14:textId="77777777" w:rsidR="00F84084" w:rsidRPr="002A3374" w:rsidRDefault="00F84084" w:rsidP="00F913A1">
      <w:pPr>
        <w:jc w:val="center"/>
        <w:rPr>
          <w:b/>
          <w:bCs/>
          <w:color w:val="auto"/>
          <w:sz w:val="24"/>
          <w:szCs w:val="24"/>
          <w:lang w:val="mn-MN"/>
        </w:rPr>
      </w:pPr>
    </w:p>
    <w:p w14:paraId="02482C2F" w14:textId="33903CAB" w:rsidR="001817F5" w:rsidRPr="002A3374" w:rsidRDefault="00F53D08" w:rsidP="00F53D08">
      <w:pPr>
        <w:tabs>
          <w:tab w:val="left" w:pos="567"/>
        </w:tabs>
        <w:ind w:left="0" w:firstLine="0"/>
        <w:rPr>
          <w:color w:val="auto"/>
          <w:sz w:val="24"/>
          <w:szCs w:val="24"/>
          <w:lang w:val="mn-MN"/>
        </w:rPr>
      </w:pPr>
      <w:r w:rsidRPr="002A3374">
        <w:rPr>
          <w:color w:val="auto"/>
          <w:sz w:val="24"/>
          <w:szCs w:val="24"/>
          <w:lang w:val="mn-MN"/>
        </w:rPr>
        <w:t xml:space="preserve">6.1. </w:t>
      </w:r>
      <w:r w:rsidR="00F84084" w:rsidRPr="002A3374">
        <w:rPr>
          <w:color w:val="auto"/>
          <w:sz w:val="24"/>
          <w:szCs w:val="24"/>
          <w:lang w:val="mn-MN"/>
        </w:rPr>
        <w:t>Гэрээтэй холбоотой Талуудын хооронд үүссэн маргаан, үл ойлголцлыг</w:t>
      </w:r>
      <w:r w:rsidR="00F84084" w:rsidRPr="00664960">
        <w:rPr>
          <w:color w:val="auto"/>
          <w:sz w:val="24"/>
          <w:szCs w:val="24"/>
          <w:lang w:val="mn-MN"/>
        </w:rPr>
        <w:t xml:space="preserve"> </w:t>
      </w:r>
      <w:r w:rsidR="00F84084" w:rsidRPr="002A3374">
        <w:rPr>
          <w:color w:val="auto"/>
          <w:sz w:val="24"/>
          <w:szCs w:val="24"/>
          <w:lang w:val="mn-MN"/>
        </w:rPr>
        <w:t>зөвшилцлийн үндсэн дээр шийдвэрлэнэ</w:t>
      </w:r>
      <w:r w:rsidR="00F84084" w:rsidRPr="00664960">
        <w:rPr>
          <w:color w:val="auto"/>
          <w:sz w:val="24"/>
          <w:szCs w:val="24"/>
          <w:lang w:val="mn-MN"/>
        </w:rPr>
        <w:t>.</w:t>
      </w:r>
    </w:p>
    <w:p w14:paraId="4E11483A" w14:textId="494C7204" w:rsidR="00053986" w:rsidRPr="002A3374" w:rsidRDefault="00F53D08" w:rsidP="00F53D08">
      <w:pPr>
        <w:tabs>
          <w:tab w:val="left" w:pos="567"/>
        </w:tabs>
        <w:ind w:left="0" w:firstLine="0"/>
        <w:rPr>
          <w:color w:val="auto"/>
          <w:sz w:val="24"/>
          <w:szCs w:val="24"/>
        </w:rPr>
      </w:pPr>
      <w:r w:rsidRPr="002A3374">
        <w:rPr>
          <w:color w:val="auto"/>
          <w:sz w:val="24"/>
          <w:szCs w:val="24"/>
          <w:lang w:val="mn-MN"/>
        </w:rPr>
        <w:t xml:space="preserve">6.1. </w:t>
      </w:r>
      <w:r w:rsidR="00497DCA" w:rsidRPr="002A3374">
        <w:rPr>
          <w:color w:val="auto"/>
          <w:sz w:val="24"/>
          <w:szCs w:val="24"/>
        </w:rPr>
        <w:t xml:space="preserve">If any disputes and misunderstandings between the Parties related to this Agreement, parties should seek good attempt to settle dispute in amicably </w:t>
      </w:r>
      <w:r w:rsidR="0087680B" w:rsidRPr="002A3374">
        <w:rPr>
          <w:color w:val="auto"/>
          <w:sz w:val="24"/>
          <w:szCs w:val="24"/>
        </w:rPr>
        <w:t>based on</w:t>
      </w:r>
      <w:r w:rsidR="00497DCA" w:rsidRPr="002A3374">
        <w:rPr>
          <w:color w:val="auto"/>
          <w:sz w:val="24"/>
          <w:szCs w:val="24"/>
        </w:rPr>
        <w:t xml:space="preserve"> consensus.</w:t>
      </w:r>
    </w:p>
    <w:p w14:paraId="27674EFF" w14:textId="2596C54C" w:rsidR="00DA581F" w:rsidRPr="002A3374" w:rsidRDefault="00DA581F" w:rsidP="00DA581F">
      <w:pPr>
        <w:tabs>
          <w:tab w:val="left" w:pos="567"/>
        </w:tabs>
        <w:rPr>
          <w:rFonts w:eastAsia="SimSun"/>
          <w:sz w:val="24"/>
          <w:szCs w:val="24"/>
          <w:lang w:val="mn-MN" w:eastAsia="zh-CN"/>
        </w:rPr>
      </w:pPr>
      <w:r w:rsidRPr="002A3374">
        <w:rPr>
          <w:color w:val="auto"/>
          <w:sz w:val="24"/>
          <w:szCs w:val="24"/>
          <w:lang w:eastAsia="zh-CN"/>
        </w:rPr>
        <w:t xml:space="preserve">6.1. </w:t>
      </w:r>
      <w:r w:rsidRPr="002A3374">
        <w:rPr>
          <w:rFonts w:eastAsia="SimSun"/>
          <w:sz w:val="24"/>
          <w:szCs w:val="24"/>
          <w:lang w:val="mn-MN" w:eastAsia="zh-CN"/>
        </w:rPr>
        <w:t>双方就与本合同有关发生的争议和歧义应在协商一致的基础上解决。</w:t>
      </w:r>
    </w:p>
    <w:p w14:paraId="69F35C4B" w14:textId="77777777" w:rsidR="007024B5" w:rsidRPr="002A3374" w:rsidRDefault="007024B5" w:rsidP="007024B5">
      <w:pPr>
        <w:pStyle w:val="ListParagraph"/>
        <w:tabs>
          <w:tab w:val="left" w:pos="567"/>
        </w:tabs>
        <w:ind w:left="360" w:firstLine="0"/>
        <w:rPr>
          <w:color w:val="auto"/>
          <w:sz w:val="24"/>
          <w:szCs w:val="24"/>
          <w:lang w:eastAsia="zh-CN"/>
        </w:rPr>
      </w:pPr>
    </w:p>
    <w:p w14:paraId="5531FB39" w14:textId="7C76A1C0" w:rsidR="00680FDE" w:rsidRPr="002A3374" w:rsidRDefault="00F53D08" w:rsidP="00F53D08">
      <w:pPr>
        <w:tabs>
          <w:tab w:val="left" w:pos="567"/>
        </w:tabs>
        <w:ind w:left="0" w:firstLine="0"/>
        <w:rPr>
          <w:color w:val="auto"/>
          <w:sz w:val="24"/>
          <w:szCs w:val="24"/>
          <w:lang w:val="mn-MN"/>
        </w:rPr>
      </w:pPr>
      <w:r w:rsidRPr="002A3374">
        <w:rPr>
          <w:color w:val="auto"/>
          <w:sz w:val="24"/>
          <w:szCs w:val="24"/>
          <w:lang w:val="mn-MN"/>
        </w:rPr>
        <w:t xml:space="preserve">6.2. </w:t>
      </w:r>
      <w:r w:rsidR="00F84084" w:rsidRPr="002A3374">
        <w:rPr>
          <w:color w:val="auto"/>
          <w:sz w:val="24"/>
          <w:szCs w:val="24"/>
          <w:lang w:val="mn-MN"/>
        </w:rPr>
        <w:t>Гэрээний 6.1-т зааснаар тухайн маргаан, үл ойлголцлыг шийдвэрлэж чадаагүй тохиолдолд Талууд Монголын Олон улсын Арбитр</w:t>
      </w:r>
      <w:r w:rsidR="00D07114" w:rsidRPr="002A3374">
        <w:rPr>
          <w:color w:val="auto"/>
          <w:sz w:val="24"/>
          <w:szCs w:val="24"/>
          <w:lang w:val="mn-MN"/>
        </w:rPr>
        <w:t xml:space="preserve"> эсвэл Монгол Улсын шүүхээр шийдвэрлүүлнэ.</w:t>
      </w:r>
    </w:p>
    <w:p w14:paraId="00B8EF5F" w14:textId="1D8771B3" w:rsidR="00BD4C17" w:rsidRPr="002A3374" w:rsidRDefault="00F53D08" w:rsidP="00F53D08">
      <w:pPr>
        <w:tabs>
          <w:tab w:val="left" w:pos="567"/>
        </w:tabs>
        <w:ind w:left="0" w:firstLine="0"/>
        <w:rPr>
          <w:color w:val="auto"/>
          <w:sz w:val="24"/>
          <w:szCs w:val="24"/>
          <w:lang w:val="mn-MN"/>
        </w:rPr>
      </w:pPr>
      <w:r w:rsidRPr="002A3374">
        <w:rPr>
          <w:color w:val="auto"/>
          <w:sz w:val="24"/>
          <w:szCs w:val="24"/>
          <w:lang w:val="mn-MN"/>
        </w:rPr>
        <w:t xml:space="preserve">6.2. </w:t>
      </w:r>
      <w:r w:rsidR="00334FB3" w:rsidRPr="002A3374">
        <w:rPr>
          <w:color w:val="auto"/>
          <w:sz w:val="24"/>
          <w:szCs w:val="24"/>
          <w:lang w:val="mn-MN"/>
        </w:rPr>
        <w:t xml:space="preserve">If </w:t>
      </w:r>
      <w:r w:rsidR="00334FB3" w:rsidRPr="002A3374">
        <w:rPr>
          <w:color w:val="auto"/>
          <w:sz w:val="24"/>
          <w:szCs w:val="24"/>
        </w:rPr>
        <w:t>P</w:t>
      </w:r>
      <w:r w:rsidR="00334FB3" w:rsidRPr="002A3374">
        <w:rPr>
          <w:color w:val="auto"/>
          <w:sz w:val="24"/>
          <w:szCs w:val="24"/>
          <w:lang w:val="mn-MN"/>
        </w:rPr>
        <w:t xml:space="preserve">arties fail to settle the dispute as set forth in </w:t>
      </w:r>
      <w:r w:rsidR="00334FB3" w:rsidRPr="002A3374">
        <w:rPr>
          <w:color w:val="auto"/>
          <w:sz w:val="24"/>
          <w:szCs w:val="24"/>
        </w:rPr>
        <w:t>provision</w:t>
      </w:r>
      <w:r w:rsidR="00334FB3" w:rsidRPr="002A3374">
        <w:rPr>
          <w:color w:val="auto"/>
          <w:sz w:val="24"/>
          <w:szCs w:val="24"/>
          <w:lang w:val="mn-MN"/>
        </w:rPr>
        <w:t xml:space="preserve"> </w:t>
      </w:r>
      <w:r w:rsidR="00334FB3" w:rsidRPr="002A3374">
        <w:rPr>
          <w:color w:val="auto"/>
          <w:sz w:val="24"/>
          <w:szCs w:val="24"/>
        </w:rPr>
        <w:t xml:space="preserve"> </w:t>
      </w:r>
      <w:r w:rsidR="00334FB3" w:rsidRPr="002A3374">
        <w:rPr>
          <w:color w:val="auto"/>
          <w:sz w:val="24"/>
          <w:szCs w:val="24"/>
          <w:lang w:val="mn-MN"/>
        </w:rPr>
        <w:t>6.1 of the Agreement, the Parties may file to the International Arbitration of Mongolia for final settlement.</w:t>
      </w:r>
    </w:p>
    <w:p w14:paraId="55F7AF8C" w14:textId="17DBE16F" w:rsidR="00DA581F" w:rsidRPr="002A3374" w:rsidRDefault="00DA581F" w:rsidP="00EA7FD5">
      <w:pPr>
        <w:tabs>
          <w:tab w:val="left" w:pos="0"/>
        </w:tabs>
        <w:ind w:left="0" w:firstLine="0"/>
        <w:rPr>
          <w:rFonts w:eastAsia="SimSun"/>
          <w:sz w:val="24"/>
          <w:szCs w:val="24"/>
          <w:lang w:val="mn-MN" w:eastAsia="zh-CN"/>
        </w:rPr>
      </w:pPr>
      <w:r w:rsidRPr="00F9361F">
        <w:rPr>
          <w:color w:val="auto"/>
          <w:sz w:val="24"/>
          <w:szCs w:val="24"/>
          <w:lang w:val="mn-MN" w:eastAsia="zh-CN"/>
        </w:rPr>
        <w:t xml:space="preserve">6.2. </w:t>
      </w:r>
      <w:r w:rsidRPr="002A3374">
        <w:rPr>
          <w:rFonts w:eastAsia="SimSun"/>
          <w:sz w:val="24"/>
          <w:szCs w:val="24"/>
          <w:lang w:val="mn-MN" w:eastAsia="zh-CN"/>
        </w:rPr>
        <w:t>如果在本合同第</w:t>
      </w:r>
      <w:r w:rsidRPr="002A3374">
        <w:rPr>
          <w:rFonts w:eastAsia="SimSun"/>
          <w:sz w:val="24"/>
          <w:szCs w:val="24"/>
          <w:lang w:val="mn-MN" w:eastAsia="zh-CN"/>
        </w:rPr>
        <w:t>6.1</w:t>
      </w:r>
      <w:r w:rsidRPr="002A3374">
        <w:rPr>
          <w:rFonts w:eastAsia="SimSun"/>
          <w:sz w:val="24"/>
          <w:szCs w:val="24"/>
          <w:lang w:val="mn-MN" w:eastAsia="zh-CN"/>
        </w:rPr>
        <w:t>条规定争议或歧义无法协商解决，则双方应提交蒙古国国际仲裁解决。</w:t>
      </w:r>
    </w:p>
    <w:p w14:paraId="5E1BA6CE" w14:textId="77777777" w:rsidR="007024B5" w:rsidRPr="00F9361F" w:rsidRDefault="007024B5" w:rsidP="007024B5">
      <w:pPr>
        <w:pStyle w:val="ListParagraph"/>
        <w:tabs>
          <w:tab w:val="left" w:pos="567"/>
        </w:tabs>
        <w:ind w:left="360" w:firstLine="0"/>
        <w:rPr>
          <w:color w:val="auto"/>
          <w:sz w:val="24"/>
          <w:szCs w:val="24"/>
          <w:lang w:val="mn-MN" w:eastAsia="zh-CN"/>
        </w:rPr>
      </w:pPr>
    </w:p>
    <w:p w14:paraId="430A3F10" w14:textId="591B9AAC" w:rsidR="00334FB3" w:rsidRPr="002A3374" w:rsidRDefault="00F53D08" w:rsidP="00F53D08">
      <w:pPr>
        <w:tabs>
          <w:tab w:val="left" w:pos="567"/>
        </w:tabs>
        <w:ind w:left="0" w:firstLine="0"/>
        <w:rPr>
          <w:color w:val="auto"/>
          <w:sz w:val="24"/>
          <w:szCs w:val="24"/>
          <w:lang w:val="mn-MN"/>
        </w:rPr>
      </w:pPr>
      <w:r w:rsidRPr="002A3374">
        <w:rPr>
          <w:color w:val="auto"/>
          <w:sz w:val="24"/>
          <w:szCs w:val="24"/>
          <w:lang w:val="mn-MN"/>
        </w:rPr>
        <w:t xml:space="preserve">6.3. </w:t>
      </w:r>
      <w:r w:rsidR="00F84084" w:rsidRPr="002A3374">
        <w:rPr>
          <w:color w:val="auto"/>
          <w:sz w:val="24"/>
          <w:szCs w:val="24"/>
          <w:lang w:val="mn-MN"/>
        </w:rPr>
        <w:t>Гэрээгээр зохицуулаагүй бусад харилцааг</w:t>
      </w:r>
      <w:r w:rsidR="00B123F0" w:rsidRPr="002A3374">
        <w:rPr>
          <w:color w:val="auto"/>
          <w:sz w:val="24"/>
          <w:szCs w:val="24"/>
          <w:lang w:val="mn-MN"/>
        </w:rPr>
        <w:t xml:space="preserve"> Монгол Улсын </w:t>
      </w:r>
      <w:r w:rsidR="00A06217" w:rsidRPr="002A3374">
        <w:rPr>
          <w:color w:val="auto"/>
          <w:sz w:val="24"/>
          <w:szCs w:val="24"/>
          <w:lang w:val="mn-MN"/>
        </w:rPr>
        <w:t xml:space="preserve">холбогдох </w:t>
      </w:r>
      <w:r w:rsidR="00B123F0" w:rsidRPr="002A3374">
        <w:rPr>
          <w:color w:val="auto"/>
          <w:sz w:val="24"/>
          <w:szCs w:val="24"/>
          <w:lang w:val="mn-MN"/>
        </w:rPr>
        <w:t>хууль тогтоомж, Арилжаа зохион байгуулагчийн баталсан журам</w:t>
      </w:r>
      <w:r w:rsidR="00A06217" w:rsidRPr="002A3374">
        <w:rPr>
          <w:color w:val="auto"/>
          <w:sz w:val="24"/>
          <w:szCs w:val="24"/>
          <w:lang w:val="mn-MN"/>
        </w:rPr>
        <w:t>,</w:t>
      </w:r>
      <w:r w:rsidR="00B123F0" w:rsidRPr="002A3374">
        <w:rPr>
          <w:color w:val="auto"/>
          <w:sz w:val="24"/>
          <w:szCs w:val="24"/>
          <w:lang w:val="mn-MN"/>
        </w:rPr>
        <w:t xml:space="preserve"> заав</w:t>
      </w:r>
      <w:r w:rsidR="00A06217" w:rsidRPr="002A3374">
        <w:rPr>
          <w:color w:val="auto"/>
          <w:sz w:val="24"/>
          <w:szCs w:val="24"/>
          <w:lang w:val="mn-MN"/>
        </w:rPr>
        <w:t>раар</w:t>
      </w:r>
      <w:r w:rsidR="00F84084" w:rsidRPr="002A3374">
        <w:rPr>
          <w:color w:val="auto"/>
          <w:sz w:val="24"/>
          <w:szCs w:val="24"/>
          <w:lang w:val="mn-MN"/>
        </w:rPr>
        <w:t xml:space="preserve"> зохицуулна.</w:t>
      </w:r>
    </w:p>
    <w:p w14:paraId="54D541F9" w14:textId="5B1AB0A1" w:rsidR="00334FB3" w:rsidRPr="002A3374" w:rsidRDefault="00F53D08" w:rsidP="00334FB3">
      <w:pPr>
        <w:tabs>
          <w:tab w:val="left" w:pos="567"/>
        </w:tabs>
        <w:ind w:left="0" w:firstLine="0"/>
        <w:rPr>
          <w:color w:val="auto"/>
          <w:sz w:val="24"/>
          <w:szCs w:val="24"/>
        </w:rPr>
      </w:pPr>
      <w:r w:rsidRPr="002A3374">
        <w:rPr>
          <w:color w:val="auto"/>
          <w:sz w:val="24"/>
          <w:szCs w:val="24"/>
          <w:lang w:val="mn-MN"/>
        </w:rPr>
        <w:t xml:space="preserve">6.3. </w:t>
      </w:r>
      <w:r w:rsidR="00334FB3" w:rsidRPr="002A3374">
        <w:rPr>
          <w:color w:val="auto"/>
          <w:sz w:val="24"/>
          <w:szCs w:val="24"/>
        </w:rPr>
        <w:t>Any o</w:t>
      </w:r>
      <w:r w:rsidR="00334FB3" w:rsidRPr="002A3374">
        <w:rPr>
          <w:color w:val="auto"/>
          <w:sz w:val="24"/>
          <w:szCs w:val="24"/>
          <w:lang w:val="mn-MN"/>
        </w:rPr>
        <w:t xml:space="preserve">ther </w:t>
      </w:r>
      <w:r w:rsidR="00334FB3" w:rsidRPr="002A3374">
        <w:rPr>
          <w:color w:val="auto"/>
          <w:sz w:val="24"/>
          <w:szCs w:val="24"/>
        </w:rPr>
        <w:t>matters which are</w:t>
      </w:r>
      <w:r w:rsidR="00334FB3" w:rsidRPr="002A3374">
        <w:rPr>
          <w:color w:val="auto"/>
          <w:sz w:val="24"/>
          <w:szCs w:val="24"/>
          <w:lang w:val="mn-MN"/>
        </w:rPr>
        <w:t xml:space="preserve"> not regulated and governed by this Agreement shall be </w:t>
      </w:r>
      <w:r w:rsidR="00334FB3" w:rsidRPr="002A3374">
        <w:rPr>
          <w:color w:val="auto"/>
          <w:sz w:val="24"/>
          <w:szCs w:val="24"/>
        </w:rPr>
        <w:t>regulated</w:t>
      </w:r>
      <w:r w:rsidR="00334FB3" w:rsidRPr="002A3374">
        <w:rPr>
          <w:color w:val="auto"/>
          <w:sz w:val="24"/>
          <w:szCs w:val="24"/>
          <w:lang w:val="mn-MN"/>
        </w:rPr>
        <w:t xml:space="preserve"> by the </w:t>
      </w:r>
      <w:r w:rsidR="004C46E1" w:rsidRPr="002A3374">
        <w:rPr>
          <w:color w:val="auto"/>
          <w:sz w:val="24"/>
          <w:szCs w:val="24"/>
        </w:rPr>
        <w:t xml:space="preserve">relevant rules and regulations of the Trading Organizer. </w:t>
      </w:r>
    </w:p>
    <w:p w14:paraId="55C0E6FA" w14:textId="77777777" w:rsidR="00A255C5" w:rsidRPr="002A3374" w:rsidRDefault="00A255C5" w:rsidP="00A255C5">
      <w:pPr>
        <w:tabs>
          <w:tab w:val="left" w:pos="567"/>
        </w:tabs>
        <w:rPr>
          <w:rFonts w:eastAsia="SimSun"/>
          <w:sz w:val="24"/>
          <w:szCs w:val="24"/>
          <w:lang w:val="mn-MN" w:eastAsia="zh-CN"/>
        </w:rPr>
      </w:pPr>
      <w:r w:rsidRPr="002A3374">
        <w:rPr>
          <w:color w:val="auto"/>
          <w:sz w:val="24"/>
          <w:szCs w:val="24"/>
          <w:lang w:eastAsia="zh-CN"/>
        </w:rPr>
        <w:t xml:space="preserve">6.3. </w:t>
      </w:r>
      <w:r w:rsidRPr="002A3374">
        <w:rPr>
          <w:rFonts w:eastAsia="SimSun"/>
          <w:sz w:val="24"/>
          <w:szCs w:val="24"/>
          <w:lang w:val="mn-MN" w:eastAsia="zh-CN"/>
        </w:rPr>
        <w:t>本合同未规定和管辖的其他事项，由交易所的相关规章制度规定。</w:t>
      </w:r>
    </w:p>
    <w:p w14:paraId="00739842" w14:textId="6469E40D" w:rsidR="007024B5" w:rsidRPr="002A3374" w:rsidRDefault="007024B5" w:rsidP="00334FB3">
      <w:pPr>
        <w:tabs>
          <w:tab w:val="left" w:pos="567"/>
        </w:tabs>
        <w:ind w:left="0" w:firstLine="0"/>
        <w:rPr>
          <w:color w:val="auto"/>
          <w:sz w:val="24"/>
          <w:szCs w:val="24"/>
          <w:lang w:eastAsia="zh-CN"/>
        </w:rPr>
      </w:pPr>
    </w:p>
    <w:p w14:paraId="01A87D62" w14:textId="32D4548F" w:rsidR="001817F5" w:rsidRPr="002A3374" w:rsidRDefault="00334FB3" w:rsidP="00334FB3">
      <w:pPr>
        <w:tabs>
          <w:tab w:val="left" w:pos="567"/>
        </w:tabs>
        <w:ind w:left="0" w:firstLine="0"/>
        <w:rPr>
          <w:color w:val="auto"/>
          <w:sz w:val="24"/>
          <w:szCs w:val="24"/>
          <w:lang w:val="mn-MN"/>
        </w:rPr>
      </w:pPr>
      <w:r w:rsidRPr="002A3374">
        <w:rPr>
          <w:color w:val="auto"/>
          <w:sz w:val="24"/>
          <w:szCs w:val="24"/>
        </w:rPr>
        <w:t xml:space="preserve">6.4. </w:t>
      </w:r>
      <w:r w:rsidR="00F84084" w:rsidRPr="002A3374">
        <w:rPr>
          <w:color w:val="auto"/>
          <w:sz w:val="24"/>
          <w:szCs w:val="24"/>
          <w:lang w:val="mn-MN"/>
        </w:rPr>
        <w:t>Гэрээг Монгол, Англи, Хятад хэл дээр тус бүр хоёр хувь үйлдсэн нь хууль зүйн адил хүчинтэй байна.</w:t>
      </w:r>
    </w:p>
    <w:p w14:paraId="1231763F" w14:textId="0CEBB621" w:rsidR="003F65C1" w:rsidRPr="002A3374" w:rsidRDefault="003F65C1" w:rsidP="00334FB3">
      <w:pPr>
        <w:tabs>
          <w:tab w:val="left" w:pos="567"/>
        </w:tabs>
        <w:ind w:left="0" w:firstLine="0"/>
        <w:rPr>
          <w:color w:val="auto"/>
          <w:sz w:val="24"/>
          <w:szCs w:val="24"/>
          <w:lang w:val="mn-MN"/>
        </w:rPr>
      </w:pPr>
      <w:r w:rsidRPr="002A3374">
        <w:rPr>
          <w:color w:val="auto"/>
          <w:sz w:val="24"/>
          <w:szCs w:val="24"/>
        </w:rPr>
        <w:lastRenderedPageBreak/>
        <w:t xml:space="preserve">6.4. </w:t>
      </w:r>
      <w:r w:rsidRPr="002A3374">
        <w:rPr>
          <w:color w:val="auto"/>
          <w:sz w:val="24"/>
          <w:szCs w:val="24"/>
          <w:lang w:val="mn-MN"/>
        </w:rPr>
        <w:t>This Agreement is entered into and concluded in Mongolian, English and Chinese languages, which are equally valid.</w:t>
      </w:r>
    </w:p>
    <w:p w14:paraId="1290B65B" w14:textId="77777777" w:rsidR="00A255C5" w:rsidRPr="002A3374" w:rsidRDefault="00A255C5" w:rsidP="00A255C5">
      <w:pPr>
        <w:tabs>
          <w:tab w:val="left" w:pos="567"/>
        </w:tabs>
        <w:rPr>
          <w:rFonts w:eastAsia="SimSun"/>
          <w:sz w:val="24"/>
          <w:szCs w:val="24"/>
          <w:lang w:val="mn-MN" w:eastAsia="zh-CN"/>
        </w:rPr>
      </w:pPr>
      <w:r w:rsidRPr="00F9361F">
        <w:rPr>
          <w:color w:val="auto"/>
          <w:sz w:val="24"/>
          <w:szCs w:val="24"/>
          <w:lang w:val="mn-MN" w:eastAsia="zh-CN"/>
        </w:rPr>
        <w:t xml:space="preserve">6.4. </w:t>
      </w:r>
      <w:r w:rsidRPr="002A3374">
        <w:rPr>
          <w:rFonts w:eastAsia="SimSun"/>
          <w:sz w:val="24"/>
          <w:szCs w:val="24"/>
          <w:lang w:val="mn-MN" w:eastAsia="zh-CN"/>
        </w:rPr>
        <w:t>本合同一式两份，以蒙文、英文和中文书写，每一份具有同等法律效力。</w:t>
      </w:r>
    </w:p>
    <w:p w14:paraId="6807CEAD" w14:textId="54B08ADD" w:rsidR="007024B5" w:rsidRPr="00F9361F" w:rsidRDefault="007024B5" w:rsidP="00334FB3">
      <w:pPr>
        <w:tabs>
          <w:tab w:val="left" w:pos="567"/>
        </w:tabs>
        <w:ind w:left="0" w:firstLine="0"/>
        <w:rPr>
          <w:color w:val="auto"/>
          <w:sz w:val="24"/>
          <w:szCs w:val="24"/>
          <w:lang w:val="mn-MN" w:eastAsia="zh-CN"/>
        </w:rPr>
      </w:pPr>
    </w:p>
    <w:p w14:paraId="3049621D" w14:textId="1E3F9AC4" w:rsidR="001817F5" w:rsidRPr="002A3374" w:rsidRDefault="007633E4" w:rsidP="007633E4">
      <w:pPr>
        <w:tabs>
          <w:tab w:val="left" w:pos="567"/>
        </w:tabs>
        <w:ind w:left="0" w:firstLine="0"/>
        <w:rPr>
          <w:color w:val="auto"/>
          <w:sz w:val="24"/>
          <w:szCs w:val="24"/>
          <w:lang w:val="mn-MN"/>
        </w:rPr>
      </w:pPr>
      <w:r w:rsidRPr="002A3374">
        <w:rPr>
          <w:color w:val="auto"/>
          <w:sz w:val="24"/>
          <w:szCs w:val="24"/>
          <w:lang w:val="mn-MN"/>
        </w:rPr>
        <w:t xml:space="preserve">6.5. </w:t>
      </w:r>
      <w:r w:rsidR="00F84084" w:rsidRPr="002A3374">
        <w:rPr>
          <w:color w:val="auto"/>
          <w:sz w:val="24"/>
          <w:szCs w:val="24"/>
          <w:lang w:val="mn-MN"/>
        </w:rPr>
        <w:t>Хэрэв Монгол, Англи, Хятад гэрээний утга хоорондоо зөрөх тохиолдолд Монгол хэл дээрх гэрээний утгыг зөв гэж үзнэ.</w:t>
      </w:r>
    </w:p>
    <w:p w14:paraId="0AF440E4" w14:textId="77777777" w:rsidR="002E14E6" w:rsidRPr="002A3374" w:rsidRDefault="003F65C1" w:rsidP="002E14E6">
      <w:pPr>
        <w:tabs>
          <w:tab w:val="left" w:pos="567"/>
        </w:tabs>
        <w:ind w:left="0" w:firstLine="0"/>
        <w:rPr>
          <w:color w:val="auto"/>
          <w:sz w:val="24"/>
          <w:szCs w:val="24"/>
        </w:rPr>
      </w:pPr>
      <w:r w:rsidRPr="002A3374">
        <w:rPr>
          <w:color w:val="auto"/>
          <w:sz w:val="24"/>
          <w:szCs w:val="24"/>
        </w:rPr>
        <w:t xml:space="preserve">6.5. </w:t>
      </w:r>
      <w:r w:rsidR="002E14E6" w:rsidRPr="002A3374">
        <w:rPr>
          <w:color w:val="auto"/>
          <w:sz w:val="24"/>
          <w:szCs w:val="24"/>
        </w:rPr>
        <w:t xml:space="preserve">In the event of any conflict between the versions of Mongolian, English and Chinese, </w:t>
      </w:r>
    </w:p>
    <w:p w14:paraId="5F8D7691" w14:textId="576A1B88" w:rsidR="003F65C1" w:rsidRPr="002A3374" w:rsidRDefault="002E14E6" w:rsidP="002E14E6">
      <w:pPr>
        <w:tabs>
          <w:tab w:val="left" w:pos="567"/>
        </w:tabs>
        <w:ind w:left="0" w:firstLine="0"/>
        <w:rPr>
          <w:color w:val="auto"/>
          <w:sz w:val="24"/>
          <w:szCs w:val="24"/>
        </w:rPr>
      </w:pPr>
      <w:r w:rsidRPr="002A3374">
        <w:rPr>
          <w:color w:val="auto"/>
          <w:sz w:val="24"/>
          <w:szCs w:val="24"/>
        </w:rPr>
        <w:t>the Mongolian version shall be prevailed.</w:t>
      </w:r>
    </w:p>
    <w:p w14:paraId="2781C5E5" w14:textId="77777777" w:rsidR="00A255C5" w:rsidRPr="002A3374" w:rsidRDefault="00A255C5" w:rsidP="00A255C5">
      <w:pPr>
        <w:tabs>
          <w:tab w:val="left" w:pos="567"/>
        </w:tabs>
        <w:rPr>
          <w:rFonts w:eastAsia="SimSun"/>
          <w:sz w:val="24"/>
          <w:szCs w:val="24"/>
          <w:lang w:val="mn-MN" w:eastAsia="zh-CN"/>
        </w:rPr>
      </w:pPr>
      <w:r w:rsidRPr="002A3374">
        <w:rPr>
          <w:color w:val="auto"/>
          <w:sz w:val="24"/>
          <w:szCs w:val="24"/>
          <w:lang w:eastAsia="zh-CN"/>
        </w:rPr>
        <w:t xml:space="preserve">6.5. </w:t>
      </w:r>
      <w:r w:rsidRPr="002A3374">
        <w:rPr>
          <w:rFonts w:eastAsia="SimSun"/>
          <w:sz w:val="24"/>
          <w:szCs w:val="24"/>
          <w:lang w:val="mn-MN" w:eastAsia="zh-CN"/>
        </w:rPr>
        <w:t>如果蒙文、英文和中文合同文本内容不一致的，则以蒙文合同文本为准。</w:t>
      </w:r>
    </w:p>
    <w:p w14:paraId="60CBB016" w14:textId="3891AF25" w:rsidR="007024B5" w:rsidRPr="002A3374" w:rsidRDefault="007024B5" w:rsidP="002E14E6">
      <w:pPr>
        <w:tabs>
          <w:tab w:val="left" w:pos="567"/>
        </w:tabs>
        <w:ind w:left="0" w:firstLine="0"/>
        <w:rPr>
          <w:color w:val="auto"/>
          <w:sz w:val="24"/>
          <w:szCs w:val="24"/>
          <w:lang w:eastAsia="zh-CN"/>
        </w:rPr>
      </w:pPr>
    </w:p>
    <w:p w14:paraId="508C3EE4" w14:textId="0C5D057F" w:rsidR="001817F5" w:rsidRPr="002A3374" w:rsidRDefault="007633E4" w:rsidP="007633E4">
      <w:pPr>
        <w:tabs>
          <w:tab w:val="left" w:pos="567"/>
        </w:tabs>
        <w:ind w:left="0" w:firstLine="0"/>
        <w:rPr>
          <w:color w:val="auto"/>
          <w:sz w:val="24"/>
          <w:szCs w:val="24"/>
          <w:lang w:val="mn-MN"/>
        </w:rPr>
      </w:pPr>
      <w:r w:rsidRPr="002A3374">
        <w:rPr>
          <w:color w:val="auto"/>
          <w:sz w:val="24"/>
          <w:szCs w:val="24"/>
          <w:lang w:val="mn-MN"/>
        </w:rPr>
        <w:t xml:space="preserve">6.6. </w:t>
      </w:r>
      <w:r w:rsidR="00F84084" w:rsidRPr="002A3374">
        <w:rPr>
          <w:color w:val="auto"/>
          <w:sz w:val="24"/>
          <w:szCs w:val="24"/>
          <w:lang w:val="mn-MN"/>
        </w:rPr>
        <w:t>Талууд харилцан тохиролцсоны үндсэн дээр Гэрээнд бичгээр нэмэлт, өөрчлөлт</w:t>
      </w:r>
      <w:r w:rsidR="00F53D08" w:rsidRPr="002A3374">
        <w:rPr>
          <w:color w:val="auto"/>
          <w:sz w:val="24"/>
          <w:szCs w:val="24"/>
          <w:lang w:val="mn-MN"/>
        </w:rPr>
        <w:t xml:space="preserve"> </w:t>
      </w:r>
      <w:r w:rsidR="00F84084" w:rsidRPr="002A3374">
        <w:rPr>
          <w:color w:val="auto"/>
          <w:sz w:val="24"/>
          <w:szCs w:val="24"/>
          <w:lang w:val="mn-MN"/>
        </w:rPr>
        <w:t>оруулна.</w:t>
      </w:r>
    </w:p>
    <w:p w14:paraId="02BBDB42" w14:textId="38C001BA" w:rsidR="002E14E6" w:rsidRPr="002A3374" w:rsidRDefault="00F53D08" w:rsidP="00F53D08">
      <w:pPr>
        <w:tabs>
          <w:tab w:val="left" w:pos="567"/>
        </w:tabs>
        <w:ind w:left="0" w:firstLine="0"/>
        <w:rPr>
          <w:color w:val="auto"/>
          <w:sz w:val="24"/>
          <w:szCs w:val="24"/>
        </w:rPr>
      </w:pPr>
      <w:r w:rsidRPr="002A3374">
        <w:rPr>
          <w:color w:val="auto"/>
          <w:sz w:val="24"/>
          <w:szCs w:val="24"/>
          <w:lang w:val="mn-MN" w:eastAsia="zh-CN"/>
        </w:rPr>
        <w:t xml:space="preserve">6.6. </w:t>
      </w:r>
      <w:r w:rsidR="002E14E6" w:rsidRPr="002A3374">
        <w:rPr>
          <w:color w:val="auto"/>
          <w:sz w:val="24"/>
          <w:szCs w:val="24"/>
          <w:lang w:val="mn-MN" w:eastAsia="zh-CN"/>
        </w:rPr>
        <w:t xml:space="preserve">This Agreement may be amended in writing by mutual agreement of the </w:t>
      </w:r>
      <w:r w:rsidR="002E14E6" w:rsidRPr="002A3374">
        <w:rPr>
          <w:color w:val="auto"/>
          <w:sz w:val="24"/>
          <w:szCs w:val="24"/>
          <w:lang w:eastAsia="zh-CN"/>
        </w:rPr>
        <w:t>P</w:t>
      </w:r>
      <w:r w:rsidR="002E14E6" w:rsidRPr="002A3374">
        <w:rPr>
          <w:color w:val="auto"/>
          <w:sz w:val="24"/>
          <w:szCs w:val="24"/>
          <w:lang w:val="mn-MN" w:eastAsia="zh-CN"/>
        </w:rPr>
        <w:t>arties</w:t>
      </w:r>
      <w:r w:rsidR="002E14E6" w:rsidRPr="002A3374">
        <w:rPr>
          <w:color w:val="auto"/>
          <w:sz w:val="24"/>
          <w:szCs w:val="24"/>
          <w:lang w:val="mn-MN"/>
        </w:rPr>
        <w:t>.</w:t>
      </w:r>
    </w:p>
    <w:p w14:paraId="148523D0" w14:textId="77777777" w:rsidR="00A255C5" w:rsidRPr="002A3374" w:rsidRDefault="00A255C5" w:rsidP="00A255C5">
      <w:pPr>
        <w:tabs>
          <w:tab w:val="left" w:pos="567"/>
        </w:tabs>
        <w:rPr>
          <w:rFonts w:eastAsia="SimSun"/>
          <w:sz w:val="24"/>
          <w:szCs w:val="24"/>
          <w:lang w:val="mn-MN" w:eastAsia="zh-CN"/>
        </w:rPr>
      </w:pPr>
      <w:r w:rsidRPr="002A3374">
        <w:rPr>
          <w:color w:val="auto"/>
          <w:sz w:val="24"/>
          <w:szCs w:val="24"/>
          <w:lang w:eastAsia="zh-CN"/>
        </w:rPr>
        <w:t xml:space="preserve">6.6. </w:t>
      </w:r>
      <w:r w:rsidRPr="002A3374">
        <w:rPr>
          <w:rFonts w:eastAsia="SimSun"/>
          <w:sz w:val="24"/>
          <w:szCs w:val="24"/>
          <w:lang w:val="mn-MN" w:eastAsia="zh-CN"/>
        </w:rPr>
        <w:t>本合同可经双方协商一致以书面形式修改。</w:t>
      </w:r>
    </w:p>
    <w:p w14:paraId="5A2EEEB2" w14:textId="52BBA4CC" w:rsidR="002E14E6" w:rsidRPr="002A3374" w:rsidRDefault="002E14E6" w:rsidP="002E14E6">
      <w:pPr>
        <w:tabs>
          <w:tab w:val="left" w:pos="567"/>
        </w:tabs>
        <w:ind w:left="0" w:firstLine="0"/>
        <w:rPr>
          <w:color w:val="auto"/>
          <w:sz w:val="24"/>
          <w:szCs w:val="24"/>
          <w:lang w:eastAsia="zh-CN"/>
        </w:rPr>
      </w:pPr>
    </w:p>
    <w:p w14:paraId="6CB57011" w14:textId="604EBC3B" w:rsidR="00F84084" w:rsidRPr="002A3374" w:rsidRDefault="007633E4" w:rsidP="007633E4">
      <w:pPr>
        <w:tabs>
          <w:tab w:val="left" w:pos="567"/>
        </w:tabs>
        <w:ind w:left="0" w:firstLine="0"/>
        <w:rPr>
          <w:color w:val="auto"/>
          <w:sz w:val="24"/>
          <w:szCs w:val="24"/>
          <w:lang w:val="mn-MN"/>
        </w:rPr>
      </w:pPr>
      <w:r w:rsidRPr="002A3374">
        <w:rPr>
          <w:color w:val="auto"/>
          <w:sz w:val="24"/>
          <w:szCs w:val="24"/>
          <w:lang w:val="mn-MN"/>
        </w:rPr>
        <w:t xml:space="preserve">6.7. </w:t>
      </w:r>
      <w:r w:rsidR="00F84084" w:rsidRPr="002A3374">
        <w:rPr>
          <w:color w:val="auto"/>
          <w:sz w:val="24"/>
          <w:szCs w:val="24"/>
          <w:lang w:val="mn-MN"/>
        </w:rPr>
        <w:t xml:space="preserve">Энэхүү Гэрээ болон түүнд оруулах аливаа нэмэлт, өөрчлөлт нь бичгээр үйлдэгдэж, Талууд гарын үсэг зурж, </w:t>
      </w:r>
      <w:r w:rsidR="002B387E" w:rsidRPr="002A3374">
        <w:rPr>
          <w:color w:val="auto"/>
          <w:sz w:val="24"/>
          <w:szCs w:val="24"/>
          <w:lang w:val="mn-MN"/>
        </w:rPr>
        <w:t xml:space="preserve">хуулийн этгээдийн </w:t>
      </w:r>
      <w:r w:rsidR="00F84084" w:rsidRPr="002A3374">
        <w:rPr>
          <w:color w:val="auto"/>
          <w:sz w:val="24"/>
          <w:szCs w:val="24"/>
          <w:lang w:val="mn-MN"/>
        </w:rPr>
        <w:t>тэмдэг дарснаар хүчин төгөлдөр болно.</w:t>
      </w:r>
    </w:p>
    <w:p w14:paraId="05765EEA" w14:textId="14423AC0" w:rsidR="00A663F3" w:rsidRPr="002A3374" w:rsidRDefault="00A663F3" w:rsidP="00A663F3">
      <w:pPr>
        <w:ind w:left="0" w:firstLine="0"/>
        <w:rPr>
          <w:color w:val="auto"/>
          <w:sz w:val="24"/>
          <w:szCs w:val="24"/>
        </w:rPr>
      </w:pPr>
      <w:r w:rsidRPr="002A3374">
        <w:rPr>
          <w:color w:val="auto"/>
          <w:sz w:val="24"/>
          <w:szCs w:val="24"/>
        </w:rPr>
        <w:t>6.</w:t>
      </w:r>
      <w:r w:rsidR="002259EF" w:rsidRPr="002A3374">
        <w:rPr>
          <w:color w:val="auto"/>
          <w:sz w:val="24"/>
          <w:szCs w:val="24"/>
        </w:rPr>
        <w:t>7</w:t>
      </w:r>
      <w:r w:rsidR="007633E4" w:rsidRPr="002A3374">
        <w:rPr>
          <w:color w:val="auto"/>
          <w:sz w:val="24"/>
          <w:szCs w:val="24"/>
          <w:lang w:val="mn-MN"/>
        </w:rPr>
        <w:t xml:space="preserve">. </w:t>
      </w:r>
      <w:r w:rsidR="00561430" w:rsidRPr="002A3374">
        <w:rPr>
          <w:color w:val="auto"/>
          <w:sz w:val="24"/>
          <w:szCs w:val="24"/>
        </w:rPr>
        <w:t xml:space="preserve">This Agreement and any of its amendment shall come into force on the date when it is signed with official seals by of both parties. </w:t>
      </w:r>
    </w:p>
    <w:p w14:paraId="6021E633" w14:textId="77777777" w:rsidR="002259EF" w:rsidRPr="002A3374" w:rsidRDefault="002259EF" w:rsidP="002259EF">
      <w:pPr>
        <w:tabs>
          <w:tab w:val="left" w:pos="567"/>
        </w:tabs>
        <w:rPr>
          <w:rFonts w:eastAsia="SimSun"/>
          <w:sz w:val="24"/>
          <w:szCs w:val="24"/>
          <w:lang w:val="mn-MN" w:eastAsia="zh-CN"/>
        </w:rPr>
      </w:pPr>
      <w:r w:rsidRPr="002A3374">
        <w:rPr>
          <w:color w:val="auto"/>
          <w:sz w:val="24"/>
          <w:szCs w:val="24"/>
          <w:lang w:eastAsia="zh-CN"/>
        </w:rPr>
        <w:t xml:space="preserve">6.7. </w:t>
      </w:r>
      <w:r w:rsidRPr="002A3374">
        <w:rPr>
          <w:rFonts w:eastAsia="SimSun"/>
          <w:sz w:val="24"/>
          <w:szCs w:val="24"/>
          <w:lang w:val="mn-MN" w:eastAsia="zh-CN"/>
        </w:rPr>
        <w:t>双方应通过书面方式补充与修改本合同，并签字盖章生效。</w:t>
      </w:r>
    </w:p>
    <w:p w14:paraId="58C467D8" w14:textId="77777777" w:rsidR="00B771DA" w:rsidRPr="002A3374" w:rsidRDefault="00B771DA" w:rsidP="002259EF">
      <w:pPr>
        <w:tabs>
          <w:tab w:val="left" w:pos="567"/>
        </w:tabs>
        <w:rPr>
          <w:rFonts w:eastAsia="SimSun"/>
          <w:sz w:val="24"/>
          <w:szCs w:val="24"/>
          <w:lang w:val="mn-MN" w:eastAsia="zh-CN"/>
        </w:rPr>
      </w:pPr>
    </w:p>
    <w:p w14:paraId="3FC1D515" w14:textId="0E33AC14" w:rsidR="00B771DA" w:rsidRPr="002A3374" w:rsidRDefault="00B771DA" w:rsidP="0017187D">
      <w:pPr>
        <w:ind w:left="0" w:firstLine="0"/>
        <w:rPr>
          <w:rFonts w:eastAsia="SimSun"/>
          <w:sz w:val="24"/>
          <w:szCs w:val="24"/>
          <w:lang w:val="mn-MN" w:eastAsia="zh-CN"/>
        </w:rPr>
      </w:pPr>
      <w:r w:rsidRPr="002A3374">
        <w:rPr>
          <w:rFonts w:eastAsia="SimSun"/>
          <w:sz w:val="24"/>
          <w:szCs w:val="24"/>
          <w:lang w:val="mn-MN" w:eastAsia="zh-CN"/>
        </w:rPr>
        <w:t xml:space="preserve">6.8. Худалдан авах санал гаргагч нь гишүүн брокероор зуучлуулан арилжаанд оролцох тохиолдолд </w:t>
      </w:r>
      <w:r w:rsidR="007C3AEC" w:rsidRPr="002A3374">
        <w:rPr>
          <w:rFonts w:eastAsia="SimSun"/>
          <w:sz w:val="24"/>
          <w:szCs w:val="24"/>
          <w:lang w:val="mn-MN" w:eastAsia="zh-CN"/>
        </w:rPr>
        <w:t xml:space="preserve">тухайн </w:t>
      </w:r>
      <w:r w:rsidRPr="002A3374">
        <w:rPr>
          <w:rFonts w:eastAsia="SimSun"/>
          <w:sz w:val="24"/>
          <w:szCs w:val="24"/>
          <w:lang w:val="mn-MN" w:eastAsia="zh-CN"/>
        </w:rPr>
        <w:t xml:space="preserve">харилцааг </w:t>
      </w:r>
      <w:r w:rsidR="007C3AEC" w:rsidRPr="002A3374">
        <w:rPr>
          <w:rFonts w:eastAsia="SimSun"/>
          <w:sz w:val="24"/>
          <w:szCs w:val="24"/>
          <w:lang w:val="mn-MN" w:eastAsia="zh-CN"/>
        </w:rPr>
        <w:t>МХБ-ийн холбогдох</w:t>
      </w:r>
      <w:r w:rsidRPr="002A3374">
        <w:rPr>
          <w:rFonts w:eastAsia="SimSun"/>
          <w:sz w:val="24"/>
          <w:szCs w:val="24"/>
          <w:lang w:val="mn-MN" w:eastAsia="zh-CN"/>
        </w:rPr>
        <w:t xml:space="preserve"> жур</w:t>
      </w:r>
      <w:r w:rsidR="00404D97">
        <w:rPr>
          <w:rFonts w:eastAsia="SimSun"/>
          <w:sz w:val="24"/>
          <w:szCs w:val="24"/>
          <w:lang w:val="mn-MN" w:eastAsia="zh-CN"/>
        </w:rPr>
        <w:t xml:space="preserve">маар </w:t>
      </w:r>
      <w:r w:rsidRPr="002A3374">
        <w:rPr>
          <w:rFonts w:eastAsia="SimSun"/>
          <w:sz w:val="24"/>
          <w:szCs w:val="24"/>
          <w:lang w:val="mn-MN" w:eastAsia="zh-CN"/>
        </w:rPr>
        <w:t xml:space="preserve">зохицуулна. </w:t>
      </w:r>
    </w:p>
    <w:p w14:paraId="7057A200" w14:textId="3E159176" w:rsidR="002A3374" w:rsidRDefault="002A3374" w:rsidP="0017187D">
      <w:pPr>
        <w:ind w:left="0" w:firstLine="0"/>
        <w:rPr>
          <w:rFonts w:eastAsia="SimSun"/>
          <w:sz w:val="24"/>
          <w:szCs w:val="24"/>
          <w:lang w:eastAsia="zh-CN"/>
        </w:rPr>
      </w:pPr>
      <w:r w:rsidRPr="002A3374">
        <w:rPr>
          <w:rFonts w:eastAsia="SimSun"/>
          <w:sz w:val="24"/>
          <w:szCs w:val="24"/>
          <w:lang w:eastAsia="zh-CN"/>
        </w:rPr>
        <w:t xml:space="preserve">6.8. </w:t>
      </w:r>
      <w:r>
        <w:rPr>
          <w:rFonts w:eastAsia="SimSun"/>
          <w:sz w:val="24"/>
          <w:szCs w:val="24"/>
          <w:lang w:eastAsia="zh-CN"/>
        </w:rPr>
        <w:t xml:space="preserve">In case the Bidder participates </w:t>
      </w:r>
      <w:r w:rsidR="00B553BF">
        <w:rPr>
          <w:rFonts w:eastAsia="SimSun"/>
          <w:sz w:val="24"/>
          <w:szCs w:val="24"/>
          <w:lang w:eastAsia="zh-CN"/>
        </w:rPr>
        <w:t xml:space="preserve">in the trading through MSE’s member broker, </w:t>
      </w:r>
      <w:r w:rsidR="00B553BF" w:rsidRPr="002A3374">
        <w:rPr>
          <w:color w:val="auto"/>
          <w:sz w:val="24"/>
          <w:szCs w:val="24"/>
          <w:lang w:val="mn-MN"/>
        </w:rPr>
        <w:t xml:space="preserve">the </w:t>
      </w:r>
      <w:r w:rsidR="00B553BF" w:rsidRPr="002A3374">
        <w:rPr>
          <w:color w:val="auto"/>
          <w:sz w:val="24"/>
          <w:szCs w:val="24"/>
        </w:rPr>
        <w:t>relevant regulations of the Trading Organizer</w:t>
      </w:r>
      <w:r w:rsidR="00B553BF">
        <w:rPr>
          <w:color w:val="auto"/>
          <w:sz w:val="24"/>
          <w:szCs w:val="24"/>
        </w:rPr>
        <w:t xml:space="preserve"> shall be followed. </w:t>
      </w:r>
    </w:p>
    <w:p w14:paraId="3F8DA500" w14:textId="37A535C2" w:rsidR="002A3374" w:rsidRPr="002A3374" w:rsidRDefault="002A3374" w:rsidP="0017187D">
      <w:pPr>
        <w:ind w:left="0" w:firstLine="0"/>
        <w:rPr>
          <w:rFonts w:eastAsia="SimSun"/>
          <w:sz w:val="24"/>
          <w:szCs w:val="24"/>
          <w:lang w:eastAsia="zh-CN"/>
        </w:rPr>
      </w:pPr>
      <w:r>
        <w:rPr>
          <w:rFonts w:eastAsia="SimSun" w:hint="eastAsia"/>
          <w:sz w:val="24"/>
          <w:szCs w:val="24"/>
          <w:lang w:eastAsia="zh-CN"/>
        </w:rPr>
        <w:t>6</w:t>
      </w:r>
      <w:r>
        <w:rPr>
          <w:rFonts w:eastAsia="SimSun"/>
          <w:sz w:val="24"/>
          <w:szCs w:val="24"/>
          <w:lang w:eastAsia="zh-CN"/>
        </w:rPr>
        <w:t xml:space="preserve">.8. </w:t>
      </w:r>
      <w:r w:rsidRPr="002A3374">
        <w:rPr>
          <w:rFonts w:eastAsia="SimSun" w:hint="eastAsia"/>
          <w:sz w:val="24"/>
          <w:szCs w:val="24"/>
          <w:lang w:eastAsia="zh-CN"/>
        </w:rPr>
        <w:t>若投标者通过成员经纪参与交易，则应受蒙古证券交易所相关规定和合同管辖。</w:t>
      </w:r>
    </w:p>
    <w:p w14:paraId="36E4DF9A" w14:textId="0F89240C" w:rsidR="002259EF" w:rsidRPr="002A3374" w:rsidRDefault="002259EF" w:rsidP="00B771DA">
      <w:pPr>
        <w:tabs>
          <w:tab w:val="left" w:pos="426"/>
        </w:tabs>
        <w:ind w:left="0" w:firstLine="0"/>
        <w:rPr>
          <w:color w:val="auto"/>
          <w:sz w:val="24"/>
          <w:szCs w:val="24"/>
          <w:lang w:eastAsia="zh-CN"/>
        </w:rPr>
      </w:pPr>
    </w:p>
    <w:p w14:paraId="58EC9B9A" w14:textId="77777777" w:rsidR="00A663F3" w:rsidRPr="002A3374" w:rsidRDefault="00A663F3" w:rsidP="00A663F3">
      <w:pPr>
        <w:pStyle w:val="ListParagraph"/>
        <w:ind w:left="360" w:firstLine="0"/>
        <w:rPr>
          <w:color w:val="auto"/>
          <w:sz w:val="24"/>
          <w:szCs w:val="24"/>
          <w:lang w:val="mn-MN" w:eastAsia="zh-CN"/>
        </w:rPr>
      </w:pPr>
    </w:p>
    <w:p w14:paraId="2923F367" w14:textId="328CA6ED" w:rsidR="00A663F3" w:rsidRPr="002A3374" w:rsidRDefault="00A663F3" w:rsidP="00A663F3">
      <w:pPr>
        <w:pStyle w:val="ListParagraph"/>
        <w:ind w:left="360" w:firstLine="0"/>
        <w:rPr>
          <w:color w:val="auto"/>
          <w:sz w:val="24"/>
          <w:szCs w:val="24"/>
          <w:lang w:val="mn-MN" w:eastAsia="zh-CN"/>
        </w:rPr>
      </w:pPr>
      <w:r w:rsidRPr="002A3374">
        <w:rPr>
          <w:color w:val="auto"/>
          <w:sz w:val="24"/>
          <w:szCs w:val="24"/>
          <w:lang w:val="mn-MN"/>
        </w:rPr>
        <w:t>IN WITNESS WHEREOF the parties hereto have executed this Agreement as of the day and year first above written.</w:t>
      </w:r>
      <w:r w:rsidRPr="002A3374">
        <w:rPr>
          <w:color w:val="auto"/>
          <w:sz w:val="24"/>
          <w:szCs w:val="24"/>
          <w:lang w:val="mn-MN"/>
        </w:rPr>
        <w:tab/>
      </w:r>
    </w:p>
    <w:p w14:paraId="7F9F60B2" w14:textId="77777777" w:rsidR="00FA240B" w:rsidRPr="002A3374" w:rsidRDefault="00FA240B" w:rsidP="00A663F3">
      <w:pPr>
        <w:pStyle w:val="ListParagraph"/>
        <w:tabs>
          <w:tab w:val="left" w:pos="567"/>
        </w:tabs>
        <w:ind w:left="360" w:firstLine="0"/>
        <w:rPr>
          <w:color w:val="auto"/>
          <w:sz w:val="24"/>
          <w:szCs w:val="24"/>
          <w:lang w:val="mn-MN"/>
        </w:rPr>
      </w:pPr>
    </w:p>
    <w:p w14:paraId="66A609F9" w14:textId="77777777" w:rsidR="00F84084" w:rsidRPr="002A3374" w:rsidRDefault="00F84084" w:rsidP="00F913A1">
      <w:pPr>
        <w:ind w:left="0" w:firstLine="0"/>
        <w:rPr>
          <w:color w:val="auto"/>
          <w:sz w:val="24"/>
          <w:szCs w:val="24"/>
          <w:lang w:val="mn-MN" w:eastAsia="zh-CN"/>
        </w:rPr>
      </w:pPr>
    </w:p>
    <w:p w14:paraId="40F73F63" w14:textId="77777777" w:rsidR="00FA240B" w:rsidRPr="002A3374" w:rsidRDefault="00FA240B" w:rsidP="00F913A1">
      <w:pPr>
        <w:ind w:left="0" w:firstLine="0"/>
        <w:rPr>
          <w:color w:val="auto"/>
          <w:sz w:val="24"/>
          <w:szCs w:val="24"/>
          <w:lang w:val="mn-MN" w:eastAsia="zh-CN"/>
        </w:rPr>
      </w:pPr>
    </w:p>
    <w:p w14:paraId="0AD97B23" w14:textId="77777777" w:rsidR="00F84084" w:rsidRPr="002A3374" w:rsidRDefault="00F84084" w:rsidP="00F913A1">
      <w:pPr>
        <w:jc w:val="center"/>
        <w:rPr>
          <w:b/>
          <w:bCs/>
          <w:color w:val="auto"/>
          <w:sz w:val="24"/>
          <w:szCs w:val="24"/>
          <w:lang w:val="mn-MN" w:eastAsia="zh-CN"/>
        </w:rPr>
      </w:pPr>
    </w:p>
    <w:p w14:paraId="5455B3D9" w14:textId="77777777" w:rsidR="00F84084" w:rsidRPr="002A3374" w:rsidRDefault="00F84084" w:rsidP="00F913A1">
      <w:pPr>
        <w:jc w:val="center"/>
        <w:rPr>
          <w:b/>
          <w:bCs/>
          <w:color w:val="auto"/>
          <w:sz w:val="24"/>
          <w:szCs w:val="24"/>
          <w:lang w:val="mn-MN"/>
        </w:rPr>
      </w:pPr>
      <w:r w:rsidRPr="002A3374">
        <w:rPr>
          <w:b/>
          <w:bCs/>
          <w:color w:val="auto"/>
          <w:sz w:val="24"/>
          <w:szCs w:val="24"/>
          <w:lang w:val="mn-MN"/>
        </w:rPr>
        <w:t>ГЭРЭЭ БАЙГУУЛСАН:</w:t>
      </w:r>
    </w:p>
    <w:p w14:paraId="5F57572B" w14:textId="77777777" w:rsidR="00C61A94" w:rsidRPr="002A3374" w:rsidRDefault="00C61A94" w:rsidP="00C61A94">
      <w:pPr>
        <w:jc w:val="center"/>
        <w:rPr>
          <w:b/>
          <w:bCs/>
          <w:color w:val="auto"/>
          <w:sz w:val="24"/>
          <w:szCs w:val="24"/>
          <w:lang w:val="mn-MN"/>
        </w:rPr>
      </w:pPr>
      <w:r w:rsidRPr="002A3374">
        <w:rPr>
          <w:b/>
          <w:bCs/>
          <w:color w:val="auto"/>
          <w:sz w:val="24"/>
          <w:szCs w:val="24"/>
          <w:lang w:val="mn-MN"/>
        </w:rPr>
        <w:t>PARTIES</w:t>
      </w:r>
    </w:p>
    <w:p w14:paraId="34B7FDB0" w14:textId="4F72D5FD" w:rsidR="00C61A94" w:rsidRPr="002A3374" w:rsidRDefault="00C61A94" w:rsidP="00C61A94">
      <w:pPr>
        <w:jc w:val="center"/>
        <w:rPr>
          <w:rFonts w:eastAsia="SimSun"/>
          <w:b/>
          <w:bCs/>
          <w:color w:val="auto"/>
          <w:sz w:val="24"/>
          <w:szCs w:val="24"/>
          <w:lang w:val="mn-MN"/>
        </w:rPr>
      </w:pPr>
      <w:proofErr w:type="spellStart"/>
      <w:r w:rsidRPr="002A3374">
        <w:rPr>
          <w:rFonts w:eastAsia="SimSun"/>
          <w:b/>
          <w:bCs/>
          <w:color w:val="auto"/>
          <w:sz w:val="24"/>
          <w:szCs w:val="24"/>
          <w:lang w:val="mn-MN"/>
        </w:rPr>
        <w:t>合同双方</w:t>
      </w:r>
      <w:proofErr w:type="spellEnd"/>
    </w:p>
    <w:p w14:paraId="31663A2C" w14:textId="77777777" w:rsidR="00C61A94" w:rsidRPr="002A3374" w:rsidRDefault="00C61A94" w:rsidP="00F913A1">
      <w:pPr>
        <w:jc w:val="center"/>
        <w:rPr>
          <w:b/>
          <w:bCs/>
          <w:color w:val="auto"/>
          <w:sz w:val="24"/>
          <w:szCs w:val="24"/>
          <w:lang w:val="mn-MN"/>
        </w:rPr>
      </w:pPr>
    </w:p>
    <w:p w14:paraId="76E16644" w14:textId="77777777" w:rsidR="00F84084" w:rsidRPr="002A3374" w:rsidRDefault="00F84084" w:rsidP="00F913A1">
      <w:pPr>
        <w:jc w:val="center"/>
        <w:rPr>
          <w:b/>
          <w:bCs/>
          <w:color w:val="auto"/>
          <w:sz w:val="24"/>
          <w:szCs w:val="24"/>
          <w:lang w:val="mn-MN"/>
        </w:rPr>
      </w:pP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8"/>
        <w:gridCol w:w="4524"/>
      </w:tblGrid>
      <w:tr w:rsidR="00F84084" w:rsidRPr="002A3374" w14:paraId="372ED953" w14:textId="77777777" w:rsidTr="004A0F1F">
        <w:tc>
          <w:tcPr>
            <w:tcW w:w="2584" w:type="pct"/>
          </w:tcPr>
          <w:p w14:paraId="2C09671A" w14:textId="33BCDFA7" w:rsidR="00E12CF6" w:rsidRPr="002A3374" w:rsidRDefault="00F84084" w:rsidP="00E12CF6">
            <w:pPr>
              <w:ind w:left="0" w:firstLine="0"/>
              <w:rPr>
                <w:color w:val="auto"/>
                <w:sz w:val="24"/>
                <w:szCs w:val="24"/>
                <w:lang w:val="mn-MN"/>
              </w:rPr>
            </w:pPr>
            <w:r w:rsidRPr="002A3374">
              <w:rPr>
                <w:color w:val="auto"/>
                <w:sz w:val="24"/>
                <w:szCs w:val="24"/>
                <w:lang w:val="mn-MN"/>
              </w:rPr>
              <w:t>“МОНГОЛЫН ХӨРӨНГИЙН БИРЖ” ХК-ИЙГ ТӨЛӨӨЛЖ</w:t>
            </w:r>
            <w:r w:rsidR="00E12CF6" w:rsidRPr="002A3374">
              <w:rPr>
                <w:color w:val="auto"/>
                <w:sz w:val="24"/>
                <w:szCs w:val="24"/>
                <w:lang w:val="mn-MN"/>
              </w:rPr>
              <w:t>:</w:t>
            </w:r>
          </w:p>
          <w:p w14:paraId="2B29E622" w14:textId="0432CDAF" w:rsidR="00E12CF6" w:rsidRPr="002A3374" w:rsidRDefault="00E12CF6" w:rsidP="00E12CF6">
            <w:pPr>
              <w:ind w:left="0" w:firstLine="0"/>
              <w:rPr>
                <w:color w:val="auto"/>
                <w:sz w:val="24"/>
                <w:szCs w:val="24"/>
              </w:rPr>
            </w:pPr>
            <w:r w:rsidRPr="002A3374">
              <w:rPr>
                <w:color w:val="auto"/>
                <w:sz w:val="24"/>
                <w:szCs w:val="24"/>
              </w:rPr>
              <w:t xml:space="preserve">ON BEHALF OF </w:t>
            </w:r>
          </w:p>
          <w:p w14:paraId="016E5EDA" w14:textId="77777777" w:rsidR="00E12CF6" w:rsidRPr="002A3374" w:rsidRDefault="00E12CF6" w:rsidP="00E12CF6">
            <w:pPr>
              <w:ind w:left="0" w:firstLine="0"/>
              <w:rPr>
                <w:color w:val="auto"/>
                <w:sz w:val="24"/>
                <w:szCs w:val="24"/>
              </w:rPr>
            </w:pPr>
            <w:r w:rsidRPr="002A3374">
              <w:rPr>
                <w:color w:val="auto"/>
                <w:sz w:val="24"/>
                <w:szCs w:val="24"/>
              </w:rPr>
              <w:t>“MONGOLIAN STOCK EXCHANGE” JSC</w:t>
            </w:r>
          </w:p>
          <w:p w14:paraId="27437D9D" w14:textId="125C60DF" w:rsidR="00F84084" w:rsidRPr="004647F8" w:rsidRDefault="00E12CF6" w:rsidP="00E12CF6">
            <w:pPr>
              <w:ind w:left="0" w:firstLine="0"/>
              <w:rPr>
                <w:rFonts w:ascii="SimSun" w:eastAsia="SimSun" w:hAnsi="SimSun"/>
                <w:color w:val="auto"/>
                <w:sz w:val="24"/>
                <w:szCs w:val="24"/>
                <w:lang w:val="mn-MN" w:eastAsia="zh-CN"/>
              </w:rPr>
            </w:pPr>
            <w:r w:rsidRPr="004647F8">
              <w:rPr>
                <w:rFonts w:ascii="SimSun" w:eastAsia="SimSun" w:hAnsi="SimSun"/>
                <w:color w:val="auto"/>
                <w:sz w:val="24"/>
                <w:szCs w:val="24"/>
                <w:lang w:val="mn-MN" w:eastAsia="zh-CN"/>
              </w:rPr>
              <w:t>代表“蒙古国证券交易所”国有股份公司</w:t>
            </w:r>
          </w:p>
          <w:p w14:paraId="2C8AF100" w14:textId="77777777" w:rsidR="00E12CF6" w:rsidRPr="002A3374" w:rsidRDefault="00E12CF6" w:rsidP="00F913A1">
            <w:pPr>
              <w:ind w:left="0" w:firstLine="0"/>
              <w:jc w:val="left"/>
              <w:rPr>
                <w:color w:val="auto"/>
                <w:sz w:val="24"/>
                <w:szCs w:val="24"/>
                <w:lang w:val="mn-MN" w:eastAsia="zh-CN"/>
              </w:rPr>
            </w:pPr>
          </w:p>
          <w:p w14:paraId="680A16F0" w14:textId="77777777" w:rsidR="00E12CF6" w:rsidRPr="002A3374" w:rsidRDefault="00E12CF6" w:rsidP="00F913A1">
            <w:pPr>
              <w:ind w:left="0" w:firstLine="0"/>
              <w:jc w:val="left"/>
              <w:rPr>
                <w:color w:val="auto"/>
                <w:sz w:val="24"/>
                <w:szCs w:val="24"/>
                <w:lang w:val="mn-MN" w:eastAsia="zh-CN"/>
              </w:rPr>
            </w:pPr>
          </w:p>
          <w:p w14:paraId="401D481F" w14:textId="73A34043" w:rsidR="00E12CF6" w:rsidRPr="002A3374" w:rsidRDefault="00E12CF6" w:rsidP="00F913A1">
            <w:pPr>
              <w:ind w:left="0" w:firstLine="0"/>
              <w:jc w:val="left"/>
              <w:rPr>
                <w:color w:val="auto"/>
                <w:sz w:val="24"/>
                <w:szCs w:val="24"/>
                <w:lang w:val="mn-MN" w:eastAsia="zh-CN"/>
              </w:rPr>
            </w:pPr>
          </w:p>
        </w:tc>
        <w:tc>
          <w:tcPr>
            <w:tcW w:w="2416" w:type="pct"/>
          </w:tcPr>
          <w:p w14:paraId="674DF0F1" w14:textId="21AC50FC" w:rsidR="00E12CF6" w:rsidRPr="002A3374" w:rsidRDefault="00F84084" w:rsidP="00E12CF6">
            <w:pPr>
              <w:ind w:left="0" w:firstLine="0"/>
              <w:rPr>
                <w:color w:val="auto"/>
                <w:sz w:val="24"/>
                <w:szCs w:val="24"/>
                <w:lang w:val="mn-MN"/>
              </w:rPr>
            </w:pPr>
            <w:r w:rsidRPr="002A3374">
              <w:rPr>
                <w:color w:val="auto"/>
                <w:sz w:val="24"/>
                <w:szCs w:val="24"/>
                <w:lang w:val="mn-MN"/>
              </w:rPr>
              <w:t>“.................” ХХК/ХК-ИЙГ ТӨЛӨӨЛЖ</w:t>
            </w:r>
            <w:r w:rsidR="00E12CF6" w:rsidRPr="002A3374">
              <w:rPr>
                <w:sz w:val="24"/>
                <w:szCs w:val="24"/>
              </w:rPr>
              <w:t xml:space="preserve"> </w:t>
            </w:r>
            <w:r w:rsidR="00E12CF6" w:rsidRPr="002A3374">
              <w:rPr>
                <w:color w:val="auto"/>
                <w:sz w:val="24"/>
                <w:szCs w:val="24"/>
                <w:lang w:val="mn-MN"/>
              </w:rPr>
              <w:t xml:space="preserve">ON BEHALF NAME OF </w:t>
            </w:r>
          </w:p>
          <w:p w14:paraId="34213241" w14:textId="19DCA114" w:rsidR="00E12CF6" w:rsidRPr="002A3374" w:rsidRDefault="00E12CF6" w:rsidP="00E12CF6">
            <w:pPr>
              <w:ind w:left="0" w:firstLine="0"/>
              <w:rPr>
                <w:color w:val="auto"/>
                <w:sz w:val="24"/>
                <w:szCs w:val="24"/>
                <w:lang w:val="mn-MN"/>
              </w:rPr>
            </w:pPr>
            <w:r w:rsidRPr="002A3374">
              <w:rPr>
                <w:color w:val="auto"/>
                <w:sz w:val="24"/>
                <w:szCs w:val="24"/>
                <w:lang w:val="mn-MN"/>
              </w:rPr>
              <w:t>“…………..” LLC/JSC</w:t>
            </w:r>
          </w:p>
          <w:p w14:paraId="3E64AC32" w14:textId="129EBD5C" w:rsidR="00F84084" w:rsidRPr="004647F8" w:rsidRDefault="00E12CF6" w:rsidP="00E12CF6">
            <w:pPr>
              <w:ind w:left="0" w:firstLine="0"/>
              <w:rPr>
                <w:rFonts w:ascii="SimSun" w:eastAsia="SimSun" w:hAnsi="SimSun"/>
                <w:color w:val="auto"/>
                <w:sz w:val="24"/>
                <w:szCs w:val="24"/>
                <w:lang w:val="mn-MN"/>
              </w:rPr>
            </w:pPr>
            <w:proofErr w:type="spellStart"/>
            <w:r w:rsidRPr="004647F8">
              <w:rPr>
                <w:rFonts w:ascii="SimSun" w:eastAsia="SimSun" w:hAnsi="SimSun"/>
                <w:color w:val="auto"/>
                <w:sz w:val="24"/>
                <w:szCs w:val="24"/>
                <w:lang w:val="mn-MN"/>
              </w:rPr>
              <w:t>代表</w:t>
            </w:r>
            <w:proofErr w:type="spellEnd"/>
            <w:r w:rsidRPr="004647F8">
              <w:rPr>
                <w:rFonts w:ascii="SimSun" w:eastAsia="SimSun" w:hAnsi="SimSun"/>
                <w:color w:val="auto"/>
                <w:sz w:val="24"/>
                <w:szCs w:val="24"/>
                <w:lang w:val="mn-MN"/>
              </w:rPr>
              <w:t>“</w:t>
            </w:r>
            <w:r w:rsidRPr="004647F8">
              <w:rPr>
                <w:rFonts w:eastAsia="SimSun"/>
                <w:color w:val="auto"/>
                <w:sz w:val="24"/>
                <w:szCs w:val="24"/>
                <w:lang w:val="mn-MN"/>
              </w:rPr>
              <w:t>…………</w:t>
            </w:r>
            <w:r w:rsidRPr="004647F8">
              <w:rPr>
                <w:rFonts w:ascii="SimSun" w:eastAsia="SimSun" w:hAnsi="SimSun"/>
                <w:color w:val="auto"/>
                <w:sz w:val="24"/>
                <w:szCs w:val="24"/>
                <w:lang w:val="mn-MN"/>
              </w:rPr>
              <w:t>”</w:t>
            </w:r>
            <w:proofErr w:type="spellStart"/>
            <w:r w:rsidRPr="004647F8">
              <w:rPr>
                <w:rFonts w:ascii="SimSun" w:eastAsia="SimSun" w:hAnsi="SimSun"/>
                <w:color w:val="auto"/>
                <w:sz w:val="24"/>
                <w:szCs w:val="24"/>
                <w:lang w:val="mn-MN"/>
              </w:rPr>
              <w:t>有限责任公司</w:t>
            </w:r>
            <w:proofErr w:type="spellEnd"/>
            <w:r w:rsidR="00F84084" w:rsidRPr="004647F8">
              <w:rPr>
                <w:rFonts w:ascii="SimSun" w:eastAsia="SimSun" w:hAnsi="SimSun"/>
                <w:color w:val="auto"/>
                <w:sz w:val="24"/>
                <w:szCs w:val="24"/>
                <w:lang w:val="mn-MN"/>
              </w:rPr>
              <w:t>:</w:t>
            </w:r>
          </w:p>
        </w:tc>
      </w:tr>
      <w:tr w:rsidR="00F84084" w:rsidRPr="002A3374" w14:paraId="32B56604" w14:textId="77777777" w:rsidTr="004A0F1F">
        <w:tc>
          <w:tcPr>
            <w:tcW w:w="2584" w:type="pct"/>
          </w:tcPr>
          <w:p w14:paraId="1B5412DB" w14:textId="77777777" w:rsidR="00F84084" w:rsidRPr="002A3374" w:rsidRDefault="00F84084" w:rsidP="00F913A1">
            <w:pPr>
              <w:rPr>
                <w:color w:val="auto"/>
                <w:sz w:val="24"/>
                <w:szCs w:val="24"/>
                <w:lang w:val="mn-MN"/>
              </w:rPr>
            </w:pPr>
          </w:p>
        </w:tc>
        <w:tc>
          <w:tcPr>
            <w:tcW w:w="2416" w:type="pct"/>
          </w:tcPr>
          <w:p w14:paraId="03641CE6" w14:textId="77777777" w:rsidR="00F84084" w:rsidRPr="002A3374" w:rsidRDefault="00F84084" w:rsidP="00F913A1">
            <w:pPr>
              <w:rPr>
                <w:color w:val="auto"/>
                <w:sz w:val="24"/>
                <w:szCs w:val="24"/>
                <w:lang w:val="mn-MN"/>
              </w:rPr>
            </w:pPr>
          </w:p>
        </w:tc>
      </w:tr>
      <w:tr w:rsidR="00F84084" w:rsidRPr="00267193" w14:paraId="667B12D1" w14:textId="77777777" w:rsidTr="004A0F1F">
        <w:tc>
          <w:tcPr>
            <w:tcW w:w="2584" w:type="pct"/>
          </w:tcPr>
          <w:p w14:paraId="2D16B65E" w14:textId="22205F33" w:rsidR="006407DB" w:rsidRPr="002A3374" w:rsidRDefault="00F84084" w:rsidP="006407DB">
            <w:pPr>
              <w:ind w:left="0" w:firstLine="0"/>
              <w:jc w:val="left"/>
              <w:rPr>
                <w:sz w:val="24"/>
                <w:szCs w:val="24"/>
              </w:rPr>
            </w:pPr>
            <w:r w:rsidRPr="002A3374">
              <w:rPr>
                <w:sz w:val="24"/>
                <w:szCs w:val="24"/>
                <w:lang w:val="mn-MN"/>
              </w:rPr>
              <w:t>ГҮЙЦЭТГЭХ ЗАХИР</w:t>
            </w:r>
            <w:r w:rsidR="00316C02">
              <w:rPr>
                <w:sz w:val="24"/>
                <w:szCs w:val="24"/>
                <w:lang w:val="mn-MN"/>
              </w:rPr>
              <w:t>ЛЫН ҮҮРГИЙГ ТҮР ОРЛОН ГҮЙЦЭТГЭГЧ</w:t>
            </w:r>
            <w:r w:rsidR="006407DB" w:rsidRPr="002A3374">
              <w:rPr>
                <w:sz w:val="24"/>
                <w:szCs w:val="24"/>
              </w:rPr>
              <w:t>:</w:t>
            </w:r>
          </w:p>
          <w:p w14:paraId="1AB36E89" w14:textId="6991DA95" w:rsidR="006407DB" w:rsidRPr="002A3374" w:rsidRDefault="00316C02" w:rsidP="006407DB">
            <w:pPr>
              <w:ind w:left="0" w:firstLine="0"/>
              <w:jc w:val="left"/>
              <w:rPr>
                <w:sz w:val="24"/>
                <w:szCs w:val="24"/>
                <w:lang w:val="mn-MN"/>
              </w:rPr>
            </w:pPr>
            <w:r w:rsidRPr="00316C02">
              <w:rPr>
                <w:sz w:val="24"/>
                <w:szCs w:val="24"/>
              </w:rPr>
              <w:lastRenderedPageBreak/>
              <w:t>INTERIM</w:t>
            </w:r>
            <w:r>
              <w:rPr>
                <w:sz w:val="24"/>
                <w:szCs w:val="24"/>
              </w:rPr>
              <w:t xml:space="preserve"> </w:t>
            </w:r>
            <w:r w:rsidR="006407DB" w:rsidRPr="002A3374">
              <w:rPr>
                <w:sz w:val="24"/>
                <w:szCs w:val="24"/>
              </w:rPr>
              <w:t xml:space="preserve">CEO OF "MONGOLIAN STOCK EXCHANGE " JSC   </w:t>
            </w:r>
          </w:p>
          <w:p w14:paraId="70A439DC" w14:textId="6763A321" w:rsidR="006407DB" w:rsidRPr="00F9361F" w:rsidRDefault="00EC1D4E" w:rsidP="006407DB">
            <w:pPr>
              <w:ind w:left="0" w:firstLine="0"/>
              <w:jc w:val="left"/>
              <w:rPr>
                <w:rFonts w:ascii="SimSun" w:eastAsia="SimSun" w:hAnsi="SimSun"/>
                <w:sz w:val="24"/>
                <w:szCs w:val="24"/>
                <w:lang w:val="mn-MN" w:eastAsia="zh-CN"/>
              </w:rPr>
            </w:pPr>
            <w:r w:rsidRPr="00F9361F">
              <w:rPr>
                <w:rFonts w:ascii="SimSun" w:eastAsia="SimSun" w:hAnsi="SimSun"/>
                <w:sz w:val="24"/>
                <w:szCs w:val="24"/>
                <w:lang w:val="mn-MN" w:eastAsia="zh-CN"/>
              </w:rPr>
              <w:t>“</w:t>
            </w:r>
            <w:r w:rsidR="006407DB" w:rsidRPr="00F9361F">
              <w:rPr>
                <w:rFonts w:ascii="SimSun" w:eastAsia="SimSun" w:hAnsi="SimSun"/>
                <w:sz w:val="24"/>
                <w:szCs w:val="24"/>
                <w:lang w:val="mn-MN" w:eastAsia="zh-CN"/>
              </w:rPr>
              <w:t>蒙古国证券交易所”国有股份公</w:t>
            </w:r>
            <w:r w:rsidR="00E33D97" w:rsidRPr="004647F8">
              <w:rPr>
                <w:rFonts w:ascii="SimSun" w:eastAsia="SimSun" w:hAnsi="SimSun"/>
                <w:color w:val="auto"/>
                <w:sz w:val="24"/>
                <w:szCs w:val="24"/>
                <w:lang w:val="mn-MN" w:eastAsia="zh-CN"/>
              </w:rPr>
              <w:t>司</w:t>
            </w:r>
            <w:r w:rsidR="006407DB" w:rsidRPr="00F9361F">
              <w:rPr>
                <w:rFonts w:ascii="SimSun" w:eastAsia="SimSun" w:hAnsi="SimSun"/>
                <w:sz w:val="24"/>
                <w:szCs w:val="24"/>
                <w:lang w:val="mn-MN" w:eastAsia="zh-CN"/>
              </w:rPr>
              <w:t>的</w:t>
            </w:r>
          </w:p>
          <w:p w14:paraId="741785B6" w14:textId="2BBCFD50" w:rsidR="00F84084" w:rsidRPr="00EC1D4E" w:rsidRDefault="006407DB" w:rsidP="006407DB">
            <w:pPr>
              <w:ind w:left="0" w:firstLine="0"/>
              <w:jc w:val="left"/>
              <w:rPr>
                <w:rFonts w:ascii="SimSun" w:eastAsia="SimSun" w:hAnsi="SimSun"/>
                <w:sz w:val="24"/>
                <w:szCs w:val="24"/>
                <w:lang w:val="mn-MN"/>
              </w:rPr>
            </w:pPr>
            <w:proofErr w:type="spellStart"/>
            <w:r w:rsidRPr="00F9361F">
              <w:rPr>
                <w:rFonts w:ascii="SimSun" w:eastAsia="SimSun" w:hAnsi="SimSun"/>
                <w:sz w:val="24"/>
                <w:szCs w:val="24"/>
                <w:lang w:val="mn-MN"/>
              </w:rPr>
              <w:t>执行董事</w:t>
            </w:r>
            <w:r w:rsidR="00E33D97" w:rsidRPr="00F9361F">
              <w:rPr>
                <w:rFonts w:ascii="SimSun" w:eastAsia="SimSun" w:hAnsi="SimSun" w:hint="eastAsia"/>
                <w:sz w:val="24"/>
                <w:szCs w:val="24"/>
                <w:lang w:val="mn-MN"/>
              </w:rPr>
              <w:t>长临时担任者</w:t>
            </w:r>
            <w:proofErr w:type="spellEnd"/>
            <w:r w:rsidR="00F84084" w:rsidRPr="00EC1D4E">
              <w:rPr>
                <w:rFonts w:ascii="SimSun" w:eastAsia="SimSun" w:hAnsi="SimSun"/>
                <w:sz w:val="24"/>
                <w:szCs w:val="24"/>
                <w:lang w:val="mn-MN"/>
              </w:rPr>
              <w:t xml:space="preserve"> </w:t>
            </w:r>
          </w:p>
          <w:p w14:paraId="4571844A" w14:textId="77777777" w:rsidR="00F84084" w:rsidRPr="002A3374" w:rsidRDefault="00F84084" w:rsidP="00F913A1">
            <w:pPr>
              <w:rPr>
                <w:sz w:val="24"/>
                <w:szCs w:val="24"/>
                <w:lang w:val="mn-MN"/>
              </w:rPr>
            </w:pPr>
          </w:p>
          <w:p w14:paraId="2EECD763" w14:textId="1F8FEEF5" w:rsidR="00F84084" w:rsidRPr="00F9361F" w:rsidRDefault="00F84084" w:rsidP="00F913A1">
            <w:pPr>
              <w:ind w:left="0" w:firstLine="0"/>
              <w:jc w:val="left"/>
              <w:rPr>
                <w:sz w:val="24"/>
                <w:szCs w:val="24"/>
                <w:lang w:val="mn-MN"/>
              </w:rPr>
            </w:pPr>
            <w:r w:rsidRPr="002A3374">
              <w:rPr>
                <w:sz w:val="24"/>
                <w:szCs w:val="24"/>
                <w:lang w:val="mn-MN"/>
              </w:rPr>
              <w:t>.................................................</w:t>
            </w:r>
            <w:r w:rsidRPr="00F9361F">
              <w:rPr>
                <w:sz w:val="24"/>
                <w:szCs w:val="24"/>
                <w:lang w:val="mn-MN"/>
              </w:rPr>
              <w:t>/</w:t>
            </w:r>
            <w:r w:rsidR="00267193">
              <w:rPr>
                <w:sz w:val="24"/>
                <w:szCs w:val="24"/>
                <w:lang w:val="mn-MN"/>
              </w:rPr>
              <w:t>Б.ДӨЛГӨӨН</w:t>
            </w:r>
            <w:r w:rsidRPr="00F9361F">
              <w:rPr>
                <w:sz w:val="24"/>
                <w:szCs w:val="24"/>
                <w:lang w:val="mn-MN"/>
              </w:rPr>
              <w:t>/</w:t>
            </w:r>
          </w:p>
          <w:p w14:paraId="4F0FB5E6" w14:textId="77777777" w:rsidR="00F84084" w:rsidRPr="002A3374" w:rsidRDefault="00F84084" w:rsidP="00F913A1">
            <w:pPr>
              <w:rPr>
                <w:sz w:val="24"/>
                <w:szCs w:val="24"/>
                <w:lang w:val="mn-MN"/>
              </w:rPr>
            </w:pPr>
          </w:p>
        </w:tc>
        <w:tc>
          <w:tcPr>
            <w:tcW w:w="2416" w:type="pct"/>
          </w:tcPr>
          <w:p w14:paraId="5CD978AE" w14:textId="77777777" w:rsidR="006407DB" w:rsidRPr="00F9361F" w:rsidRDefault="00F84084" w:rsidP="006407DB">
            <w:pPr>
              <w:rPr>
                <w:sz w:val="24"/>
                <w:szCs w:val="24"/>
                <w:lang w:val="mn-MN"/>
              </w:rPr>
            </w:pPr>
            <w:r w:rsidRPr="002A3374">
              <w:rPr>
                <w:sz w:val="24"/>
                <w:szCs w:val="24"/>
                <w:lang w:val="mn-MN"/>
              </w:rPr>
              <w:lastRenderedPageBreak/>
              <w:t>ГҮЙЦЭТГЭХ ЗАХИРАЛ</w:t>
            </w:r>
            <w:r w:rsidRPr="00F9361F">
              <w:rPr>
                <w:sz w:val="24"/>
                <w:szCs w:val="24"/>
                <w:lang w:val="mn-MN"/>
              </w:rPr>
              <w:t>:</w:t>
            </w:r>
          </w:p>
          <w:p w14:paraId="1EAFAC35" w14:textId="41588315" w:rsidR="006407DB" w:rsidRPr="002A3374" w:rsidRDefault="006407DB" w:rsidP="006407DB">
            <w:pPr>
              <w:rPr>
                <w:sz w:val="24"/>
                <w:szCs w:val="24"/>
                <w:lang w:val="mn-MN"/>
              </w:rPr>
            </w:pPr>
            <w:r w:rsidRPr="002A3374">
              <w:rPr>
                <w:sz w:val="24"/>
                <w:szCs w:val="24"/>
                <w:lang w:val="mn-MN"/>
              </w:rPr>
              <w:t>“....................................”</w:t>
            </w:r>
            <w:r w:rsidR="00002DA8" w:rsidRPr="002A3374">
              <w:rPr>
                <w:sz w:val="24"/>
                <w:szCs w:val="24"/>
                <w:lang w:val="mn-MN"/>
              </w:rPr>
              <w:t xml:space="preserve"> </w:t>
            </w:r>
            <w:r w:rsidRPr="002A3374">
              <w:rPr>
                <w:sz w:val="24"/>
                <w:szCs w:val="24"/>
                <w:lang w:val="mn-MN"/>
              </w:rPr>
              <w:t xml:space="preserve">LLC </w:t>
            </w:r>
          </w:p>
          <w:p w14:paraId="546E2F6A" w14:textId="77777777" w:rsidR="006407DB" w:rsidRPr="002A3374" w:rsidRDefault="006407DB" w:rsidP="006407DB">
            <w:pPr>
              <w:rPr>
                <w:sz w:val="24"/>
                <w:szCs w:val="24"/>
                <w:lang w:val="mn-MN"/>
              </w:rPr>
            </w:pPr>
            <w:r w:rsidRPr="002A3374">
              <w:rPr>
                <w:sz w:val="24"/>
                <w:szCs w:val="24"/>
                <w:lang w:val="mn-MN"/>
              </w:rPr>
              <w:t>CEO</w:t>
            </w:r>
          </w:p>
          <w:p w14:paraId="221DDE42" w14:textId="2600397F" w:rsidR="006407DB" w:rsidRPr="00F04E83" w:rsidRDefault="006407DB" w:rsidP="00F04E83">
            <w:pPr>
              <w:rPr>
                <w:rFonts w:ascii="SimSun" w:eastAsia="SimSun" w:hAnsi="SimSun"/>
                <w:sz w:val="24"/>
                <w:szCs w:val="24"/>
                <w:lang w:val="mn-MN"/>
              </w:rPr>
            </w:pPr>
            <w:r w:rsidRPr="00F04E83">
              <w:rPr>
                <w:rFonts w:ascii="SimSun" w:eastAsia="SimSun" w:hAnsi="SimSun"/>
                <w:sz w:val="24"/>
                <w:szCs w:val="24"/>
                <w:lang w:val="mn-MN"/>
              </w:rPr>
              <w:lastRenderedPageBreak/>
              <w:t>“</w:t>
            </w:r>
            <w:r w:rsidRPr="00F04E83">
              <w:rPr>
                <w:rFonts w:eastAsia="SimSun"/>
                <w:sz w:val="24"/>
                <w:szCs w:val="24"/>
                <w:lang w:val="mn-MN"/>
              </w:rPr>
              <w:t>…………</w:t>
            </w:r>
            <w:r w:rsidRPr="00F04E83">
              <w:rPr>
                <w:rFonts w:ascii="SimSun" w:eastAsia="SimSun" w:hAnsi="SimSun"/>
                <w:sz w:val="24"/>
                <w:szCs w:val="24"/>
                <w:lang w:val="mn-MN"/>
              </w:rPr>
              <w:t>”</w:t>
            </w:r>
            <w:proofErr w:type="spellStart"/>
            <w:r w:rsidRPr="00F04E83">
              <w:rPr>
                <w:rFonts w:ascii="SimSun" w:eastAsia="SimSun" w:hAnsi="SimSun"/>
                <w:sz w:val="24"/>
                <w:szCs w:val="24"/>
                <w:lang w:val="mn-MN"/>
              </w:rPr>
              <w:t>有限责任公司的执行董事</w:t>
            </w:r>
            <w:proofErr w:type="spellEnd"/>
          </w:p>
          <w:p w14:paraId="28C21697" w14:textId="6EE46144" w:rsidR="00F84084" w:rsidRPr="002A3374" w:rsidRDefault="00F84084" w:rsidP="00F913A1">
            <w:pPr>
              <w:rPr>
                <w:sz w:val="24"/>
                <w:szCs w:val="24"/>
                <w:lang w:val="mn-MN"/>
              </w:rPr>
            </w:pPr>
          </w:p>
          <w:p w14:paraId="38E9771F" w14:textId="77777777" w:rsidR="00F84084" w:rsidRPr="002A3374" w:rsidRDefault="00F84084" w:rsidP="00F913A1">
            <w:pPr>
              <w:rPr>
                <w:sz w:val="24"/>
                <w:szCs w:val="24"/>
                <w:lang w:val="mn-MN"/>
              </w:rPr>
            </w:pPr>
          </w:p>
          <w:p w14:paraId="5E470AED" w14:textId="721E2D5D" w:rsidR="00F84084" w:rsidRPr="002A3374" w:rsidRDefault="00F84084" w:rsidP="00F913A1">
            <w:pPr>
              <w:ind w:left="0" w:firstLine="0"/>
              <w:rPr>
                <w:sz w:val="24"/>
                <w:szCs w:val="24"/>
                <w:lang w:val="mn-MN"/>
              </w:rPr>
            </w:pPr>
            <w:r w:rsidRPr="002A3374">
              <w:rPr>
                <w:sz w:val="24"/>
                <w:szCs w:val="24"/>
                <w:lang w:val="mn-MN"/>
              </w:rPr>
              <w:t>...................................../....................../</w:t>
            </w:r>
          </w:p>
        </w:tc>
      </w:tr>
    </w:tbl>
    <w:p w14:paraId="4CBBECC2" w14:textId="77777777" w:rsidR="00F84084" w:rsidRPr="002A3374" w:rsidRDefault="00F84084" w:rsidP="00F913A1">
      <w:pPr>
        <w:ind w:left="0" w:firstLine="0"/>
        <w:jc w:val="left"/>
        <w:rPr>
          <w:color w:val="auto"/>
          <w:sz w:val="24"/>
          <w:szCs w:val="24"/>
          <w:lang w:val="mn-MN"/>
        </w:rPr>
      </w:pPr>
    </w:p>
    <w:p w14:paraId="11A9EE84" w14:textId="77777777" w:rsidR="00F84084" w:rsidRPr="002A3374" w:rsidRDefault="00F84084" w:rsidP="00F913A1">
      <w:pPr>
        <w:ind w:left="0" w:firstLine="0"/>
        <w:jc w:val="center"/>
        <w:rPr>
          <w:sz w:val="24"/>
          <w:szCs w:val="24"/>
          <w:lang w:val="mn-MN"/>
        </w:rPr>
      </w:pPr>
      <w:r w:rsidRPr="002A3374">
        <w:rPr>
          <w:sz w:val="24"/>
          <w:szCs w:val="24"/>
          <w:lang w:val="mn-MN"/>
        </w:rPr>
        <w:t>~o0o~</w:t>
      </w:r>
    </w:p>
    <w:p w14:paraId="3F300A9B" w14:textId="77777777" w:rsidR="00F84084" w:rsidRPr="002A3374" w:rsidRDefault="00F84084" w:rsidP="00F913A1">
      <w:pPr>
        <w:pStyle w:val="ListParagraph"/>
        <w:rPr>
          <w:color w:val="auto"/>
          <w:sz w:val="24"/>
          <w:szCs w:val="24"/>
          <w:lang w:val="mn-MN"/>
        </w:rPr>
      </w:pPr>
    </w:p>
    <w:p w14:paraId="62AB6BC2" w14:textId="77777777" w:rsidR="00E12CF6" w:rsidRPr="002A3374" w:rsidRDefault="00E12CF6" w:rsidP="00E12CF6">
      <w:pPr>
        <w:ind w:left="0" w:firstLine="0"/>
        <w:rPr>
          <w:rFonts w:eastAsia="SimSun"/>
          <w:color w:val="auto"/>
          <w:sz w:val="24"/>
          <w:szCs w:val="24"/>
          <w:lang w:val="mn-MN" w:eastAsia="zh-CN"/>
        </w:rPr>
      </w:pPr>
    </w:p>
    <w:p w14:paraId="47AB06A4" w14:textId="77777777" w:rsidR="009A235E" w:rsidRPr="00F9361F" w:rsidRDefault="009A235E" w:rsidP="00F913A1">
      <w:pPr>
        <w:rPr>
          <w:sz w:val="24"/>
          <w:szCs w:val="24"/>
          <w:lang w:val="mn-MN"/>
        </w:rPr>
      </w:pPr>
    </w:p>
    <w:p w14:paraId="1DB99D7F" w14:textId="77777777" w:rsidR="00664960" w:rsidRPr="00F9361F" w:rsidRDefault="00664960" w:rsidP="00F913A1">
      <w:pPr>
        <w:rPr>
          <w:sz w:val="24"/>
          <w:szCs w:val="24"/>
          <w:lang w:val="mn-MN"/>
        </w:rPr>
      </w:pPr>
    </w:p>
    <w:p w14:paraId="3137687F" w14:textId="77777777" w:rsidR="00664960" w:rsidRPr="00F9361F" w:rsidRDefault="00664960" w:rsidP="00F913A1">
      <w:pPr>
        <w:rPr>
          <w:sz w:val="24"/>
          <w:szCs w:val="24"/>
          <w:lang w:val="mn-MN"/>
        </w:rPr>
      </w:pPr>
    </w:p>
    <w:p w14:paraId="54F7332E" w14:textId="77777777" w:rsidR="00664960" w:rsidRPr="00F9361F" w:rsidRDefault="00664960" w:rsidP="00F913A1">
      <w:pPr>
        <w:rPr>
          <w:sz w:val="24"/>
          <w:szCs w:val="24"/>
          <w:lang w:val="mn-MN"/>
        </w:rPr>
      </w:pPr>
    </w:p>
    <w:p w14:paraId="275C1490" w14:textId="77777777" w:rsidR="00664960" w:rsidRPr="00F9361F" w:rsidRDefault="00664960" w:rsidP="00F913A1">
      <w:pPr>
        <w:rPr>
          <w:sz w:val="24"/>
          <w:szCs w:val="24"/>
          <w:lang w:val="mn-MN"/>
        </w:rPr>
      </w:pPr>
    </w:p>
    <w:p w14:paraId="5F156991" w14:textId="77777777" w:rsidR="00664960" w:rsidRPr="00F9361F" w:rsidRDefault="00664960" w:rsidP="00F913A1">
      <w:pPr>
        <w:rPr>
          <w:sz w:val="24"/>
          <w:szCs w:val="24"/>
          <w:lang w:val="mn-MN"/>
        </w:rPr>
      </w:pPr>
    </w:p>
    <w:p w14:paraId="66308C4C" w14:textId="77777777" w:rsidR="00664960" w:rsidRPr="00F9361F" w:rsidRDefault="00664960" w:rsidP="00F913A1">
      <w:pPr>
        <w:rPr>
          <w:sz w:val="24"/>
          <w:szCs w:val="24"/>
          <w:lang w:val="mn-MN"/>
        </w:rPr>
      </w:pPr>
    </w:p>
    <w:p w14:paraId="13C49ED5" w14:textId="77777777" w:rsidR="00664960" w:rsidRPr="00F9361F" w:rsidRDefault="00664960" w:rsidP="00F913A1">
      <w:pPr>
        <w:rPr>
          <w:sz w:val="24"/>
          <w:szCs w:val="24"/>
          <w:lang w:val="mn-MN"/>
        </w:rPr>
      </w:pPr>
    </w:p>
    <w:p w14:paraId="29C61844" w14:textId="77777777" w:rsidR="00664960" w:rsidRPr="00F9361F" w:rsidRDefault="00664960" w:rsidP="00F913A1">
      <w:pPr>
        <w:rPr>
          <w:sz w:val="24"/>
          <w:szCs w:val="24"/>
          <w:lang w:val="mn-MN"/>
        </w:rPr>
      </w:pPr>
    </w:p>
    <w:p w14:paraId="5162A9FF" w14:textId="77777777" w:rsidR="00664960" w:rsidRPr="00F9361F" w:rsidRDefault="00664960" w:rsidP="00F913A1">
      <w:pPr>
        <w:rPr>
          <w:sz w:val="24"/>
          <w:szCs w:val="24"/>
          <w:lang w:val="mn-MN"/>
        </w:rPr>
      </w:pPr>
    </w:p>
    <w:p w14:paraId="6627D0E7" w14:textId="77777777" w:rsidR="00664960" w:rsidRPr="00F9361F" w:rsidRDefault="00664960" w:rsidP="00F913A1">
      <w:pPr>
        <w:rPr>
          <w:sz w:val="24"/>
          <w:szCs w:val="24"/>
          <w:lang w:val="mn-MN"/>
        </w:rPr>
      </w:pPr>
    </w:p>
    <w:p w14:paraId="546546CC" w14:textId="77777777" w:rsidR="00664960" w:rsidRPr="00F9361F" w:rsidRDefault="00664960" w:rsidP="00F913A1">
      <w:pPr>
        <w:rPr>
          <w:sz w:val="24"/>
          <w:szCs w:val="24"/>
          <w:lang w:val="mn-MN"/>
        </w:rPr>
      </w:pPr>
    </w:p>
    <w:p w14:paraId="30C2B1A7" w14:textId="77777777" w:rsidR="00664960" w:rsidRPr="00F9361F" w:rsidRDefault="00664960" w:rsidP="00F913A1">
      <w:pPr>
        <w:rPr>
          <w:sz w:val="24"/>
          <w:szCs w:val="24"/>
          <w:lang w:val="mn-MN"/>
        </w:rPr>
      </w:pPr>
    </w:p>
    <w:p w14:paraId="2BA1266B" w14:textId="77777777" w:rsidR="00664960" w:rsidRPr="00F9361F" w:rsidRDefault="00664960" w:rsidP="00F913A1">
      <w:pPr>
        <w:rPr>
          <w:sz w:val="24"/>
          <w:szCs w:val="24"/>
          <w:lang w:val="mn-MN"/>
        </w:rPr>
      </w:pPr>
    </w:p>
    <w:p w14:paraId="4F6E6E54" w14:textId="77777777" w:rsidR="00664960" w:rsidRPr="00F9361F" w:rsidRDefault="00664960" w:rsidP="00F913A1">
      <w:pPr>
        <w:rPr>
          <w:sz w:val="24"/>
          <w:szCs w:val="24"/>
          <w:lang w:val="mn-MN"/>
        </w:rPr>
      </w:pPr>
    </w:p>
    <w:p w14:paraId="30E282BB" w14:textId="77777777" w:rsidR="00664960" w:rsidRPr="00F9361F" w:rsidRDefault="00664960" w:rsidP="00F913A1">
      <w:pPr>
        <w:rPr>
          <w:sz w:val="24"/>
          <w:szCs w:val="24"/>
          <w:lang w:val="mn-MN"/>
        </w:rPr>
      </w:pPr>
    </w:p>
    <w:p w14:paraId="23DE5361" w14:textId="77777777" w:rsidR="00664960" w:rsidRPr="00F9361F" w:rsidRDefault="00664960" w:rsidP="00F913A1">
      <w:pPr>
        <w:rPr>
          <w:sz w:val="24"/>
          <w:szCs w:val="24"/>
          <w:lang w:val="mn-MN"/>
        </w:rPr>
      </w:pPr>
    </w:p>
    <w:p w14:paraId="3C6E8B40" w14:textId="77777777" w:rsidR="00664960" w:rsidRPr="00F9361F" w:rsidRDefault="00664960" w:rsidP="00F913A1">
      <w:pPr>
        <w:rPr>
          <w:sz w:val="24"/>
          <w:szCs w:val="24"/>
          <w:lang w:val="mn-MN"/>
        </w:rPr>
      </w:pPr>
    </w:p>
    <w:p w14:paraId="0C75A7E0" w14:textId="77777777" w:rsidR="00664960" w:rsidRPr="00F9361F" w:rsidRDefault="00664960" w:rsidP="00F913A1">
      <w:pPr>
        <w:rPr>
          <w:sz w:val="24"/>
          <w:szCs w:val="24"/>
          <w:lang w:val="mn-MN"/>
        </w:rPr>
      </w:pPr>
    </w:p>
    <w:p w14:paraId="161E571D" w14:textId="77777777" w:rsidR="00664960" w:rsidRPr="00F9361F" w:rsidRDefault="00664960" w:rsidP="00F913A1">
      <w:pPr>
        <w:rPr>
          <w:sz w:val="24"/>
          <w:szCs w:val="24"/>
          <w:lang w:val="mn-MN"/>
        </w:rPr>
      </w:pPr>
    </w:p>
    <w:p w14:paraId="2519AF81" w14:textId="77777777" w:rsidR="00664960" w:rsidRPr="00F9361F" w:rsidRDefault="00664960" w:rsidP="00F913A1">
      <w:pPr>
        <w:rPr>
          <w:sz w:val="24"/>
          <w:szCs w:val="24"/>
          <w:lang w:val="mn-MN"/>
        </w:rPr>
      </w:pPr>
    </w:p>
    <w:p w14:paraId="63BC7710" w14:textId="77777777" w:rsidR="00664960" w:rsidRPr="00F9361F" w:rsidRDefault="00664960" w:rsidP="00F913A1">
      <w:pPr>
        <w:rPr>
          <w:sz w:val="24"/>
          <w:szCs w:val="24"/>
          <w:lang w:val="mn-MN"/>
        </w:rPr>
      </w:pPr>
    </w:p>
    <w:p w14:paraId="71734C98" w14:textId="77777777" w:rsidR="00664960" w:rsidRPr="00F9361F" w:rsidRDefault="00664960" w:rsidP="00F913A1">
      <w:pPr>
        <w:rPr>
          <w:sz w:val="24"/>
          <w:szCs w:val="24"/>
          <w:lang w:val="mn-MN"/>
        </w:rPr>
      </w:pPr>
    </w:p>
    <w:p w14:paraId="29272793" w14:textId="77777777" w:rsidR="00664960" w:rsidRPr="00F9361F" w:rsidRDefault="00664960" w:rsidP="00F913A1">
      <w:pPr>
        <w:rPr>
          <w:sz w:val="24"/>
          <w:szCs w:val="24"/>
          <w:lang w:val="mn-MN"/>
        </w:rPr>
      </w:pPr>
    </w:p>
    <w:p w14:paraId="72FB8BDA" w14:textId="77777777" w:rsidR="00664960" w:rsidRPr="00F9361F" w:rsidRDefault="00664960" w:rsidP="00F913A1">
      <w:pPr>
        <w:rPr>
          <w:sz w:val="24"/>
          <w:szCs w:val="24"/>
          <w:lang w:val="mn-MN"/>
        </w:rPr>
      </w:pPr>
    </w:p>
    <w:p w14:paraId="70464A10" w14:textId="77777777" w:rsidR="00664960" w:rsidRPr="00F9361F" w:rsidRDefault="00664960" w:rsidP="00F913A1">
      <w:pPr>
        <w:rPr>
          <w:sz w:val="24"/>
          <w:szCs w:val="24"/>
          <w:lang w:val="mn-MN"/>
        </w:rPr>
      </w:pPr>
    </w:p>
    <w:p w14:paraId="79458283" w14:textId="77777777" w:rsidR="00664960" w:rsidRPr="00F9361F" w:rsidRDefault="00664960" w:rsidP="00F913A1">
      <w:pPr>
        <w:rPr>
          <w:sz w:val="24"/>
          <w:szCs w:val="24"/>
          <w:lang w:val="mn-MN"/>
        </w:rPr>
      </w:pPr>
    </w:p>
    <w:p w14:paraId="53287BB3" w14:textId="77777777" w:rsidR="00664960" w:rsidRPr="00F9361F" w:rsidRDefault="00664960" w:rsidP="00F913A1">
      <w:pPr>
        <w:rPr>
          <w:sz w:val="24"/>
          <w:szCs w:val="24"/>
          <w:lang w:val="mn-MN"/>
        </w:rPr>
      </w:pPr>
    </w:p>
    <w:p w14:paraId="4E442A7E" w14:textId="77777777" w:rsidR="00664960" w:rsidRPr="00F9361F" w:rsidRDefault="00664960" w:rsidP="00F913A1">
      <w:pPr>
        <w:rPr>
          <w:sz w:val="24"/>
          <w:szCs w:val="24"/>
          <w:lang w:val="mn-MN"/>
        </w:rPr>
      </w:pPr>
    </w:p>
    <w:p w14:paraId="4997EED3" w14:textId="77777777" w:rsidR="00664960" w:rsidRPr="00F9361F" w:rsidRDefault="00664960" w:rsidP="00F913A1">
      <w:pPr>
        <w:rPr>
          <w:sz w:val="24"/>
          <w:szCs w:val="24"/>
          <w:lang w:val="mn-MN"/>
        </w:rPr>
      </w:pPr>
    </w:p>
    <w:p w14:paraId="1AD79546" w14:textId="77777777" w:rsidR="00664960" w:rsidRPr="00F9361F" w:rsidRDefault="00664960" w:rsidP="00F913A1">
      <w:pPr>
        <w:rPr>
          <w:sz w:val="24"/>
          <w:szCs w:val="24"/>
          <w:lang w:val="mn-MN"/>
        </w:rPr>
      </w:pPr>
    </w:p>
    <w:p w14:paraId="4C5433B1" w14:textId="77777777" w:rsidR="00664960" w:rsidRPr="00F9361F" w:rsidRDefault="00664960" w:rsidP="00F913A1">
      <w:pPr>
        <w:rPr>
          <w:sz w:val="24"/>
          <w:szCs w:val="24"/>
          <w:lang w:val="mn-MN"/>
        </w:rPr>
      </w:pPr>
    </w:p>
    <w:p w14:paraId="772F0D0E" w14:textId="77777777" w:rsidR="00664960" w:rsidRPr="00F9361F" w:rsidRDefault="00664960" w:rsidP="00F913A1">
      <w:pPr>
        <w:rPr>
          <w:sz w:val="24"/>
          <w:szCs w:val="24"/>
          <w:lang w:val="mn-MN"/>
        </w:rPr>
      </w:pPr>
    </w:p>
    <w:p w14:paraId="2FAEFFD2" w14:textId="77777777" w:rsidR="00664960" w:rsidRPr="00F9361F" w:rsidRDefault="00664960" w:rsidP="00F913A1">
      <w:pPr>
        <w:rPr>
          <w:sz w:val="24"/>
          <w:szCs w:val="24"/>
          <w:lang w:val="mn-MN"/>
        </w:rPr>
      </w:pPr>
    </w:p>
    <w:p w14:paraId="72BB9C40" w14:textId="77777777" w:rsidR="00664960" w:rsidRPr="00F9361F" w:rsidRDefault="00664960" w:rsidP="00F913A1">
      <w:pPr>
        <w:rPr>
          <w:sz w:val="24"/>
          <w:szCs w:val="24"/>
          <w:lang w:val="mn-MN"/>
        </w:rPr>
      </w:pPr>
    </w:p>
    <w:p w14:paraId="483F2A93" w14:textId="77777777" w:rsidR="00664960" w:rsidRPr="00F9361F" w:rsidRDefault="00664960" w:rsidP="00F913A1">
      <w:pPr>
        <w:rPr>
          <w:sz w:val="24"/>
          <w:szCs w:val="24"/>
          <w:lang w:val="mn-MN"/>
        </w:rPr>
      </w:pPr>
    </w:p>
    <w:p w14:paraId="55ECF141" w14:textId="77777777" w:rsidR="00664960" w:rsidRPr="00F9361F" w:rsidRDefault="00664960" w:rsidP="00F913A1">
      <w:pPr>
        <w:rPr>
          <w:sz w:val="24"/>
          <w:szCs w:val="24"/>
          <w:lang w:val="mn-MN"/>
        </w:rPr>
      </w:pPr>
    </w:p>
    <w:p w14:paraId="02DE0EDB" w14:textId="77777777" w:rsidR="00664960" w:rsidRPr="00F9361F" w:rsidRDefault="00664960" w:rsidP="00F913A1">
      <w:pPr>
        <w:rPr>
          <w:sz w:val="24"/>
          <w:szCs w:val="24"/>
          <w:lang w:val="mn-MN"/>
        </w:rPr>
      </w:pPr>
    </w:p>
    <w:p w14:paraId="607FE8DF" w14:textId="77777777" w:rsidR="00664960" w:rsidRPr="00F9361F" w:rsidRDefault="00664960" w:rsidP="00F913A1">
      <w:pPr>
        <w:rPr>
          <w:sz w:val="24"/>
          <w:szCs w:val="24"/>
          <w:lang w:val="mn-MN"/>
        </w:rPr>
      </w:pPr>
    </w:p>
    <w:p w14:paraId="26221DD7" w14:textId="77777777" w:rsidR="00664960" w:rsidRPr="00F9361F" w:rsidRDefault="00664960" w:rsidP="00F913A1">
      <w:pPr>
        <w:rPr>
          <w:sz w:val="24"/>
          <w:szCs w:val="24"/>
          <w:lang w:val="mn-MN"/>
        </w:rPr>
      </w:pPr>
    </w:p>
    <w:p w14:paraId="6B9EC63C" w14:textId="77777777" w:rsidR="00664960" w:rsidRPr="00F9361F" w:rsidRDefault="00664960" w:rsidP="00F913A1">
      <w:pPr>
        <w:rPr>
          <w:sz w:val="24"/>
          <w:szCs w:val="24"/>
          <w:lang w:val="mn-MN"/>
        </w:rPr>
      </w:pPr>
    </w:p>
    <w:p w14:paraId="24681246" w14:textId="77777777" w:rsidR="00664960" w:rsidRPr="00F9361F" w:rsidRDefault="00664960" w:rsidP="00F913A1">
      <w:pPr>
        <w:rPr>
          <w:sz w:val="24"/>
          <w:szCs w:val="24"/>
          <w:lang w:val="mn-MN"/>
        </w:rPr>
      </w:pPr>
    </w:p>
    <w:p w14:paraId="3EF82E38" w14:textId="77777777" w:rsidR="00664960" w:rsidRPr="00F9361F" w:rsidRDefault="00664960" w:rsidP="00F913A1">
      <w:pPr>
        <w:rPr>
          <w:sz w:val="24"/>
          <w:szCs w:val="24"/>
          <w:lang w:val="mn-MN"/>
        </w:rPr>
      </w:pPr>
    </w:p>
    <w:p w14:paraId="40ADF90B" w14:textId="53914715" w:rsidR="00867867" w:rsidRPr="00867867" w:rsidRDefault="00664960" w:rsidP="00867867">
      <w:pPr>
        <w:jc w:val="right"/>
        <w:rPr>
          <w:rFonts w:ascii="Arial" w:hAnsi="Arial" w:cs="Arial"/>
          <w:lang w:val="mn-MN"/>
        </w:rPr>
      </w:pPr>
      <w:r w:rsidRPr="00275FF9">
        <w:rPr>
          <w:rFonts w:ascii="Arial" w:hAnsi="Arial" w:cs="Arial"/>
          <w:lang w:val="mn-MN"/>
        </w:rPr>
        <w:t>"</w:t>
      </w:r>
      <w:r w:rsidR="00867867">
        <w:rPr>
          <w:rFonts w:ascii="Arial" w:hAnsi="Arial" w:cs="Arial"/>
          <w:lang w:val="mn-MN"/>
        </w:rPr>
        <w:t>У</w:t>
      </w:r>
      <w:r w:rsidR="00867867" w:rsidRPr="00867867">
        <w:rPr>
          <w:rFonts w:ascii="Arial" w:hAnsi="Arial" w:cs="Arial"/>
          <w:lang w:val="mn-MN"/>
        </w:rPr>
        <w:t>ул уурхайн бүтээгдэхүүний биржийн арилжаанд</w:t>
      </w:r>
    </w:p>
    <w:p w14:paraId="5DB6602B" w14:textId="52E8381E" w:rsidR="00664960" w:rsidRPr="00275FF9" w:rsidRDefault="00867867" w:rsidP="00867867">
      <w:pPr>
        <w:jc w:val="right"/>
        <w:rPr>
          <w:rFonts w:ascii="Arial" w:hAnsi="Arial" w:cs="Arial"/>
          <w:lang w:val="mn-MN"/>
        </w:rPr>
      </w:pPr>
      <w:r w:rsidRPr="00867867">
        <w:rPr>
          <w:rFonts w:ascii="Arial" w:hAnsi="Arial" w:cs="Arial"/>
          <w:lang w:val="mn-MN"/>
        </w:rPr>
        <w:t xml:space="preserve"> оролцох бүртгэлийн гэрээ</w:t>
      </w:r>
      <w:r w:rsidR="00664960" w:rsidRPr="00275FF9">
        <w:rPr>
          <w:rFonts w:ascii="Arial" w:hAnsi="Arial" w:cs="Arial"/>
          <w:lang w:val="mn-MN"/>
        </w:rPr>
        <w:t xml:space="preserve">"-ний </w:t>
      </w:r>
    </w:p>
    <w:p w14:paraId="389427A4" w14:textId="77777777" w:rsidR="00664960" w:rsidRPr="00275FF9" w:rsidRDefault="00664960" w:rsidP="00664960">
      <w:pPr>
        <w:jc w:val="right"/>
        <w:rPr>
          <w:rFonts w:ascii="Arial" w:hAnsi="Arial" w:cs="Arial"/>
          <w:lang w:val="mn-MN"/>
        </w:rPr>
      </w:pPr>
      <w:r w:rsidRPr="00275FF9">
        <w:rPr>
          <w:rFonts w:ascii="Arial" w:hAnsi="Arial" w:cs="Arial"/>
          <w:lang w:val="mn-MN"/>
        </w:rPr>
        <w:t>Нэгдүгээр хавсралт</w:t>
      </w:r>
    </w:p>
    <w:p w14:paraId="26C18623" w14:textId="77777777" w:rsidR="00664960" w:rsidRDefault="00664960" w:rsidP="00664960">
      <w:pPr>
        <w:jc w:val="right"/>
        <w:rPr>
          <w:rFonts w:ascii="Arial" w:hAnsi="Arial" w:cs="Arial"/>
          <w:lang w:val="mn-MN"/>
        </w:rPr>
      </w:pPr>
    </w:p>
    <w:p w14:paraId="6943B219" w14:textId="77777777" w:rsidR="00664960" w:rsidRPr="00275FF9" w:rsidRDefault="00664960" w:rsidP="00664960">
      <w:pPr>
        <w:jc w:val="right"/>
        <w:rPr>
          <w:rFonts w:ascii="Arial" w:hAnsi="Arial" w:cs="Arial"/>
          <w:lang w:val="mn-MN"/>
        </w:rPr>
      </w:pPr>
    </w:p>
    <w:p w14:paraId="65144A90" w14:textId="77777777" w:rsidR="00664960" w:rsidRPr="00275FF9" w:rsidRDefault="00664960" w:rsidP="00664960">
      <w:pPr>
        <w:jc w:val="center"/>
        <w:rPr>
          <w:rFonts w:ascii="Arial" w:hAnsi="Arial" w:cs="Arial"/>
          <w:lang w:val="mn-MN"/>
        </w:rPr>
      </w:pPr>
    </w:p>
    <w:p w14:paraId="567D5C37" w14:textId="77777777" w:rsidR="00664960" w:rsidRPr="00275FF9" w:rsidRDefault="00664960" w:rsidP="00664960">
      <w:pPr>
        <w:jc w:val="center"/>
        <w:rPr>
          <w:rFonts w:ascii="Arial" w:hAnsi="Arial" w:cs="Arial"/>
          <w:lang w:val="mn-MN"/>
        </w:rPr>
      </w:pPr>
      <w:r w:rsidRPr="00275FF9">
        <w:rPr>
          <w:rFonts w:ascii="Arial" w:hAnsi="Arial" w:cs="Arial"/>
          <w:lang w:val="mn-MN"/>
        </w:rPr>
        <w:t>ХУДАЛДАН АВАХ САНАЛ ГАРГАГЧИЙН ДАНСНЫ МЭДЭЭЛЭЛ</w:t>
      </w:r>
    </w:p>
    <w:p w14:paraId="22478505" w14:textId="77777777" w:rsidR="00664960" w:rsidRPr="002E0137" w:rsidRDefault="00664960" w:rsidP="00664960">
      <w:pPr>
        <w:jc w:val="center"/>
        <w:rPr>
          <w:rFonts w:ascii="SimSun" w:eastAsia="SimSun" w:hAnsi="SimSun" w:cs="Arial"/>
          <w:lang w:val="mn-MN" w:eastAsia="zh-CN"/>
        </w:rPr>
      </w:pPr>
      <w:r w:rsidRPr="00BE0AEF">
        <w:rPr>
          <w:rFonts w:ascii="Arial" w:hAnsi="Arial" w:cs="Arial"/>
          <w:lang w:val="mn-MN"/>
        </w:rPr>
        <w:t>/</w:t>
      </w:r>
      <w:r w:rsidRPr="00275FF9">
        <w:rPr>
          <w:rFonts w:ascii="Arial" w:hAnsi="Arial" w:cs="Arial"/>
          <w:lang w:val="mn-MN"/>
        </w:rPr>
        <w:t>B</w:t>
      </w:r>
      <w:r w:rsidRPr="00BE0AEF">
        <w:rPr>
          <w:rFonts w:ascii="Arial" w:hAnsi="Arial" w:cs="Arial"/>
          <w:lang w:val="mn-MN"/>
        </w:rPr>
        <w:t>IDDER’S</w:t>
      </w:r>
      <w:r w:rsidRPr="00275FF9">
        <w:rPr>
          <w:rFonts w:ascii="Arial" w:hAnsi="Arial" w:cs="Arial"/>
          <w:lang w:val="mn-MN"/>
        </w:rPr>
        <w:t xml:space="preserve"> ACCOUNT INFORMATION/ </w:t>
      </w:r>
      <w:r w:rsidRPr="002E0137">
        <w:rPr>
          <w:rFonts w:ascii="SimSun" w:eastAsia="SimSun" w:hAnsi="SimSun" w:cs="Arial" w:hint="eastAsia"/>
          <w:lang w:val="mn-MN" w:eastAsia="zh-CN"/>
        </w:rPr>
        <w:t>投标者银行账号信息</w:t>
      </w:r>
    </w:p>
    <w:p w14:paraId="2CC6DEE5" w14:textId="77777777" w:rsidR="00664960" w:rsidRPr="002E0137" w:rsidRDefault="00664960" w:rsidP="00664960">
      <w:pPr>
        <w:jc w:val="center"/>
        <w:rPr>
          <w:rFonts w:ascii="SimSun" w:eastAsia="SimSun" w:hAnsi="SimSun" w:cs="Arial"/>
          <w:lang w:val="mn-MN"/>
        </w:rPr>
      </w:pPr>
    </w:p>
    <w:p w14:paraId="6461B501" w14:textId="77777777" w:rsidR="00664960" w:rsidRPr="00BE0AEF" w:rsidRDefault="00664960" w:rsidP="00664960">
      <w:pPr>
        <w:pStyle w:val="ListParagraph"/>
        <w:numPr>
          <w:ilvl w:val="0"/>
          <w:numId w:val="60"/>
        </w:numPr>
        <w:spacing w:line="259" w:lineRule="auto"/>
        <w:rPr>
          <w:rFonts w:ascii="SimSun" w:eastAsia="SimSun" w:hAnsi="SimSun" w:cs="Arial"/>
          <w:lang w:val="mn-MN" w:eastAsia="zh-CN"/>
        </w:rPr>
      </w:pPr>
      <w:r w:rsidRPr="00BE0AEF">
        <w:rPr>
          <w:rFonts w:ascii="Arial" w:hAnsi="Arial" w:cs="Arial"/>
          <w:lang w:val="mn-MN"/>
        </w:rPr>
        <w:t xml:space="preserve">Худалдан авах санал гаргагчийн хүсэлтэд өөрөөр заагаагүй бол доор дансанд дэнчингийн буцаалт болон бусад холбогдох төлбөрийг шилжүүлнэ. Deposit refunds and other relevant payments shall be transferred to the account below, unless other requests are specified in the Bidder’s purchase. </w:t>
      </w:r>
      <w:r w:rsidRPr="00BE0AEF">
        <w:rPr>
          <w:rFonts w:ascii="SimSun" w:eastAsia="SimSun" w:hAnsi="SimSun" w:cs="Arial" w:hint="eastAsia"/>
          <w:lang w:val="mn-MN" w:eastAsia="zh-CN"/>
        </w:rPr>
        <w:t>保证金退款及其他相关款项应转入以下账户，除非投标者在采购中另有要求。</w:t>
      </w:r>
    </w:p>
    <w:p w14:paraId="1369E1F3" w14:textId="77777777" w:rsidR="00664960" w:rsidRPr="00275FF9" w:rsidRDefault="00664960" w:rsidP="00664960">
      <w:pPr>
        <w:rPr>
          <w:rFonts w:ascii="Arial" w:hAnsi="Arial" w:cs="Arial"/>
          <w:lang w:val="mn-MN"/>
        </w:rPr>
      </w:pPr>
    </w:p>
    <w:p w14:paraId="600DE10C" w14:textId="77777777" w:rsidR="00664960" w:rsidRPr="002E0137" w:rsidRDefault="00664960" w:rsidP="00664960">
      <w:pPr>
        <w:pStyle w:val="ListParagraph"/>
        <w:numPr>
          <w:ilvl w:val="0"/>
          <w:numId w:val="58"/>
        </w:numPr>
        <w:spacing w:line="259" w:lineRule="auto"/>
        <w:rPr>
          <w:rFonts w:ascii="SimSun" w:eastAsia="SimSun" w:hAnsi="SimSun" w:cs="Arial"/>
          <w:lang w:val="mn-MN"/>
        </w:rPr>
      </w:pPr>
      <w:r w:rsidRPr="00275FF9">
        <w:rPr>
          <w:rFonts w:ascii="Arial" w:hAnsi="Arial" w:cs="Arial"/>
          <w:lang w:val="mn-MN"/>
        </w:rPr>
        <w:t>Ам долларын дансны мэдээлэл</w:t>
      </w:r>
      <w:r w:rsidRPr="00275FF9">
        <w:rPr>
          <w:rFonts w:ascii="Arial" w:hAnsi="Arial" w:cs="Arial"/>
        </w:rPr>
        <w:t>/</w:t>
      </w:r>
      <w:r w:rsidRPr="00275FF9">
        <w:rPr>
          <w:rFonts w:ascii="Arial" w:hAnsi="Arial" w:cs="Arial"/>
          <w:lang w:val="mn-MN"/>
        </w:rPr>
        <w:t xml:space="preserve">US </w:t>
      </w:r>
      <w:r w:rsidRPr="00275FF9">
        <w:rPr>
          <w:rFonts w:ascii="Arial" w:hAnsi="Arial" w:cs="Arial"/>
        </w:rPr>
        <w:t>D</w:t>
      </w:r>
      <w:r w:rsidRPr="00275FF9">
        <w:rPr>
          <w:rFonts w:ascii="Arial" w:hAnsi="Arial" w:cs="Arial"/>
          <w:lang w:val="mn-MN"/>
        </w:rPr>
        <w:t xml:space="preserve">ollar account information/ </w:t>
      </w:r>
      <w:r w:rsidRPr="002E0137">
        <w:rPr>
          <w:rFonts w:ascii="SimSun" w:eastAsia="SimSun" w:hAnsi="SimSun" w:cs="Arial" w:hint="eastAsia"/>
          <w:lang w:val="mn-MN" w:eastAsia="zh-CN"/>
        </w:rPr>
        <w:t>美元账号信息</w:t>
      </w:r>
    </w:p>
    <w:tbl>
      <w:tblPr>
        <w:tblStyle w:val="TableGrid"/>
        <w:tblpPr w:leftFromText="180" w:rightFromText="180" w:vertAnchor="text" w:horzAnchor="margin" w:tblpY="106"/>
        <w:tblW w:w="9493" w:type="dxa"/>
        <w:tblLook w:val="04A0" w:firstRow="1" w:lastRow="0" w:firstColumn="1" w:lastColumn="0" w:noHBand="0" w:noVBand="1"/>
      </w:tblPr>
      <w:tblGrid>
        <w:gridCol w:w="3415"/>
        <w:gridCol w:w="6078"/>
      </w:tblGrid>
      <w:tr w:rsidR="00664960" w:rsidRPr="00275FF9" w14:paraId="1C0E3843" w14:textId="77777777" w:rsidTr="006F1EF5">
        <w:tc>
          <w:tcPr>
            <w:tcW w:w="3415" w:type="dxa"/>
          </w:tcPr>
          <w:p w14:paraId="0F7F64ED" w14:textId="77777777" w:rsidR="00664960" w:rsidRPr="00275FF9" w:rsidRDefault="00664960" w:rsidP="006F1EF5">
            <w:pPr>
              <w:rPr>
                <w:rFonts w:asciiTheme="minorEastAsia" w:eastAsiaTheme="minorEastAsia" w:hAnsi="Arial" w:cs="Arial"/>
                <w:lang w:eastAsia="zh-CN"/>
              </w:rPr>
            </w:pPr>
            <w:r w:rsidRPr="00275FF9">
              <w:rPr>
                <w:rFonts w:ascii="Arial" w:hAnsi="Arial" w:cs="Arial"/>
              </w:rPr>
              <w:t>Beneficiary</w:t>
            </w:r>
            <w:r w:rsidRPr="00275FF9">
              <w:rPr>
                <w:rFonts w:asciiTheme="minorEastAsia" w:eastAsiaTheme="minorEastAsia" w:hAnsi="Arial" w:cs="Arial" w:hint="eastAsia"/>
                <w:lang w:eastAsia="zh-CN"/>
              </w:rPr>
              <w:t>/</w:t>
            </w:r>
          </w:p>
          <w:p w14:paraId="254F8A3A"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受益人</w:t>
            </w:r>
          </w:p>
        </w:tc>
        <w:tc>
          <w:tcPr>
            <w:tcW w:w="6078" w:type="dxa"/>
          </w:tcPr>
          <w:p w14:paraId="77769A66"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7534E705" w14:textId="77777777" w:rsidTr="006F1EF5">
        <w:tc>
          <w:tcPr>
            <w:tcW w:w="3415" w:type="dxa"/>
          </w:tcPr>
          <w:p w14:paraId="689129E5" w14:textId="77777777" w:rsidR="00664960" w:rsidRPr="00275FF9" w:rsidRDefault="00664960" w:rsidP="006F1EF5">
            <w:pPr>
              <w:rPr>
                <w:rFonts w:ascii="Arial" w:hAnsi="Arial" w:cs="Arial"/>
              </w:rPr>
            </w:pPr>
            <w:r w:rsidRPr="00275FF9">
              <w:rPr>
                <w:rFonts w:ascii="Arial" w:hAnsi="Arial" w:cs="Arial"/>
              </w:rPr>
              <w:t>Beneficiary’s address/</w:t>
            </w:r>
          </w:p>
          <w:p w14:paraId="240121F1"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受益人地址</w:t>
            </w:r>
          </w:p>
        </w:tc>
        <w:tc>
          <w:tcPr>
            <w:tcW w:w="6078" w:type="dxa"/>
          </w:tcPr>
          <w:p w14:paraId="5A7FD5AB"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17C1E7D6" w14:textId="77777777" w:rsidTr="006F1EF5">
        <w:tc>
          <w:tcPr>
            <w:tcW w:w="3415" w:type="dxa"/>
          </w:tcPr>
          <w:p w14:paraId="098FAC39" w14:textId="77777777" w:rsidR="00664960" w:rsidRPr="00275FF9" w:rsidRDefault="00664960" w:rsidP="006F1EF5">
            <w:pPr>
              <w:rPr>
                <w:rFonts w:ascii="Arial" w:hAnsi="Arial" w:cs="Arial"/>
              </w:rPr>
            </w:pPr>
            <w:r w:rsidRPr="00275FF9">
              <w:rPr>
                <w:rFonts w:ascii="Arial" w:hAnsi="Arial" w:cs="Arial"/>
              </w:rPr>
              <w:t>Beneficiary’s bank/</w:t>
            </w:r>
          </w:p>
          <w:p w14:paraId="67CEAE7E"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受益人银行</w:t>
            </w:r>
          </w:p>
        </w:tc>
        <w:tc>
          <w:tcPr>
            <w:tcW w:w="6078" w:type="dxa"/>
          </w:tcPr>
          <w:p w14:paraId="7F0902EB"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775B9EF1" w14:textId="77777777" w:rsidTr="006F1EF5">
        <w:tc>
          <w:tcPr>
            <w:tcW w:w="3415" w:type="dxa"/>
          </w:tcPr>
          <w:p w14:paraId="04E7B6F7" w14:textId="77777777" w:rsidR="00664960" w:rsidRPr="00275FF9" w:rsidRDefault="00664960" w:rsidP="006F1EF5">
            <w:pPr>
              <w:rPr>
                <w:rFonts w:ascii="Arial" w:hAnsi="Arial" w:cs="Arial"/>
              </w:rPr>
            </w:pPr>
            <w:r w:rsidRPr="00275FF9">
              <w:rPr>
                <w:rFonts w:ascii="Arial" w:hAnsi="Arial" w:cs="Arial"/>
              </w:rPr>
              <w:t>Bank address/</w:t>
            </w:r>
          </w:p>
          <w:p w14:paraId="4862DA60"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银行地址</w:t>
            </w:r>
          </w:p>
        </w:tc>
        <w:tc>
          <w:tcPr>
            <w:tcW w:w="6078" w:type="dxa"/>
          </w:tcPr>
          <w:p w14:paraId="13607B01"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261C1EF9" w14:textId="77777777" w:rsidTr="006F1EF5">
        <w:tc>
          <w:tcPr>
            <w:tcW w:w="3415" w:type="dxa"/>
          </w:tcPr>
          <w:p w14:paraId="10ED6BA1" w14:textId="77777777" w:rsidR="00664960" w:rsidRPr="00275FF9" w:rsidRDefault="00664960" w:rsidP="006F1EF5">
            <w:pPr>
              <w:rPr>
                <w:rFonts w:asciiTheme="minorEastAsia" w:eastAsiaTheme="minorEastAsia" w:hAnsi="Arial" w:cs="Arial"/>
                <w:lang w:eastAsia="zh-CN"/>
              </w:rPr>
            </w:pPr>
            <w:r w:rsidRPr="00275FF9">
              <w:rPr>
                <w:rFonts w:ascii="Arial" w:hAnsi="Arial" w:cs="Arial"/>
              </w:rPr>
              <w:t>SWIFT code</w:t>
            </w:r>
            <w:r w:rsidRPr="00275FF9">
              <w:rPr>
                <w:rFonts w:asciiTheme="minorEastAsia" w:eastAsiaTheme="minorEastAsia" w:hAnsi="Arial" w:cs="Arial" w:hint="eastAsia"/>
                <w:lang w:eastAsia="zh-CN"/>
              </w:rPr>
              <w:t>/</w:t>
            </w:r>
          </w:p>
          <w:p w14:paraId="7F46BE80" w14:textId="77777777" w:rsidR="00664960" w:rsidRPr="00275FF9" w:rsidRDefault="00664960" w:rsidP="006F1EF5">
            <w:pPr>
              <w:tabs>
                <w:tab w:val="left" w:pos="1924"/>
              </w:tabs>
              <w:rPr>
                <w:rFonts w:asciiTheme="minorEastAsia" w:eastAsiaTheme="minorEastAsia" w:hAnsi="Arial" w:cs="Arial"/>
                <w:lang w:eastAsia="zh-CN"/>
              </w:rPr>
            </w:pPr>
            <w:r w:rsidRPr="00275FF9">
              <w:rPr>
                <w:rFonts w:ascii="Arial" w:hAnsi="Arial" w:cs="Arial"/>
                <w:lang w:eastAsia="zh-CN"/>
              </w:rPr>
              <w:t xml:space="preserve">SWIFT </w:t>
            </w:r>
            <w:r w:rsidRPr="002E0137">
              <w:rPr>
                <w:rFonts w:ascii="SimSun" w:eastAsia="SimSun" w:hAnsi="SimSun" w:cs="Arial" w:hint="eastAsia"/>
                <w:lang w:eastAsia="zh-CN"/>
              </w:rPr>
              <w:t>代码（银行国际代码）</w:t>
            </w:r>
          </w:p>
        </w:tc>
        <w:tc>
          <w:tcPr>
            <w:tcW w:w="6078" w:type="dxa"/>
          </w:tcPr>
          <w:p w14:paraId="58072B7C"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63F1CA27" w14:textId="77777777" w:rsidTr="006F1EF5">
        <w:tc>
          <w:tcPr>
            <w:tcW w:w="3415" w:type="dxa"/>
          </w:tcPr>
          <w:p w14:paraId="1FDCF1A7" w14:textId="77777777" w:rsidR="00664960" w:rsidRPr="00275FF9" w:rsidRDefault="00664960" w:rsidP="006F1EF5">
            <w:pPr>
              <w:rPr>
                <w:rFonts w:asciiTheme="minorEastAsia" w:eastAsiaTheme="minorEastAsia" w:hAnsi="Arial" w:cs="Arial"/>
                <w:lang w:eastAsia="zh-CN"/>
              </w:rPr>
            </w:pPr>
            <w:r w:rsidRPr="00275FF9">
              <w:rPr>
                <w:rFonts w:ascii="Arial" w:hAnsi="Arial" w:cs="Arial"/>
              </w:rPr>
              <w:t>Bank account (USD)</w:t>
            </w:r>
            <w:r w:rsidRPr="00275FF9">
              <w:rPr>
                <w:rFonts w:asciiTheme="minorEastAsia" w:eastAsiaTheme="minorEastAsia" w:hAnsi="Arial" w:cs="Arial" w:hint="eastAsia"/>
                <w:lang w:eastAsia="zh-CN"/>
              </w:rPr>
              <w:t>/</w:t>
            </w:r>
          </w:p>
          <w:p w14:paraId="7A2F5A2C"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银行账号（美元）</w:t>
            </w:r>
          </w:p>
        </w:tc>
        <w:tc>
          <w:tcPr>
            <w:tcW w:w="6078" w:type="dxa"/>
          </w:tcPr>
          <w:p w14:paraId="05A34745" w14:textId="77777777" w:rsidR="00664960" w:rsidRPr="00275FF9" w:rsidRDefault="00664960" w:rsidP="006F1EF5">
            <w:pPr>
              <w:rPr>
                <w:rFonts w:ascii="Arial" w:hAnsi="Arial" w:cs="Arial"/>
              </w:rPr>
            </w:pPr>
            <w:r w:rsidRPr="00275FF9">
              <w:rPr>
                <w:rFonts w:ascii="Arial" w:hAnsi="Arial" w:cs="Arial"/>
              </w:rPr>
              <w:t>..................................................................................</w:t>
            </w:r>
          </w:p>
        </w:tc>
      </w:tr>
    </w:tbl>
    <w:p w14:paraId="4DE51AD3" w14:textId="77777777" w:rsidR="00664960" w:rsidRPr="00275FF9" w:rsidRDefault="00664960" w:rsidP="00664960">
      <w:pPr>
        <w:rPr>
          <w:rFonts w:ascii="Arial" w:hAnsi="Arial" w:cs="Arial"/>
        </w:rPr>
      </w:pPr>
      <w:r w:rsidRPr="00275FF9">
        <w:rPr>
          <w:rFonts w:ascii="Arial" w:hAnsi="Arial" w:cs="Arial"/>
        </w:rPr>
        <w:t xml:space="preserve">    </w:t>
      </w:r>
    </w:p>
    <w:p w14:paraId="6942F6A1" w14:textId="77777777" w:rsidR="00664960" w:rsidRPr="002E0137" w:rsidRDefault="00664960" w:rsidP="00664960">
      <w:pPr>
        <w:pStyle w:val="ListParagraph"/>
        <w:numPr>
          <w:ilvl w:val="0"/>
          <w:numId w:val="58"/>
        </w:numPr>
        <w:spacing w:after="160" w:line="259" w:lineRule="auto"/>
        <w:jc w:val="left"/>
        <w:rPr>
          <w:rFonts w:ascii="SimSun" w:eastAsia="SimSun" w:hAnsi="SimSun" w:cs="Arial"/>
          <w:lang w:val="mn-MN"/>
        </w:rPr>
      </w:pPr>
      <w:r w:rsidRPr="00275FF9">
        <w:rPr>
          <w:rFonts w:ascii="Arial" w:hAnsi="Arial" w:cs="Arial"/>
          <w:lang w:val="mn-MN"/>
        </w:rPr>
        <w:t>Юанийн дансны мэдээлэл</w:t>
      </w:r>
      <w:r w:rsidRPr="00275FF9">
        <w:rPr>
          <w:rFonts w:ascii="Arial" w:hAnsi="Arial" w:cs="Arial"/>
        </w:rPr>
        <w:t xml:space="preserve"> / Chinese Y</w:t>
      </w:r>
      <w:r w:rsidRPr="00275FF9">
        <w:rPr>
          <w:rFonts w:ascii="Arial" w:hAnsi="Arial" w:cs="Arial"/>
          <w:lang w:val="mn-MN"/>
        </w:rPr>
        <w:t xml:space="preserve">uan account information </w:t>
      </w:r>
      <w:r w:rsidRPr="00275FF9">
        <w:rPr>
          <w:rFonts w:asciiTheme="minorEastAsia" w:eastAsiaTheme="minorEastAsia" w:hAnsi="Arial" w:cs="Arial" w:hint="eastAsia"/>
          <w:lang w:val="mn-MN" w:eastAsia="zh-CN"/>
        </w:rPr>
        <w:t>/</w:t>
      </w:r>
      <w:r w:rsidRPr="00275FF9">
        <w:rPr>
          <w:rFonts w:asciiTheme="minorHAnsi" w:eastAsiaTheme="minorEastAsia" w:hAnsiTheme="minorHAnsi" w:cs="Arial"/>
          <w:lang w:val="mn-MN" w:eastAsia="zh-CN"/>
        </w:rPr>
        <w:t xml:space="preserve"> </w:t>
      </w:r>
      <w:r w:rsidRPr="002E0137">
        <w:rPr>
          <w:rFonts w:ascii="SimSun" w:eastAsia="SimSun" w:hAnsi="SimSun" w:cs="Arial" w:hint="eastAsia"/>
          <w:lang w:val="mn-MN" w:eastAsia="zh-CN"/>
        </w:rPr>
        <w:t>人民币账号信息</w:t>
      </w:r>
    </w:p>
    <w:tbl>
      <w:tblPr>
        <w:tblStyle w:val="TableGrid"/>
        <w:tblpPr w:leftFromText="180" w:rightFromText="180" w:vertAnchor="text" w:horzAnchor="margin" w:tblpY="152"/>
        <w:tblW w:w="9493" w:type="dxa"/>
        <w:tblLook w:val="04A0" w:firstRow="1" w:lastRow="0" w:firstColumn="1" w:lastColumn="0" w:noHBand="0" w:noVBand="1"/>
      </w:tblPr>
      <w:tblGrid>
        <w:gridCol w:w="3415"/>
        <w:gridCol w:w="6078"/>
      </w:tblGrid>
      <w:tr w:rsidR="00664960" w:rsidRPr="00275FF9" w14:paraId="0CD6BB59" w14:textId="77777777" w:rsidTr="006F1EF5">
        <w:tc>
          <w:tcPr>
            <w:tcW w:w="3415" w:type="dxa"/>
          </w:tcPr>
          <w:p w14:paraId="48FC607F" w14:textId="77777777" w:rsidR="00664960" w:rsidRPr="00275FF9" w:rsidRDefault="00664960" w:rsidP="006F1EF5">
            <w:pPr>
              <w:rPr>
                <w:rFonts w:asciiTheme="minorEastAsia" w:eastAsiaTheme="minorEastAsia" w:hAnsi="Arial" w:cs="Arial"/>
                <w:lang w:eastAsia="zh-CN"/>
              </w:rPr>
            </w:pPr>
            <w:r w:rsidRPr="00275FF9">
              <w:rPr>
                <w:rFonts w:ascii="Arial" w:hAnsi="Arial" w:cs="Arial"/>
              </w:rPr>
              <w:t>Beneficiary</w:t>
            </w:r>
            <w:r w:rsidRPr="00275FF9">
              <w:rPr>
                <w:rFonts w:asciiTheme="minorEastAsia" w:eastAsiaTheme="minorEastAsia" w:hAnsi="Arial" w:cs="Arial" w:hint="eastAsia"/>
                <w:lang w:eastAsia="zh-CN"/>
              </w:rPr>
              <w:t>/</w:t>
            </w:r>
          </w:p>
          <w:p w14:paraId="150EB218"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受益人</w:t>
            </w:r>
          </w:p>
        </w:tc>
        <w:tc>
          <w:tcPr>
            <w:tcW w:w="6078" w:type="dxa"/>
          </w:tcPr>
          <w:p w14:paraId="6FD300E8"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4CDE4931" w14:textId="77777777" w:rsidTr="006F1EF5">
        <w:tc>
          <w:tcPr>
            <w:tcW w:w="3415" w:type="dxa"/>
          </w:tcPr>
          <w:p w14:paraId="24DDEA93" w14:textId="77777777" w:rsidR="00664960" w:rsidRPr="00275FF9" w:rsidRDefault="00664960" w:rsidP="006F1EF5">
            <w:pPr>
              <w:rPr>
                <w:rFonts w:ascii="Arial" w:hAnsi="Arial" w:cs="Arial"/>
              </w:rPr>
            </w:pPr>
            <w:r w:rsidRPr="00275FF9">
              <w:rPr>
                <w:rFonts w:ascii="Arial" w:hAnsi="Arial" w:cs="Arial"/>
              </w:rPr>
              <w:t>Beneficiary’s address/</w:t>
            </w:r>
          </w:p>
          <w:p w14:paraId="707CC771"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受益人地址</w:t>
            </w:r>
          </w:p>
        </w:tc>
        <w:tc>
          <w:tcPr>
            <w:tcW w:w="6078" w:type="dxa"/>
          </w:tcPr>
          <w:p w14:paraId="7DFC232C"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42B84792" w14:textId="77777777" w:rsidTr="006F1EF5">
        <w:tc>
          <w:tcPr>
            <w:tcW w:w="3415" w:type="dxa"/>
          </w:tcPr>
          <w:p w14:paraId="06AAC089" w14:textId="77777777" w:rsidR="00664960" w:rsidRPr="00275FF9" w:rsidRDefault="00664960" w:rsidP="006F1EF5">
            <w:pPr>
              <w:rPr>
                <w:rFonts w:ascii="Arial" w:hAnsi="Arial" w:cs="Arial"/>
              </w:rPr>
            </w:pPr>
            <w:r w:rsidRPr="00275FF9">
              <w:rPr>
                <w:rFonts w:ascii="Arial" w:hAnsi="Arial" w:cs="Arial"/>
              </w:rPr>
              <w:t>Beneficiary’s bank/</w:t>
            </w:r>
          </w:p>
          <w:p w14:paraId="5FA8F22D"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受益人银行</w:t>
            </w:r>
          </w:p>
        </w:tc>
        <w:tc>
          <w:tcPr>
            <w:tcW w:w="6078" w:type="dxa"/>
          </w:tcPr>
          <w:p w14:paraId="6F5FA134"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5E62EEB5" w14:textId="77777777" w:rsidTr="006F1EF5">
        <w:tc>
          <w:tcPr>
            <w:tcW w:w="3415" w:type="dxa"/>
          </w:tcPr>
          <w:p w14:paraId="329E734C" w14:textId="77777777" w:rsidR="00664960" w:rsidRPr="00275FF9" w:rsidRDefault="00664960" w:rsidP="006F1EF5">
            <w:pPr>
              <w:rPr>
                <w:rFonts w:ascii="Arial" w:hAnsi="Arial" w:cs="Arial"/>
              </w:rPr>
            </w:pPr>
            <w:r w:rsidRPr="00275FF9">
              <w:rPr>
                <w:rFonts w:ascii="Arial" w:hAnsi="Arial" w:cs="Arial"/>
              </w:rPr>
              <w:t>Bank address/</w:t>
            </w:r>
          </w:p>
          <w:p w14:paraId="03B9FA7D"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银行地址</w:t>
            </w:r>
          </w:p>
        </w:tc>
        <w:tc>
          <w:tcPr>
            <w:tcW w:w="6078" w:type="dxa"/>
          </w:tcPr>
          <w:p w14:paraId="10CB32A7"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2E9212EF" w14:textId="77777777" w:rsidTr="006F1EF5">
        <w:tc>
          <w:tcPr>
            <w:tcW w:w="3415" w:type="dxa"/>
          </w:tcPr>
          <w:p w14:paraId="146C7EE2" w14:textId="77777777" w:rsidR="00664960" w:rsidRPr="00275FF9" w:rsidRDefault="00664960" w:rsidP="006F1EF5">
            <w:pPr>
              <w:rPr>
                <w:rFonts w:asciiTheme="minorEastAsia" w:eastAsiaTheme="minorEastAsia" w:hAnsi="Arial" w:cs="Arial"/>
                <w:lang w:eastAsia="zh-CN"/>
              </w:rPr>
            </w:pPr>
            <w:r w:rsidRPr="00275FF9">
              <w:rPr>
                <w:rFonts w:ascii="Arial" w:hAnsi="Arial" w:cs="Arial"/>
              </w:rPr>
              <w:t>SWIFT code</w:t>
            </w:r>
            <w:r w:rsidRPr="00275FF9">
              <w:rPr>
                <w:rFonts w:asciiTheme="minorEastAsia" w:eastAsiaTheme="minorEastAsia" w:hAnsi="Arial" w:cs="Arial" w:hint="eastAsia"/>
                <w:lang w:eastAsia="zh-CN"/>
              </w:rPr>
              <w:t>/</w:t>
            </w:r>
          </w:p>
          <w:p w14:paraId="214C5183" w14:textId="77777777" w:rsidR="00664960" w:rsidRPr="00275FF9" w:rsidRDefault="00664960" w:rsidP="006F1EF5">
            <w:pPr>
              <w:rPr>
                <w:rFonts w:ascii="Arial" w:hAnsi="Arial" w:cs="Arial"/>
                <w:lang w:eastAsia="zh-CN"/>
              </w:rPr>
            </w:pPr>
            <w:r w:rsidRPr="00275FF9">
              <w:rPr>
                <w:rFonts w:ascii="Arial" w:hAnsi="Arial" w:cs="Arial"/>
                <w:lang w:eastAsia="zh-CN"/>
              </w:rPr>
              <w:t xml:space="preserve">SWIFT </w:t>
            </w:r>
            <w:r w:rsidRPr="002E0137">
              <w:rPr>
                <w:rFonts w:ascii="SimSun" w:eastAsia="SimSun" w:hAnsi="SimSun" w:cs="Arial" w:hint="eastAsia"/>
                <w:lang w:eastAsia="zh-CN"/>
              </w:rPr>
              <w:t>代码（银行国际代码）</w:t>
            </w:r>
          </w:p>
        </w:tc>
        <w:tc>
          <w:tcPr>
            <w:tcW w:w="6078" w:type="dxa"/>
          </w:tcPr>
          <w:p w14:paraId="07DFC4EB" w14:textId="77777777" w:rsidR="00664960" w:rsidRPr="00275FF9" w:rsidRDefault="00664960" w:rsidP="006F1EF5">
            <w:pPr>
              <w:rPr>
                <w:rFonts w:ascii="Arial" w:hAnsi="Arial" w:cs="Arial"/>
              </w:rPr>
            </w:pPr>
            <w:r w:rsidRPr="00275FF9">
              <w:rPr>
                <w:rFonts w:ascii="Arial" w:hAnsi="Arial" w:cs="Arial"/>
              </w:rPr>
              <w:t>..................................................................................</w:t>
            </w:r>
          </w:p>
        </w:tc>
      </w:tr>
      <w:tr w:rsidR="00664960" w:rsidRPr="00275FF9" w14:paraId="71C3092F" w14:textId="77777777" w:rsidTr="006F1EF5">
        <w:tc>
          <w:tcPr>
            <w:tcW w:w="3415" w:type="dxa"/>
          </w:tcPr>
          <w:p w14:paraId="34ED3111" w14:textId="77777777" w:rsidR="00664960" w:rsidRPr="00275FF9" w:rsidRDefault="00664960" w:rsidP="006F1EF5">
            <w:pPr>
              <w:rPr>
                <w:rFonts w:asciiTheme="minorEastAsia" w:eastAsiaTheme="minorEastAsia" w:hAnsi="Arial" w:cs="Arial"/>
                <w:lang w:eastAsia="zh-CN"/>
              </w:rPr>
            </w:pPr>
            <w:r w:rsidRPr="00275FF9">
              <w:rPr>
                <w:rFonts w:ascii="Arial" w:hAnsi="Arial" w:cs="Arial"/>
              </w:rPr>
              <w:t>Bank account (CNY)</w:t>
            </w:r>
            <w:r w:rsidRPr="00275FF9">
              <w:rPr>
                <w:rFonts w:asciiTheme="minorEastAsia" w:eastAsiaTheme="minorEastAsia" w:hAnsi="Arial" w:cs="Arial" w:hint="eastAsia"/>
                <w:lang w:eastAsia="zh-CN"/>
              </w:rPr>
              <w:t>/</w:t>
            </w:r>
          </w:p>
          <w:p w14:paraId="0A8035A4" w14:textId="77777777" w:rsidR="00664960" w:rsidRPr="002E0137" w:rsidRDefault="00664960" w:rsidP="006F1EF5">
            <w:pPr>
              <w:rPr>
                <w:rFonts w:ascii="SimSun" w:eastAsia="SimSun" w:hAnsi="SimSun" w:cs="Arial"/>
              </w:rPr>
            </w:pPr>
            <w:r w:rsidRPr="002E0137">
              <w:rPr>
                <w:rFonts w:ascii="SimSun" w:eastAsia="SimSun" w:hAnsi="SimSun" w:cs="Arial" w:hint="eastAsia"/>
                <w:lang w:eastAsia="zh-CN"/>
              </w:rPr>
              <w:t>银行账号（人民币）</w:t>
            </w:r>
          </w:p>
        </w:tc>
        <w:tc>
          <w:tcPr>
            <w:tcW w:w="6078" w:type="dxa"/>
          </w:tcPr>
          <w:p w14:paraId="73968D99" w14:textId="77777777" w:rsidR="00664960" w:rsidRPr="00275FF9" w:rsidRDefault="00664960" w:rsidP="006F1EF5">
            <w:pPr>
              <w:rPr>
                <w:rFonts w:ascii="Arial" w:hAnsi="Arial" w:cs="Arial"/>
              </w:rPr>
            </w:pPr>
            <w:r w:rsidRPr="00275FF9">
              <w:rPr>
                <w:rFonts w:ascii="Arial" w:hAnsi="Arial" w:cs="Arial"/>
              </w:rPr>
              <w:t>..................................................................................</w:t>
            </w:r>
          </w:p>
        </w:tc>
      </w:tr>
    </w:tbl>
    <w:p w14:paraId="624451C6" w14:textId="77777777" w:rsidR="00664960" w:rsidRPr="00275FF9" w:rsidRDefault="00664960" w:rsidP="00664960">
      <w:pPr>
        <w:ind w:left="284" w:hanging="284"/>
        <w:rPr>
          <w:rFonts w:ascii="Arial" w:hAnsi="Arial" w:cs="Arial"/>
          <w:lang w:val="mn-MN"/>
        </w:rPr>
      </w:pPr>
    </w:p>
    <w:p w14:paraId="720202F3" w14:textId="77777777" w:rsidR="00664960" w:rsidRPr="00275FF9" w:rsidRDefault="00664960" w:rsidP="00664960">
      <w:pPr>
        <w:pStyle w:val="ListParagraph"/>
        <w:numPr>
          <w:ilvl w:val="0"/>
          <w:numId w:val="59"/>
        </w:numPr>
        <w:spacing w:after="160" w:line="259" w:lineRule="auto"/>
        <w:rPr>
          <w:rFonts w:ascii="SimSun" w:eastAsia="SimSun" w:hAnsi="SimSun" w:cs="Arial"/>
          <w:lang w:val="mn-MN" w:eastAsia="zh-CN"/>
        </w:rPr>
      </w:pPr>
      <w:r w:rsidRPr="00275FF9">
        <w:rPr>
          <w:rFonts w:ascii="Arial" w:hAnsi="Arial" w:cs="Arial"/>
          <w:lang w:val="mn-MN"/>
        </w:rPr>
        <w:t xml:space="preserve">Худалдан авах санал гаргагч нь дээрх мэдээллийг өөрчлөгдсөн даруйд арилжаа зохион байгуулагчид хүсэлт гаргаж өөрчлөлт оруулах үүрэгтэй. Худалдан авагч дээрх үүргээ биелүүлээгүйгээс үүссэн үр дагаварыг арилжаа зохион байгуулагч хариуцахгүй. The </w:t>
      </w:r>
      <w:r w:rsidRPr="00275FF9">
        <w:rPr>
          <w:rFonts w:ascii="Arial" w:hAnsi="Arial" w:cs="Arial"/>
        </w:rPr>
        <w:t>B</w:t>
      </w:r>
      <w:r w:rsidRPr="00275FF9">
        <w:rPr>
          <w:rFonts w:ascii="Arial" w:hAnsi="Arial" w:cs="Arial"/>
          <w:lang w:val="mn-MN"/>
        </w:rPr>
        <w:t xml:space="preserve">idder </w:t>
      </w:r>
      <w:r w:rsidRPr="00275FF9">
        <w:rPr>
          <w:rFonts w:ascii="Arial" w:hAnsi="Arial" w:cs="Arial"/>
        </w:rPr>
        <w:t xml:space="preserve">will notify of any changes in the above information </w:t>
      </w:r>
      <w:r w:rsidRPr="00275FF9">
        <w:rPr>
          <w:rFonts w:ascii="Arial" w:hAnsi="Arial" w:cs="Arial"/>
          <w:lang w:val="mn-MN"/>
        </w:rPr>
        <w:t xml:space="preserve">to the </w:t>
      </w:r>
      <w:r w:rsidRPr="00275FF9">
        <w:rPr>
          <w:rFonts w:ascii="Arial" w:hAnsi="Arial" w:cs="Arial"/>
        </w:rPr>
        <w:t>T</w:t>
      </w:r>
      <w:r w:rsidRPr="00275FF9">
        <w:rPr>
          <w:rFonts w:ascii="Arial" w:hAnsi="Arial" w:cs="Arial"/>
          <w:lang w:val="mn-MN"/>
        </w:rPr>
        <w:t xml:space="preserve">rading organizer. The Trading organizer is not responsible for the consequences arising from the </w:t>
      </w:r>
      <w:r w:rsidRPr="00275FF9">
        <w:rPr>
          <w:rFonts w:ascii="Arial" w:hAnsi="Arial" w:cs="Arial"/>
          <w:lang w:val="mn-MN"/>
        </w:rPr>
        <w:lastRenderedPageBreak/>
        <w:t xml:space="preserve">failure of the Bidder to fulfill the above obligation. </w:t>
      </w:r>
      <w:proofErr w:type="spellStart"/>
      <w:r w:rsidRPr="00595021">
        <w:rPr>
          <w:rFonts w:ascii="SimSun" w:eastAsia="SimSun" w:hAnsi="SimSun" w:cs="Microsoft YaHei" w:hint="eastAsia"/>
          <w:lang w:val="mn-MN"/>
        </w:rPr>
        <w:t>投标</w:t>
      </w:r>
      <w:proofErr w:type="spellEnd"/>
      <w:r w:rsidRPr="00595021">
        <w:rPr>
          <w:rFonts w:ascii="SimSun" w:eastAsia="SimSun" w:hAnsi="SimSun" w:cs="Microsoft YaHei" w:hint="eastAsia"/>
          <w:lang w:val="mn-MN" w:eastAsia="zh-CN"/>
        </w:rPr>
        <w:t>者</w:t>
      </w:r>
      <w:proofErr w:type="spellStart"/>
      <w:r w:rsidRPr="00595021">
        <w:rPr>
          <w:rFonts w:ascii="SimSun" w:eastAsia="SimSun" w:hAnsi="SimSun" w:cs="Microsoft YaHei" w:hint="eastAsia"/>
          <w:lang w:val="mn-MN"/>
        </w:rPr>
        <w:t>应将上述信息的任何变化通知交易组织者</w:t>
      </w:r>
      <w:proofErr w:type="spellEnd"/>
      <w:r w:rsidRPr="00595021">
        <w:rPr>
          <w:rFonts w:ascii="SimSun" w:eastAsia="SimSun" w:hAnsi="SimSun" w:cs="Microsoft YaHei" w:hint="eastAsia"/>
          <w:lang w:val="mn-MN"/>
        </w:rPr>
        <w:t>。</w:t>
      </w:r>
      <w:r w:rsidRPr="00595021">
        <w:rPr>
          <w:rFonts w:ascii="SimSun" w:eastAsia="SimSun" w:hAnsi="SimSun" w:cs="Microsoft YaHei" w:hint="eastAsia"/>
          <w:lang w:val="mn-MN" w:eastAsia="zh-CN"/>
        </w:rPr>
        <w:t>因投标者未能履行上述义务而产生的后果，交易组织者不承担责任。</w:t>
      </w:r>
    </w:p>
    <w:p w14:paraId="5238254E" w14:textId="77777777" w:rsidR="00664960" w:rsidRPr="00275FF9" w:rsidRDefault="00664960" w:rsidP="00664960">
      <w:pPr>
        <w:pStyle w:val="ListParagraph"/>
        <w:rPr>
          <w:rFonts w:ascii="Arial" w:hAnsi="Arial" w:cs="Arial"/>
          <w:lang w:val="mn-MN" w:eastAsia="zh-CN"/>
        </w:rPr>
      </w:pPr>
    </w:p>
    <w:p w14:paraId="32A94CFD" w14:textId="77777777" w:rsidR="00664960" w:rsidRPr="00275FF9" w:rsidRDefault="00664960" w:rsidP="00664960">
      <w:pPr>
        <w:pStyle w:val="ListParagraph"/>
        <w:rPr>
          <w:rFonts w:ascii="SimSun" w:eastAsia="SimSun" w:hAnsi="SimSun" w:cs="Arial"/>
          <w:lang w:val="mn-MN"/>
        </w:rPr>
      </w:pPr>
    </w:p>
    <w:p w14:paraId="23FB5004" w14:textId="77777777" w:rsidR="00664960" w:rsidRPr="00275FF9" w:rsidRDefault="00664960" w:rsidP="00664960">
      <w:pPr>
        <w:rPr>
          <w:rFonts w:ascii="Arial" w:hAnsi="Arial" w:cs="Arial"/>
          <w:lang w:val="mn-MN"/>
        </w:rPr>
      </w:pPr>
    </w:p>
    <w:p w14:paraId="7B397594" w14:textId="77777777" w:rsidR="00664960" w:rsidRPr="00275FF9" w:rsidRDefault="00664960" w:rsidP="00664960">
      <w:pPr>
        <w:jc w:val="center"/>
        <w:rPr>
          <w:rFonts w:ascii="Arial" w:hAnsi="Arial" w:cs="Arial"/>
          <w:lang w:val="mn-MN"/>
        </w:rPr>
      </w:pPr>
      <w:r w:rsidRPr="00275FF9">
        <w:rPr>
          <w:rFonts w:ascii="Arial" w:hAnsi="Arial" w:cs="Arial"/>
          <w:lang w:val="mn-MN"/>
        </w:rPr>
        <w:t>~o0o~</w:t>
      </w:r>
    </w:p>
    <w:p w14:paraId="66609D95" w14:textId="77777777" w:rsidR="00664960" w:rsidRPr="00275FF9" w:rsidRDefault="00664960" w:rsidP="00664960">
      <w:pPr>
        <w:spacing w:after="160" w:line="259" w:lineRule="auto"/>
        <w:ind w:left="0" w:firstLine="0"/>
        <w:jc w:val="left"/>
        <w:rPr>
          <w:rFonts w:ascii="Arial" w:hAnsi="Arial" w:cs="Arial"/>
          <w:lang w:val="mn-MN"/>
        </w:rPr>
      </w:pPr>
      <w:r w:rsidRPr="00275FF9">
        <w:rPr>
          <w:rFonts w:ascii="Arial" w:hAnsi="Arial" w:cs="Arial"/>
          <w:lang w:val="mn-MN"/>
        </w:rPr>
        <w:br w:type="page"/>
      </w:r>
    </w:p>
    <w:p w14:paraId="238A4FD9" w14:textId="77777777" w:rsidR="00664960" w:rsidRPr="00275FF9" w:rsidRDefault="00664960" w:rsidP="00664960">
      <w:pPr>
        <w:rPr>
          <w:rFonts w:ascii="Arial" w:hAnsi="Arial" w:cs="Arial"/>
          <w:lang w:val="mn-MN"/>
        </w:rPr>
      </w:pPr>
      <w:r w:rsidRPr="00275FF9">
        <w:rPr>
          <w:rFonts w:ascii="Arial" w:hAnsi="Arial" w:cs="Arial"/>
          <w:noProof/>
          <w:lang w:eastAsia="zh-CN"/>
        </w:rPr>
        <w:lastRenderedPageBreak/>
        <w:drawing>
          <wp:anchor distT="0" distB="0" distL="114300" distR="114300" simplePos="0" relativeHeight="251659264" behindDoc="0" locked="0" layoutInCell="1" allowOverlap="1" wp14:anchorId="368EF856" wp14:editId="6FCEF3A9">
            <wp:simplePos x="0" y="0"/>
            <wp:positionH relativeFrom="column">
              <wp:posOffset>-3810</wp:posOffset>
            </wp:positionH>
            <wp:positionV relativeFrom="paragraph">
              <wp:posOffset>3810</wp:posOffset>
            </wp:positionV>
            <wp:extent cx="704850" cy="777311"/>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77311"/>
                    </a:xfrm>
                    <a:prstGeom prst="rect">
                      <a:avLst/>
                    </a:prstGeom>
                  </pic:spPr>
                </pic:pic>
              </a:graphicData>
            </a:graphic>
          </wp:anchor>
        </w:drawing>
      </w:r>
    </w:p>
    <w:p w14:paraId="0C25EED5" w14:textId="77777777" w:rsidR="00664960" w:rsidRPr="00275FF9" w:rsidRDefault="00664960" w:rsidP="00664960">
      <w:pPr>
        <w:rPr>
          <w:rFonts w:ascii="Arial" w:hAnsi="Arial" w:cs="Arial"/>
          <w:u w:val="single"/>
          <w:lang w:val="mn-MN"/>
        </w:rPr>
      </w:pPr>
      <w:r w:rsidRPr="00275FF9">
        <w:rPr>
          <w:rFonts w:ascii="Arial" w:hAnsi="Arial" w:cs="Arial"/>
          <w:u w:val="single"/>
          <w:lang w:val="mn-MN"/>
        </w:rPr>
        <w:t>“МОНГОЛЫН ХӨРӨНГИЙН БИРЖ” ХК</w:t>
      </w:r>
    </w:p>
    <w:p w14:paraId="2648214B" w14:textId="77777777" w:rsidR="00664960" w:rsidRPr="00275FF9" w:rsidRDefault="00664960" w:rsidP="00664960">
      <w:pPr>
        <w:rPr>
          <w:rFonts w:ascii="Arial" w:hAnsi="Arial" w:cs="Arial"/>
          <w:lang w:val="mn-MN"/>
        </w:rPr>
      </w:pPr>
    </w:p>
    <w:p w14:paraId="383211C3" w14:textId="77777777" w:rsidR="00664960" w:rsidRPr="00275FF9" w:rsidRDefault="00664960" w:rsidP="00664960">
      <w:pPr>
        <w:jc w:val="center"/>
        <w:rPr>
          <w:rFonts w:ascii="Arial" w:hAnsi="Arial" w:cs="Arial"/>
          <w:b/>
          <w:lang w:val="mn-MN"/>
        </w:rPr>
      </w:pPr>
    </w:p>
    <w:p w14:paraId="73E045AC" w14:textId="77777777" w:rsidR="00664960" w:rsidRPr="00275FF9" w:rsidRDefault="00664960" w:rsidP="00664960">
      <w:pPr>
        <w:jc w:val="center"/>
        <w:rPr>
          <w:rFonts w:ascii="Arial" w:hAnsi="Arial" w:cs="Arial"/>
          <w:b/>
          <w:lang w:val="mn-MN"/>
        </w:rPr>
      </w:pPr>
      <w:r w:rsidRPr="00275FF9">
        <w:rPr>
          <w:rFonts w:ascii="Arial" w:hAnsi="Arial" w:cs="Arial"/>
          <w:b/>
          <w:lang w:val="mn-MN"/>
        </w:rPr>
        <w:t>ЭЦСИЙН ӨМЧЛӨГЧИЙГ МЭДҮҮЛЭХ МАЯГТ /DECLARATION OF ULTIMATE BENEFICIAL OWNERSHIP (UBO) /</w:t>
      </w:r>
      <w:proofErr w:type="spellStart"/>
      <w:r w:rsidRPr="00275FF9">
        <w:rPr>
          <w:rFonts w:ascii="SimSun" w:eastAsia="SimSun" w:hAnsi="SimSun" w:cs="Microsoft YaHei" w:hint="eastAsia"/>
          <w:b/>
          <w:lang w:val="mn-MN"/>
        </w:rPr>
        <w:t>最终受益所有权声明</w:t>
      </w:r>
      <w:proofErr w:type="spellEnd"/>
    </w:p>
    <w:p w14:paraId="7DDDBD89" w14:textId="77777777" w:rsidR="00664960" w:rsidRPr="00275FF9" w:rsidRDefault="00664960" w:rsidP="00664960">
      <w:pPr>
        <w:rPr>
          <w:rFonts w:ascii="Arial" w:hAnsi="Arial" w:cs="Arial"/>
          <w:lang w:val="mn-MN"/>
        </w:rPr>
      </w:pPr>
    </w:p>
    <w:tbl>
      <w:tblPr>
        <w:tblStyle w:val="TableGrid"/>
        <w:tblW w:w="0" w:type="auto"/>
        <w:tblLook w:val="04A0" w:firstRow="1" w:lastRow="0" w:firstColumn="1" w:lastColumn="0" w:noHBand="0" w:noVBand="1"/>
      </w:tblPr>
      <w:tblGrid>
        <w:gridCol w:w="5132"/>
        <w:gridCol w:w="4213"/>
      </w:tblGrid>
      <w:tr w:rsidR="00664960" w:rsidRPr="00275FF9" w14:paraId="77973A08" w14:textId="77777777" w:rsidTr="006F1EF5">
        <w:trPr>
          <w:trHeight w:val="624"/>
        </w:trPr>
        <w:tc>
          <w:tcPr>
            <w:tcW w:w="9345" w:type="dxa"/>
            <w:gridSpan w:val="2"/>
            <w:shd w:val="clear" w:color="auto" w:fill="D0CECE" w:themeFill="background2" w:themeFillShade="E6"/>
            <w:vAlign w:val="center"/>
          </w:tcPr>
          <w:p w14:paraId="3EBD19E5" w14:textId="77777777" w:rsidR="00664960" w:rsidRPr="00275FF9" w:rsidRDefault="00664960" w:rsidP="006F1EF5">
            <w:pPr>
              <w:rPr>
                <w:rFonts w:ascii="Arial" w:hAnsi="Arial" w:cs="Arial"/>
                <w:b/>
                <w:lang w:val="mn-MN"/>
              </w:rPr>
            </w:pPr>
            <w:r w:rsidRPr="00275FF9">
              <w:rPr>
                <w:rFonts w:ascii="Arial" w:hAnsi="Arial" w:cs="Arial"/>
                <w:b/>
                <w:lang w:val="mn-MN"/>
              </w:rPr>
              <w:t>ҮНДСЭН МЭДЭЭЛЭЛ:</w:t>
            </w:r>
          </w:p>
        </w:tc>
      </w:tr>
      <w:tr w:rsidR="00664960" w:rsidRPr="00275FF9" w14:paraId="09C23E58" w14:textId="77777777" w:rsidTr="006F1EF5">
        <w:trPr>
          <w:trHeight w:val="624"/>
        </w:trPr>
        <w:tc>
          <w:tcPr>
            <w:tcW w:w="5132" w:type="dxa"/>
          </w:tcPr>
          <w:p w14:paraId="7F9A4EEC" w14:textId="77777777" w:rsidR="00664960" w:rsidRPr="00275FF9" w:rsidRDefault="00664960" w:rsidP="006F1EF5">
            <w:pPr>
              <w:rPr>
                <w:rFonts w:ascii="Arial" w:hAnsi="Arial" w:cs="Arial"/>
                <w:lang w:val="mn-MN"/>
              </w:rPr>
            </w:pPr>
            <w:r w:rsidRPr="00275FF9">
              <w:rPr>
                <w:rFonts w:ascii="Arial" w:hAnsi="Arial" w:cs="Arial"/>
                <w:lang w:val="mn-MN"/>
              </w:rPr>
              <w:t>Байгууллагын нэр (Хятад)</w:t>
            </w:r>
            <w:r w:rsidRPr="00275FF9">
              <w:rPr>
                <w:rFonts w:asciiTheme="minorEastAsia" w:eastAsiaTheme="minorEastAsia" w:hAnsiTheme="minorEastAsia" w:cs="Arial" w:hint="eastAsia"/>
                <w:lang w:val="mn-MN" w:eastAsia="zh-CN"/>
              </w:rPr>
              <w:t>：</w:t>
            </w:r>
          </w:p>
          <w:p w14:paraId="5DD2A40D" w14:textId="77777777" w:rsidR="00664960" w:rsidRPr="00275FF9" w:rsidRDefault="00664960" w:rsidP="006F1EF5">
            <w:pPr>
              <w:rPr>
                <w:rFonts w:ascii="Arial" w:hAnsi="Arial" w:cs="Arial"/>
                <w:lang w:val="mn-MN"/>
              </w:rPr>
            </w:pPr>
            <w:r w:rsidRPr="00275FF9">
              <w:rPr>
                <w:rFonts w:ascii="Arial" w:hAnsi="Arial" w:cs="Arial"/>
                <w:lang w:val="mn-MN"/>
              </w:rPr>
              <w:t>Company name (China)</w:t>
            </w:r>
            <w:r w:rsidRPr="00275FF9">
              <w:rPr>
                <w:rFonts w:asciiTheme="minorEastAsia" w:eastAsiaTheme="minorEastAsia" w:hAnsiTheme="minorEastAsia" w:cs="Arial" w:hint="eastAsia"/>
                <w:lang w:val="mn-MN" w:eastAsia="zh-CN"/>
              </w:rPr>
              <w:t>：</w:t>
            </w:r>
          </w:p>
          <w:p w14:paraId="74EC6B59" w14:textId="77777777" w:rsidR="00664960" w:rsidRPr="00D63F41" w:rsidRDefault="00664960" w:rsidP="006F1EF5">
            <w:pPr>
              <w:rPr>
                <w:rFonts w:ascii="SimSun" w:eastAsia="SimSun" w:hAnsi="SimSun" w:cs="Arial"/>
                <w:lang w:val="mn-MN"/>
              </w:rPr>
            </w:pPr>
            <w:r w:rsidRPr="00D63F41">
              <w:rPr>
                <w:rFonts w:ascii="SimSun" w:eastAsia="SimSun" w:hAnsi="SimSun" w:cs="Arial" w:hint="eastAsia"/>
                <w:lang w:val="mn-MN" w:eastAsia="zh-CN"/>
              </w:rPr>
              <w:t>公司名称</w:t>
            </w:r>
            <w:r w:rsidRPr="00D63F41">
              <w:rPr>
                <w:rFonts w:ascii="SimSun" w:eastAsia="SimSun" w:hAnsi="SimSun" w:cs="Arial"/>
                <w:lang w:val="mn-MN"/>
              </w:rPr>
              <w:t xml:space="preserve"> </w:t>
            </w:r>
            <w:r w:rsidRPr="00D63F41">
              <w:rPr>
                <w:rFonts w:ascii="SimSun" w:eastAsia="SimSun" w:hAnsi="SimSun" w:cs="Arial" w:hint="eastAsia"/>
                <w:lang w:val="mn-MN" w:eastAsia="zh-CN"/>
              </w:rPr>
              <w:t>（中文）</w:t>
            </w:r>
            <w:r w:rsidRPr="00D63F41">
              <w:rPr>
                <w:rFonts w:ascii="SimSun" w:eastAsia="SimSun" w:hAnsi="SimSun" w:cs="Arial"/>
                <w:lang w:val="mn-MN"/>
              </w:rPr>
              <w:t>:</w:t>
            </w:r>
          </w:p>
        </w:tc>
        <w:tc>
          <w:tcPr>
            <w:tcW w:w="4213" w:type="dxa"/>
          </w:tcPr>
          <w:p w14:paraId="2CDF335D" w14:textId="77777777" w:rsidR="00664960" w:rsidRPr="00275FF9" w:rsidRDefault="00664960" w:rsidP="006F1EF5">
            <w:pPr>
              <w:rPr>
                <w:rFonts w:ascii="Arial" w:hAnsi="Arial" w:cs="Arial"/>
                <w:lang w:val="mn-MN"/>
              </w:rPr>
            </w:pPr>
          </w:p>
        </w:tc>
      </w:tr>
      <w:tr w:rsidR="00664960" w:rsidRPr="00275FF9" w14:paraId="7304BDD9" w14:textId="77777777" w:rsidTr="006F1EF5">
        <w:trPr>
          <w:trHeight w:val="624"/>
        </w:trPr>
        <w:tc>
          <w:tcPr>
            <w:tcW w:w="5132" w:type="dxa"/>
          </w:tcPr>
          <w:p w14:paraId="7BDE7B59" w14:textId="77777777" w:rsidR="00664960" w:rsidRPr="00275FF9" w:rsidRDefault="00664960" w:rsidP="006F1EF5">
            <w:pPr>
              <w:rPr>
                <w:rFonts w:ascii="Arial" w:hAnsi="Arial" w:cs="Arial"/>
                <w:lang w:val="mn-MN"/>
              </w:rPr>
            </w:pPr>
            <w:r w:rsidRPr="00275FF9">
              <w:rPr>
                <w:rFonts w:ascii="Arial" w:hAnsi="Arial" w:cs="Arial"/>
                <w:lang w:val="mn-MN"/>
              </w:rPr>
              <w:t>Байгууллагын нэр (Латин)</w:t>
            </w:r>
            <w:r w:rsidRPr="00275FF9">
              <w:rPr>
                <w:rFonts w:asciiTheme="minorEastAsia" w:eastAsiaTheme="minorEastAsia" w:hAnsiTheme="minorEastAsia" w:cs="Arial" w:hint="eastAsia"/>
                <w:lang w:val="mn-MN" w:eastAsia="zh-CN"/>
              </w:rPr>
              <w:t>：</w:t>
            </w:r>
          </w:p>
          <w:p w14:paraId="212F0D2E" w14:textId="77777777" w:rsidR="00664960" w:rsidRPr="00275FF9" w:rsidRDefault="00664960" w:rsidP="006F1EF5">
            <w:pPr>
              <w:rPr>
                <w:rFonts w:ascii="Arial" w:hAnsi="Arial" w:cs="Arial"/>
                <w:lang w:val="mn-MN"/>
              </w:rPr>
            </w:pPr>
            <w:r w:rsidRPr="00275FF9">
              <w:rPr>
                <w:rFonts w:ascii="Arial" w:hAnsi="Arial" w:cs="Arial"/>
                <w:lang w:val="mn-MN"/>
              </w:rPr>
              <w:t>Company name (English)</w:t>
            </w:r>
            <w:r w:rsidRPr="00275FF9">
              <w:rPr>
                <w:rFonts w:asciiTheme="minorEastAsia" w:eastAsiaTheme="minorEastAsia" w:hAnsiTheme="minorEastAsia" w:cs="Arial" w:hint="eastAsia"/>
                <w:lang w:val="mn-MN" w:eastAsia="zh-CN"/>
              </w:rPr>
              <w:t>：</w:t>
            </w:r>
          </w:p>
          <w:p w14:paraId="25195D54" w14:textId="77777777" w:rsidR="00664960" w:rsidRPr="00D63F41" w:rsidRDefault="00664960" w:rsidP="006F1EF5">
            <w:pPr>
              <w:rPr>
                <w:rFonts w:ascii="SimSun" w:eastAsia="SimSun" w:hAnsi="SimSun" w:cs="Arial"/>
                <w:lang w:val="mn-MN"/>
              </w:rPr>
            </w:pPr>
            <w:r w:rsidRPr="00D63F41">
              <w:rPr>
                <w:rFonts w:ascii="SimSun" w:eastAsia="SimSun" w:hAnsi="SimSun" w:cs="Arial" w:hint="eastAsia"/>
                <w:lang w:val="mn-MN" w:eastAsia="zh-CN"/>
              </w:rPr>
              <w:t>公司名称（英文）</w:t>
            </w:r>
            <w:r w:rsidRPr="00D63F41">
              <w:rPr>
                <w:rFonts w:ascii="SimSun" w:eastAsia="SimSun" w:hAnsi="SimSun" w:cs="Arial"/>
                <w:lang w:val="mn-MN"/>
              </w:rPr>
              <w:t>:</w:t>
            </w:r>
          </w:p>
        </w:tc>
        <w:tc>
          <w:tcPr>
            <w:tcW w:w="4213" w:type="dxa"/>
          </w:tcPr>
          <w:p w14:paraId="591E1B28" w14:textId="77777777" w:rsidR="00664960" w:rsidRPr="00275FF9" w:rsidRDefault="00664960" w:rsidP="006F1EF5">
            <w:pPr>
              <w:rPr>
                <w:rFonts w:ascii="Arial" w:hAnsi="Arial" w:cs="Arial"/>
                <w:lang w:val="mn-MN"/>
              </w:rPr>
            </w:pPr>
          </w:p>
        </w:tc>
      </w:tr>
      <w:tr w:rsidR="00664960" w:rsidRPr="00275FF9" w14:paraId="0395B45F" w14:textId="77777777" w:rsidTr="006F1EF5">
        <w:trPr>
          <w:trHeight w:val="624"/>
        </w:trPr>
        <w:tc>
          <w:tcPr>
            <w:tcW w:w="5132" w:type="dxa"/>
          </w:tcPr>
          <w:p w14:paraId="17F41263" w14:textId="77777777" w:rsidR="00664960" w:rsidRPr="00275FF9" w:rsidRDefault="00664960" w:rsidP="006F1EF5">
            <w:pPr>
              <w:rPr>
                <w:rFonts w:ascii="Arial" w:hAnsi="Arial" w:cs="Arial"/>
                <w:lang w:val="mn-MN"/>
              </w:rPr>
            </w:pPr>
            <w:r w:rsidRPr="00275FF9">
              <w:rPr>
                <w:rFonts w:ascii="Arial" w:hAnsi="Arial" w:cs="Arial"/>
                <w:lang w:val="mn-MN"/>
              </w:rPr>
              <w:t>Байгуулагдсан улс:</w:t>
            </w:r>
          </w:p>
          <w:p w14:paraId="097230D1" w14:textId="77777777" w:rsidR="00664960" w:rsidRPr="00275FF9" w:rsidRDefault="00664960" w:rsidP="006F1EF5">
            <w:pPr>
              <w:tabs>
                <w:tab w:val="left" w:pos="3960"/>
              </w:tabs>
              <w:rPr>
                <w:rFonts w:ascii="Arial" w:hAnsi="Arial" w:cs="Arial"/>
                <w:lang w:val="mn-MN"/>
              </w:rPr>
            </w:pPr>
            <w:r w:rsidRPr="00275FF9">
              <w:rPr>
                <w:rFonts w:ascii="Arial" w:hAnsi="Arial" w:cs="Arial"/>
                <w:lang w:val="mn-MN"/>
              </w:rPr>
              <w:t>Country of Incorporation:</w:t>
            </w:r>
          </w:p>
          <w:p w14:paraId="7CC77506" w14:textId="77777777" w:rsidR="00664960" w:rsidRPr="00D63F41" w:rsidRDefault="00664960" w:rsidP="006F1EF5">
            <w:pPr>
              <w:tabs>
                <w:tab w:val="left" w:pos="3960"/>
              </w:tabs>
              <w:rPr>
                <w:rFonts w:ascii="SimSun" w:eastAsia="SimSun" w:hAnsi="SimSun" w:cs="Arial"/>
                <w:lang w:val="mn-MN"/>
              </w:rPr>
            </w:pPr>
            <w:r w:rsidRPr="00D63F41">
              <w:rPr>
                <w:rFonts w:ascii="SimSun" w:eastAsia="SimSun" w:hAnsi="SimSun" w:cs="Arial" w:hint="eastAsia"/>
                <w:lang w:val="mn-MN" w:eastAsia="zh-CN"/>
              </w:rPr>
              <w:t>成立国家：</w:t>
            </w:r>
            <w:r w:rsidRPr="00D63F41">
              <w:rPr>
                <w:rFonts w:ascii="SimSun" w:eastAsia="SimSun" w:hAnsi="SimSun" w:cs="Arial"/>
                <w:lang w:val="mn-MN"/>
              </w:rPr>
              <w:tab/>
            </w:r>
          </w:p>
        </w:tc>
        <w:tc>
          <w:tcPr>
            <w:tcW w:w="4213" w:type="dxa"/>
          </w:tcPr>
          <w:p w14:paraId="0AE162BD" w14:textId="77777777" w:rsidR="00664960" w:rsidRPr="00275FF9" w:rsidRDefault="00664960" w:rsidP="006F1EF5">
            <w:pPr>
              <w:rPr>
                <w:rFonts w:ascii="Arial" w:hAnsi="Arial" w:cs="Arial"/>
                <w:lang w:val="mn-MN"/>
              </w:rPr>
            </w:pPr>
          </w:p>
        </w:tc>
      </w:tr>
      <w:tr w:rsidR="00664960" w:rsidRPr="00275FF9" w14:paraId="271F7A26" w14:textId="77777777" w:rsidTr="006F1EF5">
        <w:trPr>
          <w:trHeight w:val="624"/>
        </w:trPr>
        <w:tc>
          <w:tcPr>
            <w:tcW w:w="5132" w:type="dxa"/>
          </w:tcPr>
          <w:p w14:paraId="21354D79" w14:textId="77777777" w:rsidR="00664960" w:rsidRPr="00275FF9" w:rsidRDefault="00664960" w:rsidP="006F1EF5">
            <w:pPr>
              <w:rPr>
                <w:rFonts w:ascii="Arial" w:hAnsi="Arial" w:cs="Arial"/>
                <w:lang w:val="mn-MN"/>
              </w:rPr>
            </w:pPr>
            <w:r w:rsidRPr="00275FF9">
              <w:rPr>
                <w:rFonts w:ascii="Arial" w:hAnsi="Arial" w:cs="Arial"/>
                <w:lang w:val="mn-MN"/>
              </w:rPr>
              <w:t xml:space="preserve">Улсын бүртгэлийн дугаар: </w:t>
            </w:r>
          </w:p>
          <w:p w14:paraId="14E9CDD6" w14:textId="77777777" w:rsidR="00664960" w:rsidRPr="00275FF9" w:rsidRDefault="00664960" w:rsidP="006F1EF5">
            <w:pPr>
              <w:rPr>
                <w:rFonts w:ascii="Arial" w:hAnsi="Arial" w:cs="Arial"/>
                <w:lang w:val="mn-MN"/>
              </w:rPr>
            </w:pPr>
            <w:r w:rsidRPr="00275FF9">
              <w:rPr>
                <w:rFonts w:ascii="Arial" w:hAnsi="Arial" w:cs="Arial"/>
                <w:lang w:val="mn-MN"/>
              </w:rPr>
              <w:t>State registration certificate number:</w:t>
            </w:r>
          </w:p>
          <w:p w14:paraId="688A4B07" w14:textId="77777777" w:rsidR="00664960" w:rsidRPr="00D63F41" w:rsidRDefault="00664960" w:rsidP="006F1EF5">
            <w:pPr>
              <w:rPr>
                <w:rFonts w:ascii="SimSun" w:eastAsia="SimSun" w:hAnsi="SimSun" w:cs="Arial"/>
                <w:lang w:val="mn-MN"/>
              </w:rPr>
            </w:pPr>
            <w:r w:rsidRPr="00D63F41">
              <w:rPr>
                <w:rFonts w:ascii="SimSun" w:eastAsia="SimSun" w:hAnsi="SimSun" w:cs="Arial" w:hint="eastAsia"/>
                <w:lang w:val="mn-MN" w:eastAsia="zh-CN"/>
              </w:rPr>
              <w:t>国家注册证书号码：</w:t>
            </w:r>
          </w:p>
        </w:tc>
        <w:tc>
          <w:tcPr>
            <w:tcW w:w="4213" w:type="dxa"/>
          </w:tcPr>
          <w:p w14:paraId="1C6D45E7" w14:textId="77777777" w:rsidR="00664960" w:rsidRPr="00275FF9" w:rsidRDefault="00664960" w:rsidP="006F1EF5">
            <w:pPr>
              <w:rPr>
                <w:rFonts w:ascii="Arial" w:hAnsi="Arial" w:cs="Arial"/>
                <w:lang w:val="mn-MN"/>
              </w:rPr>
            </w:pPr>
          </w:p>
        </w:tc>
      </w:tr>
      <w:tr w:rsidR="00664960" w:rsidRPr="00275FF9" w14:paraId="2A7FE5A2" w14:textId="77777777" w:rsidTr="006F1EF5">
        <w:trPr>
          <w:trHeight w:val="624"/>
        </w:trPr>
        <w:tc>
          <w:tcPr>
            <w:tcW w:w="5132" w:type="dxa"/>
          </w:tcPr>
          <w:p w14:paraId="7D9DC55D" w14:textId="77777777" w:rsidR="00664960" w:rsidRPr="00275FF9" w:rsidRDefault="00664960" w:rsidP="006F1EF5">
            <w:pPr>
              <w:rPr>
                <w:rFonts w:ascii="Arial" w:hAnsi="Arial" w:cs="Arial"/>
                <w:lang w:val="mn-MN"/>
              </w:rPr>
            </w:pPr>
            <w:r w:rsidRPr="00275FF9">
              <w:rPr>
                <w:rFonts w:ascii="Arial" w:hAnsi="Arial" w:cs="Arial"/>
                <w:lang w:val="mn-MN"/>
              </w:rPr>
              <w:t>Байгууллагын регистрийн дугаар:</w:t>
            </w:r>
          </w:p>
          <w:p w14:paraId="28A97E84" w14:textId="77777777" w:rsidR="00664960" w:rsidRPr="00275FF9" w:rsidRDefault="00664960" w:rsidP="006F1EF5">
            <w:pPr>
              <w:rPr>
                <w:rFonts w:ascii="Arial" w:hAnsi="Arial" w:cs="Arial"/>
                <w:lang w:val="mn-MN"/>
              </w:rPr>
            </w:pPr>
            <w:r w:rsidRPr="00275FF9">
              <w:rPr>
                <w:rFonts w:ascii="Arial" w:hAnsi="Arial" w:cs="Arial"/>
                <w:lang w:val="mn-MN"/>
              </w:rPr>
              <w:t>Registration number</w:t>
            </w:r>
            <w:r w:rsidRPr="00275FF9">
              <w:rPr>
                <w:rFonts w:asciiTheme="minorEastAsia" w:eastAsiaTheme="minorEastAsia" w:hAnsiTheme="minorEastAsia" w:cs="Arial" w:hint="eastAsia"/>
                <w:lang w:val="mn-MN" w:eastAsia="zh-CN"/>
              </w:rPr>
              <w:t>：</w:t>
            </w:r>
          </w:p>
          <w:p w14:paraId="09676001" w14:textId="77777777" w:rsidR="00664960" w:rsidRPr="00D63F41" w:rsidRDefault="00664960" w:rsidP="006F1EF5">
            <w:pPr>
              <w:ind w:left="0" w:firstLine="0"/>
              <w:rPr>
                <w:rFonts w:ascii="SimSun" w:eastAsia="SimSun" w:hAnsi="SimSun" w:cs="Arial"/>
                <w:lang w:val="mn-MN"/>
              </w:rPr>
            </w:pPr>
            <w:r w:rsidRPr="00D63F41">
              <w:rPr>
                <w:rFonts w:ascii="SimSun" w:eastAsia="SimSun" w:hAnsi="SimSun" w:cs="Microsoft YaHei" w:hint="eastAsia"/>
                <w:lang w:val="mn-MN" w:eastAsia="zh-CN"/>
              </w:rPr>
              <w:t>注册号码：</w:t>
            </w:r>
          </w:p>
        </w:tc>
        <w:tc>
          <w:tcPr>
            <w:tcW w:w="4213" w:type="dxa"/>
          </w:tcPr>
          <w:p w14:paraId="5DDAB5DE" w14:textId="77777777" w:rsidR="00664960" w:rsidRPr="00275FF9" w:rsidRDefault="00664960" w:rsidP="006F1EF5">
            <w:pPr>
              <w:rPr>
                <w:rFonts w:ascii="Arial" w:hAnsi="Arial" w:cs="Arial"/>
                <w:lang w:val="mn-MN"/>
              </w:rPr>
            </w:pPr>
          </w:p>
        </w:tc>
      </w:tr>
      <w:tr w:rsidR="00664960" w:rsidRPr="00267193" w14:paraId="4B4A0B02" w14:textId="77777777" w:rsidTr="006F1EF5">
        <w:trPr>
          <w:trHeight w:val="624"/>
        </w:trPr>
        <w:tc>
          <w:tcPr>
            <w:tcW w:w="9345" w:type="dxa"/>
            <w:gridSpan w:val="2"/>
          </w:tcPr>
          <w:p w14:paraId="0799457B" w14:textId="77777777" w:rsidR="00664960" w:rsidRPr="00275FF9" w:rsidRDefault="00664960" w:rsidP="006F1EF5">
            <w:pPr>
              <w:rPr>
                <w:rFonts w:ascii="Arial" w:hAnsi="Arial" w:cs="Arial"/>
                <w:i/>
                <w:sz w:val="20"/>
                <w:lang w:val="mn-MN"/>
              </w:rPr>
            </w:pPr>
            <w:r w:rsidRPr="00275FF9">
              <w:rPr>
                <w:rFonts w:ascii="Arial" w:hAnsi="Arial" w:cs="Arial"/>
                <w:i/>
                <w:sz w:val="20"/>
                <w:lang w:val="mn-MN"/>
              </w:rPr>
              <w:t>Анхааруулга: Төлбөр тооцоо дамжихад чухал ач холбогдолтой тул байгууллагын дүрэм дээрх Латин нэрийг бичнэ үү.</w:t>
            </w:r>
          </w:p>
          <w:p w14:paraId="1E0B3A0E" w14:textId="77777777" w:rsidR="00664960" w:rsidRPr="00275FF9" w:rsidRDefault="00664960" w:rsidP="006F1EF5">
            <w:pPr>
              <w:rPr>
                <w:rFonts w:ascii="Arial" w:hAnsi="Arial" w:cs="Arial"/>
                <w:i/>
                <w:sz w:val="20"/>
                <w:lang w:val="mn-MN"/>
              </w:rPr>
            </w:pPr>
            <w:r w:rsidRPr="00275FF9">
              <w:rPr>
                <w:rFonts w:ascii="Arial" w:hAnsi="Arial" w:cs="Arial"/>
                <w:i/>
                <w:sz w:val="20"/>
                <w:lang w:val="mn-MN"/>
              </w:rPr>
              <w:t>Attention: This is important for transfers, please provide English name written on Company charter</w:t>
            </w:r>
          </w:p>
          <w:p w14:paraId="2FBEF1AB" w14:textId="77777777" w:rsidR="00664960" w:rsidRPr="00D63F41" w:rsidRDefault="00664960" w:rsidP="006F1EF5">
            <w:pPr>
              <w:rPr>
                <w:rFonts w:ascii="SimSun" w:eastAsia="SimSun" w:hAnsi="SimSun" w:cs="Arial"/>
                <w:lang w:val="mn-MN" w:eastAsia="zh-CN"/>
              </w:rPr>
            </w:pPr>
            <w:r w:rsidRPr="00D63F41">
              <w:rPr>
                <w:rFonts w:ascii="SimSun" w:eastAsia="SimSun" w:hAnsi="SimSun" w:cs="Arial" w:hint="eastAsia"/>
                <w:i/>
                <w:sz w:val="20"/>
                <w:lang w:val="mn-MN" w:eastAsia="zh-CN"/>
              </w:rPr>
              <w:t>注意：请提供公司章程上的英文名称，由于对转让很重要</w:t>
            </w:r>
          </w:p>
        </w:tc>
      </w:tr>
    </w:tbl>
    <w:p w14:paraId="7295160D" w14:textId="77777777" w:rsidR="00664960" w:rsidRPr="00F9361F" w:rsidRDefault="00664960" w:rsidP="00664960">
      <w:pPr>
        <w:rPr>
          <w:rFonts w:ascii="Arial" w:hAnsi="Arial" w:cs="Arial"/>
          <w:lang w:val="mn-MN" w:eastAsia="zh-CN"/>
        </w:rPr>
      </w:pPr>
    </w:p>
    <w:tbl>
      <w:tblPr>
        <w:tblStyle w:val="TableGrid"/>
        <w:tblW w:w="0" w:type="auto"/>
        <w:tblLook w:val="04A0" w:firstRow="1" w:lastRow="0" w:firstColumn="1" w:lastColumn="0" w:noHBand="0" w:noVBand="1"/>
      </w:tblPr>
      <w:tblGrid>
        <w:gridCol w:w="4815"/>
        <w:gridCol w:w="4530"/>
      </w:tblGrid>
      <w:tr w:rsidR="00664960" w:rsidRPr="00275FF9" w14:paraId="4B306ED0" w14:textId="77777777" w:rsidTr="006F1EF5">
        <w:tc>
          <w:tcPr>
            <w:tcW w:w="4815" w:type="dxa"/>
            <w:vAlign w:val="center"/>
          </w:tcPr>
          <w:p w14:paraId="5C7BF81E" w14:textId="77777777" w:rsidR="00664960" w:rsidRPr="00275FF9" w:rsidRDefault="00664960" w:rsidP="006F1EF5">
            <w:pPr>
              <w:rPr>
                <w:rFonts w:ascii="Arial" w:hAnsi="Arial" w:cs="Arial"/>
              </w:rPr>
            </w:pPr>
            <w:proofErr w:type="spellStart"/>
            <w:r w:rsidRPr="00275FF9">
              <w:rPr>
                <w:rFonts w:ascii="Arial" w:hAnsi="Arial" w:cs="Arial"/>
              </w:rPr>
              <w:t>Гадаадын</w:t>
            </w:r>
            <w:proofErr w:type="spellEnd"/>
            <w:r w:rsidRPr="00275FF9">
              <w:rPr>
                <w:rFonts w:ascii="Arial" w:hAnsi="Arial" w:cs="Arial"/>
              </w:rPr>
              <w:t xml:space="preserve"> </w:t>
            </w:r>
            <w:proofErr w:type="spellStart"/>
            <w:r w:rsidRPr="00275FF9">
              <w:rPr>
                <w:rFonts w:ascii="Arial" w:hAnsi="Arial" w:cs="Arial"/>
              </w:rPr>
              <w:t>хөрөнгө</w:t>
            </w:r>
            <w:proofErr w:type="spellEnd"/>
            <w:r w:rsidRPr="00275FF9">
              <w:rPr>
                <w:rFonts w:ascii="Arial" w:hAnsi="Arial" w:cs="Arial"/>
              </w:rPr>
              <w:t xml:space="preserve"> </w:t>
            </w:r>
            <w:proofErr w:type="spellStart"/>
            <w:r w:rsidRPr="00275FF9">
              <w:rPr>
                <w:rFonts w:ascii="Arial" w:hAnsi="Arial" w:cs="Arial"/>
              </w:rPr>
              <w:t>оруулалттай</w:t>
            </w:r>
            <w:proofErr w:type="spellEnd"/>
            <w:r w:rsidRPr="00275FF9">
              <w:rPr>
                <w:rFonts w:ascii="Arial" w:hAnsi="Arial" w:cs="Arial"/>
              </w:rPr>
              <w:t xml:space="preserve"> </w:t>
            </w:r>
            <w:proofErr w:type="spellStart"/>
            <w:r w:rsidRPr="00275FF9">
              <w:rPr>
                <w:rFonts w:ascii="Arial" w:hAnsi="Arial" w:cs="Arial"/>
              </w:rPr>
              <w:t>эсэх</w:t>
            </w:r>
            <w:proofErr w:type="spellEnd"/>
            <w:r w:rsidRPr="00275FF9">
              <w:rPr>
                <w:rFonts w:ascii="Arial" w:hAnsi="Arial" w:cs="Arial"/>
              </w:rPr>
              <w:t>:</w:t>
            </w:r>
          </w:p>
          <w:p w14:paraId="1AEA796F" w14:textId="77777777" w:rsidR="00664960" w:rsidRPr="00275FF9" w:rsidRDefault="00664960" w:rsidP="006F1EF5">
            <w:pPr>
              <w:rPr>
                <w:rFonts w:ascii="Arial" w:hAnsi="Arial" w:cs="Arial"/>
              </w:rPr>
            </w:pPr>
            <w:r w:rsidRPr="00275FF9">
              <w:rPr>
                <w:rFonts w:ascii="Arial" w:hAnsi="Arial" w:cs="Arial"/>
              </w:rPr>
              <w:t>Whether foreign invested:</w:t>
            </w:r>
          </w:p>
          <w:p w14:paraId="30414555" w14:textId="77777777" w:rsidR="00664960" w:rsidRPr="00D63F41" w:rsidRDefault="00664960" w:rsidP="006F1EF5">
            <w:pPr>
              <w:rPr>
                <w:rFonts w:ascii="SimSun" w:eastAsia="SimSun" w:hAnsi="SimSun" w:cs="Arial"/>
              </w:rPr>
            </w:pPr>
            <w:proofErr w:type="spellStart"/>
            <w:r w:rsidRPr="00D63F41">
              <w:rPr>
                <w:rFonts w:ascii="SimSun" w:eastAsia="SimSun" w:hAnsi="SimSun" w:cs="Microsoft YaHei" w:hint="eastAsia"/>
              </w:rPr>
              <w:t>是否外商投资</w:t>
            </w:r>
            <w:proofErr w:type="spellEnd"/>
            <w:r w:rsidRPr="00D63F41">
              <w:rPr>
                <w:rFonts w:ascii="SimSun" w:eastAsia="SimSun" w:hAnsi="SimSun" w:cs="Arial"/>
              </w:rPr>
              <w:t>:</w:t>
            </w:r>
          </w:p>
        </w:tc>
        <w:tc>
          <w:tcPr>
            <w:tcW w:w="4530" w:type="dxa"/>
            <w:vAlign w:val="center"/>
          </w:tcPr>
          <w:p w14:paraId="530D9596" w14:textId="77777777" w:rsidR="00664960" w:rsidRPr="00275FF9" w:rsidRDefault="00664960" w:rsidP="006F1EF5">
            <w:pPr>
              <w:jc w:val="center"/>
              <w:rPr>
                <w:rFonts w:ascii="Arial" w:hAnsi="Arial" w:cs="Arial"/>
              </w:rPr>
            </w:pPr>
            <w:proofErr w:type="spellStart"/>
            <w:r w:rsidRPr="00275FF9">
              <w:rPr>
                <w:rFonts w:ascii="Arial" w:hAnsi="Arial" w:cs="Arial"/>
              </w:rPr>
              <w:t>Тийм</w:t>
            </w:r>
            <w:proofErr w:type="spellEnd"/>
            <w:r w:rsidRPr="00275FF9">
              <w:rPr>
                <w:rFonts w:ascii="Arial" w:hAnsi="Arial" w:cs="Arial"/>
              </w:rPr>
              <w:t xml:space="preserve"> Yes </w:t>
            </w:r>
            <w:r w:rsidRPr="00275FF9">
              <w:rPr>
                <w:rFonts w:asciiTheme="minorEastAsia" w:eastAsiaTheme="minorEastAsia" w:hAnsiTheme="minorEastAsia" w:cs="Arial" w:hint="eastAsia"/>
                <w:lang w:eastAsia="zh-CN"/>
              </w:rPr>
              <w:t>是</w:t>
            </w:r>
            <w:r w:rsidRPr="00275FF9">
              <w:rPr>
                <w:rFonts w:ascii="Arial" w:hAnsi="Arial" w:cs="Arial"/>
              </w:rPr>
              <w:t xml:space="preserve">   / </w:t>
            </w:r>
            <w:proofErr w:type="spellStart"/>
            <w:r w:rsidRPr="00275FF9">
              <w:rPr>
                <w:rFonts w:ascii="Arial" w:hAnsi="Arial" w:cs="Arial"/>
              </w:rPr>
              <w:t>Үгүй</w:t>
            </w:r>
            <w:proofErr w:type="spellEnd"/>
            <w:r w:rsidRPr="00275FF9">
              <w:rPr>
                <w:rFonts w:ascii="Arial" w:hAnsi="Arial" w:cs="Arial"/>
              </w:rPr>
              <w:t xml:space="preserve"> No </w:t>
            </w:r>
            <w:r w:rsidRPr="00275FF9">
              <w:rPr>
                <w:rFonts w:asciiTheme="minorEastAsia" w:eastAsiaTheme="minorEastAsia" w:hAnsiTheme="minorEastAsia" w:cs="Arial" w:hint="eastAsia"/>
                <w:lang w:eastAsia="zh-CN"/>
              </w:rPr>
              <w:t>否</w:t>
            </w:r>
          </w:p>
        </w:tc>
      </w:tr>
      <w:tr w:rsidR="00664960" w:rsidRPr="00275FF9" w14:paraId="496843D6" w14:textId="77777777" w:rsidTr="006F1EF5">
        <w:tc>
          <w:tcPr>
            <w:tcW w:w="4815" w:type="dxa"/>
          </w:tcPr>
          <w:p w14:paraId="1C17FACE" w14:textId="77777777" w:rsidR="00664960" w:rsidRPr="00275FF9" w:rsidRDefault="00664960" w:rsidP="006F1EF5">
            <w:pPr>
              <w:ind w:left="0" w:firstLine="0"/>
              <w:rPr>
                <w:rFonts w:ascii="Arial" w:hAnsi="Arial" w:cs="Arial"/>
              </w:rPr>
            </w:pPr>
            <w:proofErr w:type="spellStart"/>
            <w:r w:rsidRPr="00275FF9">
              <w:rPr>
                <w:rFonts w:ascii="Arial" w:hAnsi="Arial" w:cs="Arial"/>
              </w:rPr>
              <w:t>Гадаадын</w:t>
            </w:r>
            <w:proofErr w:type="spellEnd"/>
            <w:r w:rsidRPr="00275FF9">
              <w:rPr>
                <w:rFonts w:ascii="Arial" w:hAnsi="Arial" w:cs="Arial"/>
              </w:rPr>
              <w:t xml:space="preserve"> </w:t>
            </w:r>
            <w:proofErr w:type="spellStart"/>
            <w:r w:rsidRPr="00275FF9">
              <w:rPr>
                <w:rFonts w:ascii="Arial" w:hAnsi="Arial" w:cs="Arial"/>
              </w:rPr>
              <w:t>хөрөнгө</w:t>
            </w:r>
            <w:proofErr w:type="spellEnd"/>
            <w:r w:rsidRPr="00275FF9">
              <w:rPr>
                <w:rFonts w:ascii="Arial" w:hAnsi="Arial" w:cs="Arial"/>
              </w:rPr>
              <w:t xml:space="preserve"> </w:t>
            </w:r>
            <w:proofErr w:type="spellStart"/>
            <w:r w:rsidRPr="00275FF9">
              <w:rPr>
                <w:rFonts w:ascii="Arial" w:hAnsi="Arial" w:cs="Arial"/>
              </w:rPr>
              <w:t>оруулалттай</w:t>
            </w:r>
            <w:proofErr w:type="spellEnd"/>
            <w:r w:rsidRPr="00275FF9">
              <w:rPr>
                <w:rFonts w:ascii="Arial" w:hAnsi="Arial" w:cs="Arial"/>
              </w:rPr>
              <w:t xml:space="preserve"> </w:t>
            </w:r>
            <w:proofErr w:type="spellStart"/>
            <w:r w:rsidRPr="00275FF9">
              <w:rPr>
                <w:rFonts w:ascii="Arial" w:hAnsi="Arial" w:cs="Arial"/>
              </w:rPr>
              <w:t>бол</w:t>
            </w:r>
            <w:proofErr w:type="spellEnd"/>
            <w:r w:rsidRPr="00275FF9">
              <w:rPr>
                <w:rFonts w:ascii="Arial" w:hAnsi="Arial" w:cs="Arial"/>
              </w:rPr>
              <w:t xml:space="preserve"> </w:t>
            </w:r>
            <w:proofErr w:type="spellStart"/>
            <w:r w:rsidRPr="00275FF9">
              <w:rPr>
                <w:rFonts w:ascii="Arial" w:hAnsi="Arial" w:cs="Arial"/>
              </w:rPr>
              <w:t>аль</w:t>
            </w:r>
            <w:proofErr w:type="spellEnd"/>
            <w:r w:rsidRPr="00275FF9">
              <w:rPr>
                <w:rFonts w:ascii="Arial" w:hAnsi="Arial" w:cs="Arial"/>
              </w:rPr>
              <w:t xml:space="preserve"> </w:t>
            </w:r>
            <w:proofErr w:type="spellStart"/>
            <w:r w:rsidRPr="00275FF9">
              <w:rPr>
                <w:rFonts w:ascii="Arial" w:hAnsi="Arial" w:cs="Arial"/>
              </w:rPr>
              <w:t>улсынх</w:t>
            </w:r>
            <w:proofErr w:type="spellEnd"/>
            <w:r w:rsidRPr="00275FF9">
              <w:rPr>
                <w:rFonts w:ascii="Arial" w:hAnsi="Arial" w:cs="Arial"/>
              </w:rPr>
              <w:t xml:space="preserve"> </w:t>
            </w:r>
            <w:proofErr w:type="spellStart"/>
            <w:r w:rsidRPr="00275FF9">
              <w:rPr>
                <w:rFonts w:ascii="Arial" w:hAnsi="Arial" w:cs="Arial"/>
              </w:rPr>
              <w:t>болох</w:t>
            </w:r>
            <w:proofErr w:type="spellEnd"/>
            <w:r w:rsidRPr="00275FF9">
              <w:rPr>
                <w:rFonts w:ascii="Arial" w:hAnsi="Arial" w:cs="Arial"/>
              </w:rPr>
              <w:t>?</w:t>
            </w:r>
          </w:p>
          <w:p w14:paraId="5EFD711F" w14:textId="77777777" w:rsidR="00664960" w:rsidRPr="00275FF9" w:rsidRDefault="00664960" w:rsidP="006F1EF5">
            <w:pPr>
              <w:rPr>
                <w:rFonts w:ascii="Arial" w:hAnsi="Arial" w:cs="Arial"/>
              </w:rPr>
            </w:pPr>
            <w:r w:rsidRPr="00275FF9">
              <w:rPr>
                <w:rFonts w:ascii="Arial" w:hAnsi="Arial" w:cs="Arial"/>
              </w:rPr>
              <w:t>If yes, from which country?</w:t>
            </w:r>
          </w:p>
          <w:p w14:paraId="3BE9AC9F" w14:textId="77777777" w:rsidR="00664960" w:rsidRPr="00D63F41" w:rsidRDefault="00664960" w:rsidP="006F1EF5">
            <w:pPr>
              <w:rPr>
                <w:rFonts w:ascii="SimSun" w:eastAsia="SimSun" w:hAnsi="SimSun" w:cs="Arial"/>
              </w:rPr>
            </w:pPr>
            <w:r w:rsidRPr="00D63F41">
              <w:rPr>
                <w:rFonts w:ascii="SimSun" w:eastAsia="SimSun" w:hAnsi="SimSun" w:cs="Arial" w:hint="eastAsia"/>
                <w:lang w:eastAsia="zh-CN"/>
              </w:rPr>
              <w:t>若是，哪一个国家？</w:t>
            </w:r>
          </w:p>
        </w:tc>
        <w:tc>
          <w:tcPr>
            <w:tcW w:w="4530" w:type="dxa"/>
          </w:tcPr>
          <w:p w14:paraId="0E901AFE" w14:textId="77777777" w:rsidR="00664960" w:rsidRPr="00275FF9" w:rsidRDefault="00664960" w:rsidP="006F1EF5">
            <w:pPr>
              <w:rPr>
                <w:rFonts w:ascii="Arial" w:hAnsi="Arial" w:cs="Arial"/>
              </w:rPr>
            </w:pPr>
          </w:p>
        </w:tc>
      </w:tr>
    </w:tbl>
    <w:p w14:paraId="3FFF401C" w14:textId="77777777" w:rsidR="00664960" w:rsidRPr="00275FF9" w:rsidRDefault="00664960" w:rsidP="00664960">
      <w:pPr>
        <w:rPr>
          <w:rFonts w:ascii="Arial" w:hAnsi="Arial" w:cs="Arial"/>
        </w:rPr>
      </w:pPr>
    </w:p>
    <w:p w14:paraId="3E4B4412" w14:textId="77777777" w:rsidR="00664960" w:rsidRPr="00275FF9" w:rsidRDefault="00664960" w:rsidP="00664960">
      <w:pPr>
        <w:rPr>
          <w:rFonts w:ascii="Arial" w:hAnsi="Arial" w:cs="Arial"/>
        </w:rPr>
      </w:pPr>
      <w:proofErr w:type="spellStart"/>
      <w:r w:rsidRPr="00275FF9">
        <w:rPr>
          <w:rFonts w:ascii="Arial" w:hAnsi="Arial" w:cs="Arial"/>
        </w:rPr>
        <w:t>Байгууллагын</w:t>
      </w:r>
      <w:proofErr w:type="spellEnd"/>
      <w:r w:rsidRPr="00275FF9">
        <w:rPr>
          <w:rFonts w:ascii="Arial" w:hAnsi="Arial" w:cs="Arial"/>
        </w:rPr>
        <w:t xml:space="preserve"> </w:t>
      </w:r>
      <w:proofErr w:type="spellStart"/>
      <w:r w:rsidRPr="00275FF9">
        <w:rPr>
          <w:rFonts w:ascii="Arial" w:hAnsi="Arial" w:cs="Arial"/>
        </w:rPr>
        <w:t>төрөл</w:t>
      </w:r>
      <w:proofErr w:type="spellEnd"/>
      <w:r w:rsidRPr="00275FF9">
        <w:rPr>
          <w:rFonts w:ascii="Arial" w:hAnsi="Arial" w:cs="Arial"/>
        </w:rPr>
        <w:t xml:space="preserve">, </w:t>
      </w:r>
      <w:proofErr w:type="spellStart"/>
      <w:r w:rsidRPr="00275FF9">
        <w:rPr>
          <w:rFonts w:ascii="Arial" w:hAnsi="Arial" w:cs="Arial"/>
        </w:rPr>
        <w:t>хэлбэр</w:t>
      </w:r>
      <w:proofErr w:type="spellEnd"/>
      <w:r w:rsidRPr="00275FF9">
        <w:rPr>
          <w:rFonts w:ascii="Arial" w:hAnsi="Arial" w:cs="Arial"/>
        </w:rPr>
        <w:t xml:space="preserve">: (Тохирох </w:t>
      </w:r>
      <w:proofErr w:type="spellStart"/>
      <w:r w:rsidRPr="00275FF9">
        <w:rPr>
          <w:rFonts w:ascii="Arial" w:hAnsi="Arial" w:cs="Arial"/>
        </w:rPr>
        <w:t>төрлийг</w:t>
      </w:r>
      <w:proofErr w:type="spellEnd"/>
      <w:r w:rsidRPr="00275FF9">
        <w:rPr>
          <w:rFonts w:ascii="Arial" w:hAnsi="Arial" w:cs="Arial"/>
        </w:rPr>
        <w:t xml:space="preserve"> </w:t>
      </w:r>
      <w:proofErr w:type="spellStart"/>
      <w:r w:rsidRPr="00275FF9">
        <w:rPr>
          <w:rFonts w:ascii="Arial" w:hAnsi="Arial" w:cs="Arial"/>
        </w:rPr>
        <w:t>сонгоно</w:t>
      </w:r>
      <w:proofErr w:type="spellEnd"/>
      <w:r w:rsidRPr="00275FF9">
        <w:rPr>
          <w:rFonts w:ascii="Arial" w:hAnsi="Arial" w:cs="Arial"/>
        </w:rPr>
        <w:t xml:space="preserve"> </w:t>
      </w:r>
      <w:proofErr w:type="spellStart"/>
      <w:r w:rsidRPr="00275FF9">
        <w:rPr>
          <w:rFonts w:ascii="Arial" w:hAnsi="Arial" w:cs="Arial"/>
        </w:rPr>
        <w:t>уу</w:t>
      </w:r>
      <w:proofErr w:type="spellEnd"/>
      <w:r w:rsidRPr="00275FF9">
        <w:rPr>
          <w:rFonts w:ascii="Arial" w:hAnsi="Arial" w:cs="Arial"/>
        </w:rPr>
        <w:t>)</w:t>
      </w:r>
    </w:p>
    <w:p w14:paraId="687F2E78" w14:textId="77777777" w:rsidR="00664960" w:rsidRPr="00275FF9" w:rsidRDefault="00664960" w:rsidP="00664960">
      <w:pPr>
        <w:rPr>
          <w:rFonts w:ascii="Arial" w:hAnsi="Arial" w:cs="Arial"/>
        </w:rPr>
      </w:pPr>
      <w:r w:rsidRPr="00275FF9">
        <w:rPr>
          <w:rFonts w:ascii="Arial" w:hAnsi="Arial" w:cs="Arial"/>
        </w:rPr>
        <w:t>Type or form of entity: (Choose type that fits best)</w:t>
      </w:r>
    </w:p>
    <w:p w14:paraId="722699D1" w14:textId="77777777" w:rsidR="00664960" w:rsidRPr="00275FF9" w:rsidRDefault="00664960" w:rsidP="00664960">
      <w:pPr>
        <w:rPr>
          <w:rFonts w:ascii="SimSun" w:eastAsia="SimSun" w:hAnsi="SimSun" w:cs="Arial"/>
          <w:lang w:eastAsia="zh-CN"/>
        </w:rPr>
      </w:pPr>
      <w:r w:rsidRPr="00275FF9">
        <w:rPr>
          <w:rFonts w:ascii="SimSun" w:eastAsia="SimSun" w:hAnsi="SimSun" w:cs="Microsoft YaHei" w:hint="eastAsia"/>
          <w:lang w:eastAsia="zh-CN"/>
        </w:rPr>
        <w:t>实体的类型或形式</w:t>
      </w:r>
      <w:r w:rsidRPr="00275FF9">
        <w:rPr>
          <w:rFonts w:ascii="SimSun" w:eastAsia="SimSun" w:hAnsi="SimSun" w:cs="Arial" w:hint="eastAsia"/>
          <w:lang w:eastAsia="zh-CN"/>
        </w:rPr>
        <w:t>：（</w:t>
      </w:r>
      <w:r w:rsidRPr="00275FF9">
        <w:rPr>
          <w:rFonts w:ascii="SimSun" w:eastAsia="SimSun" w:hAnsi="SimSun" w:cs="Microsoft YaHei" w:hint="eastAsia"/>
          <w:lang w:eastAsia="zh-CN"/>
        </w:rPr>
        <w:t>选择最合适的类型</w:t>
      </w:r>
      <w:r w:rsidRPr="00275FF9">
        <w:rPr>
          <w:rFonts w:ascii="SimSun" w:eastAsia="SimSun" w:hAnsi="SimSun" w:cs="Arial" w:hint="eastAsia"/>
          <w:lang w:eastAsia="zh-CN"/>
        </w:rPr>
        <w:t>）</w:t>
      </w:r>
    </w:p>
    <w:tbl>
      <w:tblPr>
        <w:tblStyle w:val="TableGrid"/>
        <w:tblW w:w="5000" w:type="pct"/>
        <w:tblLook w:val="04A0" w:firstRow="1" w:lastRow="0" w:firstColumn="1" w:lastColumn="0" w:noHBand="0" w:noVBand="1"/>
      </w:tblPr>
      <w:tblGrid>
        <w:gridCol w:w="4106"/>
        <w:gridCol w:w="585"/>
        <w:gridCol w:w="4093"/>
        <w:gridCol w:w="561"/>
      </w:tblGrid>
      <w:tr w:rsidR="00664960" w:rsidRPr="00275FF9" w14:paraId="772F158F" w14:textId="77777777" w:rsidTr="006F1EF5">
        <w:trPr>
          <w:trHeight w:val="1012"/>
        </w:trPr>
        <w:tc>
          <w:tcPr>
            <w:tcW w:w="2510" w:type="pct"/>
            <w:gridSpan w:val="2"/>
            <w:shd w:val="clear" w:color="auto" w:fill="E7E6E6" w:themeFill="background2"/>
            <w:vAlign w:val="center"/>
          </w:tcPr>
          <w:p w14:paraId="4DE7DA2A" w14:textId="77777777" w:rsidR="00664960" w:rsidRPr="00275FF9" w:rsidRDefault="00664960" w:rsidP="006F1EF5">
            <w:pPr>
              <w:jc w:val="center"/>
              <w:rPr>
                <w:rFonts w:ascii="Arial" w:hAnsi="Arial" w:cs="Arial"/>
              </w:rPr>
            </w:pPr>
            <w:proofErr w:type="spellStart"/>
            <w:r w:rsidRPr="00275FF9">
              <w:rPr>
                <w:rFonts w:ascii="Arial" w:hAnsi="Arial" w:cs="Arial"/>
              </w:rPr>
              <w:t>Хувийн</w:t>
            </w:r>
            <w:proofErr w:type="spellEnd"/>
            <w:r w:rsidRPr="00275FF9">
              <w:rPr>
                <w:rFonts w:ascii="Arial" w:hAnsi="Arial" w:cs="Arial"/>
              </w:rPr>
              <w:t xml:space="preserve"> </w:t>
            </w:r>
            <w:proofErr w:type="spellStart"/>
            <w:r w:rsidRPr="00275FF9">
              <w:rPr>
                <w:rFonts w:ascii="Arial" w:hAnsi="Arial" w:cs="Arial"/>
              </w:rPr>
              <w:t>байгууллага</w:t>
            </w:r>
            <w:proofErr w:type="spellEnd"/>
            <w:r w:rsidRPr="00275FF9">
              <w:rPr>
                <w:rFonts w:ascii="Arial" w:hAnsi="Arial" w:cs="Arial"/>
              </w:rPr>
              <w:t>/</w:t>
            </w:r>
          </w:p>
          <w:p w14:paraId="52A9652F" w14:textId="77777777" w:rsidR="00664960" w:rsidRPr="00275FF9" w:rsidRDefault="00664960" w:rsidP="006F1EF5">
            <w:pPr>
              <w:jc w:val="center"/>
              <w:rPr>
                <w:rFonts w:ascii="Arial" w:hAnsi="Arial" w:cs="Arial"/>
              </w:rPr>
            </w:pPr>
            <w:r w:rsidRPr="00275FF9">
              <w:rPr>
                <w:rFonts w:ascii="Arial" w:hAnsi="Arial" w:cs="Arial"/>
              </w:rPr>
              <w:t>Private company/</w:t>
            </w:r>
          </w:p>
          <w:p w14:paraId="479B9371" w14:textId="77777777" w:rsidR="00664960" w:rsidRPr="00275FF9" w:rsidRDefault="00664960" w:rsidP="006F1EF5">
            <w:pPr>
              <w:jc w:val="center"/>
              <w:rPr>
                <w:rFonts w:ascii="SimSun" w:eastAsia="SimSun" w:hAnsi="SimSun" w:cs="Arial"/>
              </w:rPr>
            </w:pPr>
            <w:r w:rsidRPr="00275FF9">
              <w:rPr>
                <w:rFonts w:ascii="SimSun" w:eastAsia="SimSun" w:hAnsi="SimSun" w:cs="Arial" w:hint="eastAsia"/>
                <w:lang w:eastAsia="zh-CN"/>
              </w:rPr>
              <w:t>私营机构</w:t>
            </w:r>
          </w:p>
        </w:tc>
        <w:tc>
          <w:tcPr>
            <w:tcW w:w="2490" w:type="pct"/>
            <w:gridSpan w:val="2"/>
            <w:shd w:val="clear" w:color="auto" w:fill="E7E6E6" w:themeFill="background2"/>
            <w:vAlign w:val="center"/>
          </w:tcPr>
          <w:p w14:paraId="367427F3" w14:textId="77777777" w:rsidR="00664960" w:rsidRPr="00275FF9" w:rsidRDefault="00664960" w:rsidP="006F1EF5">
            <w:pPr>
              <w:jc w:val="center"/>
              <w:rPr>
                <w:rFonts w:ascii="Arial" w:hAnsi="Arial" w:cs="Arial"/>
              </w:rPr>
            </w:pPr>
            <w:proofErr w:type="spellStart"/>
            <w:r w:rsidRPr="00275FF9">
              <w:rPr>
                <w:rFonts w:ascii="Arial" w:hAnsi="Arial" w:cs="Arial"/>
              </w:rPr>
              <w:t>Санхүүгийн</w:t>
            </w:r>
            <w:proofErr w:type="spellEnd"/>
            <w:r w:rsidRPr="00275FF9">
              <w:rPr>
                <w:rFonts w:ascii="Arial" w:hAnsi="Arial" w:cs="Arial"/>
              </w:rPr>
              <w:t xml:space="preserve"> </w:t>
            </w:r>
            <w:proofErr w:type="spellStart"/>
            <w:r w:rsidRPr="00275FF9">
              <w:rPr>
                <w:rFonts w:ascii="Arial" w:hAnsi="Arial" w:cs="Arial"/>
              </w:rPr>
              <w:t>байгууллага</w:t>
            </w:r>
            <w:proofErr w:type="spellEnd"/>
            <w:r w:rsidRPr="00275FF9">
              <w:rPr>
                <w:rFonts w:ascii="Arial" w:hAnsi="Arial" w:cs="Arial"/>
              </w:rPr>
              <w:t>/</w:t>
            </w:r>
          </w:p>
          <w:p w14:paraId="212D5D36" w14:textId="77777777" w:rsidR="00664960" w:rsidRPr="00275FF9" w:rsidRDefault="00664960" w:rsidP="006F1EF5">
            <w:pPr>
              <w:jc w:val="center"/>
              <w:rPr>
                <w:rFonts w:ascii="Arial" w:hAnsi="Arial" w:cs="Arial"/>
              </w:rPr>
            </w:pPr>
            <w:r w:rsidRPr="00275FF9">
              <w:rPr>
                <w:rFonts w:ascii="Arial" w:hAnsi="Arial" w:cs="Arial"/>
              </w:rPr>
              <w:t>Financial institute/</w:t>
            </w:r>
          </w:p>
          <w:p w14:paraId="645DA27A" w14:textId="77777777" w:rsidR="00664960" w:rsidRPr="00275FF9" w:rsidRDefault="00664960" w:rsidP="006F1EF5">
            <w:pPr>
              <w:jc w:val="center"/>
              <w:rPr>
                <w:rFonts w:ascii="SimSun" w:eastAsia="SimSun" w:hAnsi="SimSun" w:cs="Arial"/>
              </w:rPr>
            </w:pPr>
            <w:r w:rsidRPr="00275FF9">
              <w:rPr>
                <w:rFonts w:ascii="SimSun" w:eastAsia="SimSun" w:hAnsi="SimSun" w:cs="Arial" w:hint="eastAsia"/>
                <w:lang w:eastAsia="zh-CN"/>
              </w:rPr>
              <w:t>金融机构</w:t>
            </w:r>
          </w:p>
        </w:tc>
      </w:tr>
      <w:tr w:rsidR="00664960" w:rsidRPr="00275FF9" w14:paraId="649E6C85" w14:textId="77777777" w:rsidTr="006F1EF5">
        <w:tc>
          <w:tcPr>
            <w:tcW w:w="2197" w:type="pct"/>
          </w:tcPr>
          <w:p w14:paraId="645AF6B9" w14:textId="77777777" w:rsidR="00664960" w:rsidRPr="00275FF9" w:rsidRDefault="00664960" w:rsidP="006F1EF5">
            <w:pPr>
              <w:rPr>
                <w:rFonts w:ascii="Arial" w:hAnsi="Arial" w:cs="Arial"/>
              </w:rPr>
            </w:pPr>
            <w:r w:rsidRPr="00275FF9">
              <w:rPr>
                <w:rFonts w:ascii="Arial" w:hAnsi="Arial" w:cs="Arial"/>
              </w:rPr>
              <w:t xml:space="preserve">ХХК/ LLC/ </w:t>
            </w:r>
            <w:proofErr w:type="spellStart"/>
            <w:r w:rsidRPr="00275FF9">
              <w:rPr>
                <w:rFonts w:ascii="SimSun" w:eastAsia="SimSun" w:hAnsi="SimSun" w:cs="Microsoft YaHei" w:hint="eastAsia"/>
              </w:rPr>
              <w:t>有限责任公司</w:t>
            </w:r>
            <w:proofErr w:type="spellEnd"/>
          </w:p>
        </w:tc>
        <w:tc>
          <w:tcPr>
            <w:tcW w:w="313" w:type="pct"/>
          </w:tcPr>
          <w:p w14:paraId="10B80714" w14:textId="77777777" w:rsidR="00664960" w:rsidRPr="00275FF9" w:rsidRDefault="00664960" w:rsidP="006F1EF5">
            <w:pPr>
              <w:rPr>
                <w:rFonts w:ascii="Arial" w:hAnsi="Arial" w:cs="Arial"/>
              </w:rPr>
            </w:pPr>
          </w:p>
        </w:tc>
        <w:tc>
          <w:tcPr>
            <w:tcW w:w="2190" w:type="pct"/>
          </w:tcPr>
          <w:p w14:paraId="7EF44502" w14:textId="77777777" w:rsidR="00664960" w:rsidRPr="00275FF9" w:rsidRDefault="00664960" w:rsidP="006F1EF5">
            <w:pPr>
              <w:rPr>
                <w:rFonts w:ascii="Arial" w:hAnsi="Arial" w:cs="Arial"/>
              </w:rPr>
            </w:pPr>
            <w:proofErr w:type="spellStart"/>
            <w:r w:rsidRPr="00275FF9">
              <w:rPr>
                <w:rFonts w:ascii="Arial" w:hAnsi="Arial" w:cs="Arial"/>
              </w:rPr>
              <w:t>Даатгал</w:t>
            </w:r>
            <w:proofErr w:type="spellEnd"/>
            <w:r w:rsidRPr="00275FF9">
              <w:rPr>
                <w:rFonts w:ascii="Arial" w:hAnsi="Arial" w:cs="Arial"/>
              </w:rPr>
              <w:t xml:space="preserve">/ Insurance/ </w:t>
            </w:r>
            <w:r w:rsidRPr="00275FF9">
              <w:rPr>
                <w:rFonts w:asciiTheme="minorEastAsia" w:eastAsiaTheme="minorEastAsia" w:hAnsiTheme="minorEastAsia" w:cs="Arial" w:hint="eastAsia"/>
                <w:lang w:eastAsia="zh-CN"/>
              </w:rPr>
              <w:t>保险</w:t>
            </w:r>
          </w:p>
        </w:tc>
        <w:tc>
          <w:tcPr>
            <w:tcW w:w="300" w:type="pct"/>
          </w:tcPr>
          <w:p w14:paraId="7C084726" w14:textId="77777777" w:rsidR="00664960" w:rsidRPr="00275FF9" w:rsidRDefault="00664960" w:rsidP="006F1EF5">
            <w:pPr>
              <w:rPr>
                <w:rFonts w:ascii="Arial" w:hAnsi="Arial" w:cs="Arial"/>
              </w:rPr>
            </w:pPr>
          </w:p>
        </w:tc>
      </w:tr>
      <w:tr w:rsidR="00664960" w:rsidRPr="00275FF9" w14:paraId="2FFE7FCF" w14:textId="77777777" w:rsidTr="006F1EF5">
        <w:tc>
          <w:tcPr>
            <w:tcW w:w="2197" w:type="pct"/>
          </w:tcPr>
          <w:p w14:paraId="2CB623ED" w14:textId="77777777" w:rsidR="00664960" w:rsidRPr="00275FF9" w:rsidRDefault="00664960" w:rsidP="006F1EF5">
            <w:pPr>
              <w:rPr>
                <w:rFonts w:ascii="Arial" w:hAnsi="Arial" w:cs="Arial"/>
              </w:rPr>
            </w:pPr>
            <w:r w:rsidRPr="00275FF9">
              <w:rPr>
                <w:rFonts w:ascii="Arial" w:hAnsi="Arial" w:cs="Arial"/>
              </w:rPr>
              <w:t xml:space="preserve">ХК/ JSC/ </w:t>
            </w:r>
            <w:proofErr w:type="spellStart"/>
            <w:r w:rsidRPr="00275FF9">
              <w:rPr>
                <w:rFonts w:ascii="SimSun" w:eastAsia="SimSun" w:hAnsi="SimSun" w:cs="Microsoft YaHei" w:hint="eastAsia"/>
              </w:rPr>
              <w:t>股份公司</w:t>
            </w:r>
            <w:proofErr w:type="spellEnd"/>
          </w:p>
        </w:tc>
        <w:tc>
          <w:tcPr>
            <w:tcW w:w="313" w:type="pct"/>
          </w:tcPr>
          <w:p w14:paraId="628D0D5E" w14:textId="77777777" w:rsidR="00664960" w:rsidRPr="00275FF9" w:rsidRDefault="00664960" w:rsidP="006F1EF5">
            <w:pPr>
              <w:rPr>
                <w:rFonts w:ascii="Arial" w:hAnsi="Arial" w:cs="Arial"/>
              </w:rPr>
            </w:pPr>
          </w:p>
        </w:tc>
        <w:tc>
          <w:tcPr>
            <w:tcW w:w="2190" w:type="pct"/>
          </w:tcPr>
          <w:p w14:paraId="5846B9EC" w14:textId="77777777" w:rsidR="00664960" w:rsidRPr="00275FF9" w:rsidRDefault="00664960" w:rsidP="006F1EF5">
            <w:pPr>
              <w:rPr>
                <w:rFonts w:ascii="Arial" w:hAnsi="Arial" w:cs="Arial"/>
              </w:rPr>
            </w:pPr>
            <w:r w:rsidRPr="00275FF9">
              <w:rPr>
                <w:rFonts w:ascii="Arial" w:hAnsi="Arial" w:cs="Arial"/>
              </w:rPr>
              <w:t xml:space="preserve">ҮЦК/ Securities company/ </w:t>
            </w:r>
            <w:r w:rsidRPr="00275FF9">
              <w:rPr>
                <w:rFonts w:asciiTheme="minorEastAsia" w:eastAsiaTheme="minorEastAsia" w:hAnsiTheme="minorEastAsia" w:cs="Arial" w:hint="eastAsia"/>
                <w:lang w:eastAsia="zh-CN"/>
              </w:rPr>
              <w:t>证券公司</w:t>
            </w:r>
          </w:p>
        </w:tc>
        <w:tc>
          <w:tcPr>
            <w:tcW w:w="300" w:type="pct"/>
          </w:tcPr>
          <w:p w14:paraId="2C57665B" w14:textId="77777777" w:rsidR="00664960" w:rsidRPr="00275FF9" w:rsidRDefault="00664960" w:rsidP="006F1EF5">
            <w:pPr>
              <w:rPr>
                <w:rFonts w:ascii="Arial" w:hAnsi="Arial" w:cs="Arial"/>
              </w:rPr>
            </w:pPr>
          </w:p>
        </w:tc>
      </w:tr>
      <w:tr w:rsidR="00664960" w:rsidRPr="00275FF9" w14:paraId="2D38C5DC" w14:textId="77777777" w:rsidTr="006F1EF5">
        <w:tc>
          <w:tcPr>
            <w:tcW w:w="2197" w:type="pct"/>
          </w:tcPr>
          <w:p w14:paraId="5179FE5E" w14:textId="77777777" w:rsidR="00664960" w:rsidRPr="00275FF9" w:rsidRDefault="00664960" w:rsidP="006F1EF5">
            <w:pPr>
              <w:rPr>
                <w:rFonts w:ascii="Arial" w:hAnsi="Arial" w:cs="Arial"/>
              </w:rPr>
            </w:pPr>
            <w:r w:rsidRPr="00275FF9">
              <w:rPr>
                <w:rFonts w:ascii="Arial" w:hAnsi="Arial" w:cs="Arial"/>
              </w:rPr>
              <w:t xml:space="preserve">Нөхөрлөл/ Partnership/ </w:t>
            </w:r>
            <w:proofErr w:type="spellStart"/>
            <w:r w:rsidRPr="00275FF9">
              <w:rPr>
                <w:rFonts w:ascii="SimSun" w:eastAsia="SimSun" w:hAnsi="SimSun" w:cs="Microsoft YaHei" w:hint="eastAsia"/>
              </w:rPr>
              <w:t>合伙</w:t>
            </w:r>
            <w:proofErr w:type="spellEnd"/>
          </w:p>
        </w:tc>
        <w:tc>
          <w:tcPr>
            <w:tcW w:w="313" w:type="pct"/>
          </w:tcPr>
          <w:p w14:paraId="502031A4" w14:textId="77777777" w:rsidR="00664960" w:rsidRPr="00275FF9" w:rsidRDefault="00664960" w:rsidP="006F1EF5">
            <w:pPr>
              <w:rPr>
                <w:rFonts w:ascii="Arial" w:hAnsi="Arial" w:cs="Arial"/>
              </w:rPr>
            </w:pPr>
          </w:p>
        </w:tc>
        <w:tc>
          <w:tcPr>
            <w:tcW w:w="2190" w:type="pct"/>
          </w:tcPr>
          <w:p w14:paraId="7E1D4414" w14:textId="77777777" w:rsidR="00664960" w:rsidRPr="00275FF9" w:rsidRDefault="00664960" w:rsidP="006F1EF5">
            <w:pPr>
              <w:rPr>
                <w:rFonts w:ascii="Arial" w:hAnsi="Arial" w:cs="Arial"/>
              </w:rPr>
            </w:pPr>
            <w:r w:rsidRPr="00275FF9">
              <w:rPr>
                <w:rFonts w:ascii="Arial" w:hAnsi="Arial" w:cs="Arial"/>
              </w:rPr>
              <w:t xml:space="preserve">ББСБ/ NBFI/ </w:t>
            </w:r>
            <w:proofErr w:type="spellStart"/>
            <w:r w:rsidRPr="00275FF9">
              <w:rPr>
                <w:rFonts w:ascii="SimSun" w:eastAsia="SimSun" w:hAnsi="SimSun" w:cs="Microsoft YaHei" w:hint="eastAsia"/>
              </w:rPr>
              <w:t>非银行金融机构</w:t>
            </w:r>
            <w:proofErr w:type="spellEnd"/>
          </w:p>
        </w:tc>
        <w:tc>
          <w:tcPr>
            <w:tcW w:w="300" w:type="pct"/>
          </w:tcPr>
          <w:p w14:paraId="43C9BBDC" w14:textId="77777777" w:rsidR="00664960" w:rsidRPr="00275FF9" w:rsidRDefault="00664960" w:rsidP="006F1EF5">
            <w:pPr>
              <w:rPr>
                <w:rFonts w:ascii="Arial" w:hAnsi="Arial" w:cs="Arial"/>
              </w:rPr>
            </w:pPr>
          </w:p>
        </w:tc>
      </w:tr>
      <w:tr w:rsidR="00664960" w:rsidRPr="00275FF9" w14:paraId="711AA5FE" w14:textId="77777777" w:rsidTr="006F1EF5">
        <w:tc>
          <w:tcPr>
            <w:tcW w:w="2197" w:type="pct"/>
          </w:tcPr>
          <w:p w14:paraId="760B41B7" w14:textId="77777777" w:rsidR="00664960" w:rsidRPr="00275FF9" w:rsidRDefault="00664960" w:rsidP="006F1EF5">
            <w:pPr>
              <w:rPr>
                <w:rFonts w:ascii="Arial" w:hAnsi="Arial" w:cs="Arial"/>
              </w:rPr>
            </w:pPr>
            <w:proofErr w:type="spellStart"/>
            <w:r w:rsidRPr="00275FF9">
              <w:rPr>
                <w:rFonts w:ascii="Arial" w:hAnsi="Arial" w:cs="Arial"/>
              </w:rPr>
              <w:t>Хоршоо</w:t>
            </w:r>
            <w:proofErr w:type="spellEnd"/>
            <w:r w:rsidRPr="00275FF9">
              <w:rPr>
                <w:rFonts w:ascii="Arial" w:hAnsi="Arial" w:cs="Arial"/>
              </w:rPr>
              <w:t xml:space="preserve">/ Cooperative/ </w:t>
            </w:r>
            <w:proofErr w:type="spellStart"/>
            <w:r w:rsidRPr="00275FF9">
              <w:rPr>
                <w:rFonts w:ascii="SimSun" w:eastAsia="SimSun" w:hAnsi="SimSun" w:cs="Microsoft YaHei" w:hint="eastAsia"/>
              </w:rPr>
              <w:t>合作社</w:t>
            </w:r>
            <w:proofErr w:type="spellEnd"/>
          </w:p>
        </w:tc>
        <w:tc>
          <w:tcPr>
            <w:tcW w:w="313" w:type="pct"/>
          </w:tcPr>
          <w:p w14:paraId="28E4FD8C" w14:textId="77777777" w:rsidR="00664960" w:rsidRPr="00275FF9" w:rsidRDefault="00664960" w:rsidP="006F1EF5">
            <w:pPr>
              <w:rPr>
                <w:rFonts w:ascii="Arial" w:hAnsi="Arial" w:cs="Arial"/>
              </w:rPr>
            </w:pPr>
          </w:p>
        </w:tc>
        <w:tc>
          <w:tcPr>
            <w:tcW w:w="2190" w:type="pct"/>
          </w:tcPr>
          <w:p w14:paraId="73DFA545" w14:textId="77777777" w:rsidR="00664960" w:rsidRPr="00275FF9" w:rsidRDefault="00664960" w:rsidP="006F1EF5">
            <w:pPr>
              <w:rPr>
                <w:rFonts w:ascii="Arial" w:hAnsi="Arial" w:cs="Arial"/>
              </w:rPr>
            </w:pPr>
            <w:r w:rsidRPr="00275FF9">
              <w:rPr>
                <w:rFonts w:ascii="Arial" w:hAnsi="Arial" w:cs="Arial"/>
              </w:rPr>
              <w:t xml:space="preserve">ХЗХ/ Savings and credit cooperatives/ </w:t>
            </w:r>
          </w:p>
          <w:p w14:paraId="65D437DC"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储蓄和信贷合作社</w:t>
            </w:r>
            <w:proofErr w:type="spellEnd"/>
          </w:p>
        </w:tc>
        <w:tc>
          <w:tcPr>
            <w:tcW w:w="300" w:type="pct"/>
          </w:tcPr>
          <w:p w14:paraId="196FCD10" w14:textId="77777777" w:rsidR="00664960" w:rsidRPr="00275FF9" w:rsidRDefault="00664960" w:rsidP="006F1EF5">
            <w:pPr>
              <w:rPr>
                <w:rFonts w:ascii="Arial" w:hAnsi="Arial" w:cs="Arial"/>
              </w:rPr>
            </w:pPr>
          </w:p>
        </w:tc>
      </w:tr>
      <w:tr w:rsidR="00664960" w:rsidRPr="00275FF9" w14:paraId="330AC81C" w14:textId="77777777" w:rsidTr="006F1EF5">
        <w:tc>
          <w:tcPr>
            <w:tcW w:w="2197" w:type="pct"/>
          </w:tcPr>
          <w:p w14:paraId="265EF08B" w14:textId="77777777" w:rsidR="00664960" w:rsidRPr="00275FF9" w:rsidRDefault="00664960" w:rsidP="006F1EF5">
            <w:pPr>
              <w:rPr>
                <w:rFonts w:ascii="Arial" w:hAnsi="Arial" w:cs="Arial"/>
              </w:rPr>
            </w:pPr>
            <w:r w:rsidRPr="00275FF9">
              <w:rPr>
                <w:rFonts w:ascii="Arial" w:hAnsi="Arial" w:cs="Arial"/>
                <w:lang w:val="mn-MN"/>
              </w:rPr>
              <w:t xml:space="preserve">Бусад / </w:t>
            </w:r>
            <w:r w:rsidRPr="00275FF9">
              <w:rPr>
                <w:rFonts w:ascii="Arial" w:hAnsi="Arial" w:cs="Arial"/>
              </w:rPr>
              <w:t xml:space="preserve">Other/ </w:t>
            </w:r>
            <w:r w:rsidRPr="00275FF9">
              <w:rPr>
                <w:rFonts w:asciiTheme="minorEastAsia" w:eastAsiaTheme="minorEastAsia" w:hAnsiTheme="minorEastAsia" w:cs="Arial" w:hint="eastAsia"/>
                <w:lang w:eastAsia="zh-CN"/>
              </w:rPr>
              <w:t>其他</w:t>
            </w:r>
          </w:p>
        </w:tc>
        <w:tc>
          <w:tcPr>
            <w:tcW w:w="313" w:type="pct"/>
          </w:tcPr>
          <w:p w14:paraId="233ED44C" w14:textId="77777777" w:rsidR="00664960" w:rsidRPr="00275FF9" w:rsidRDefault="00664960" w:rsidP="006F1EF5">
            <w:pPr>
              <w:rPr>
                <w:rFonts w:ascii="Arial" w:hAnsi="Arial" w:cs="Arial"/>
              </w:rPr>
            </w:pPr>
          </w:p>
        </w:tc>
        <w:tc>
          <w:tcPr>
            <w:tcW w:w="2190" w:type="pct"/>
          </w:tcPr>
          <w:p w14:paraId="3C632C3F" w14:textId="77777777" w:rsidR="00664960" w:rsidRPr="00275FF9" w:rsidRDefault="00664960" w:rsidP="006F1EF5">
            <w:pPr>
              <w:rPr>
                <w:rFonts w:ascii="Arial" w:hAnsi="Arial" w:cs="Arial"/>
              </w:rPr>
            </w:pPr>
            <w:proofErr w:type="spellStart"/>
            <w:r w:rsidRPr="00275FF9">
              <w:rPr>
                <w:rFonts w:ascii="Arial" w:hAnsi="Arial" w:cs="Arial"/>
              </w:rPr>
              <w:t>Банк</w:t>
            </w:r>
            <w:proofErr w:type="spellEnd"/>
            <w:r w:rsidRPr="00275FF9">
              <w:rPr>
                <w:rFonts w:ascii="Arial" w:hAnsi="Arial" w:cs="Arial"/>
              </w:rPr>
              <w:t xml:space="preserve">/ Bank/ </w:t>
            </w:r>
            <w:r w:rsidRPr="00275FF9">
              <w:rPr>
                <w:rFonts w:asciiTheme="minorEastAsia" w:eastAsiaTheme="minorEastAsia" w:hAnsiTheme="minorEastAsia" w:cs="Arial" w:hint="eastAsia"/>
                <w:lang w:eastAsia="zh-CN"/>
              </w:rPr>
              <w:t>银行</w:t>
            </w:r>
          </w:p>
        </w:tc>
        <w:tc>
          <w:tcPr>
            <w:tcW w:w="300" w:type="pct"/>
          </w:tcPr>
          <w:p w14:paraId="43A52F0C" w14:textId="77777777" w:rsidR="00664960" w:rsidRPr="00275FF9" w:rsidRDefault="00664960" w:rsidP="006F1EF5">
            <w:pPr>
              <w:rPr>
                <w:rFonts w:ascii="Arial" w:hAnsi="Arial" w:cs="Arial"/>
              </w:rPr>
            </w:pPr>
          </w:p>
        </w:tc>
      </w:tr>
      <w:tr w:rsidR="00664960" w:rsidRPr="00275FF9" w14:paraId="76A78749" w14:textId="77777777" w:rsidTr="006F1EF5">
        <w:trPr>
          <w:trHeight w:val="1012"/>
        </w:trPr>
        <w:tc>
          <w:tcPr>
            <w:tcW w:w="2510" w:type="pct"/>
            <w:gridSpan w:val="2"/>
            <w:shd w:val="clear" w:color="auto" w:fill="E7E6E6" w:themeFill="background2"/>
            <w:vAlign w:val="center"/>
          </w:tcPr>
          <w:p w14:paraId="3FABB177" w14:textId="77777777" w:rsidR="00664960" w:rsidRPr="00275FF9" w:rsidRDefault="00664960" w:rsidP="006F1EF5">
            <w:pPr>
              <w:jc w:val="center"/>
              <w:rPr>
                <w:rFonts w:ascii="Arial" w:hAnsi="Arial" w:cs="Arial"/>
              </w:rPr>
            </w:pPr>
            <w:proofErr w:type="spellStart"/>
            <w:r w:rsidRPr="00275FF9">
              <w:rPr>
                <w:rFonts w:ascii="Arial" w:hAnsi="Arial" w:cs="Arial"/>
              </w:rPr>
              <w:lastRenderedPageBreak/>
              <w:t>Төрийн</w:t>
            </w:r>
            <w:proofErr w:type="spellEnd"/>
            <w:r w:rsidRPr="00275FF9">
              <w:rPr>
                <w:rFonts w:ascii="Arial" w:hAnsi="Arial" w:cs="Arial"/>
              </w:rPr>
              <w:t xml:space="preserve"> </w:t>
            </w:r>
            <w:proofErr w:type="spellStart"/>
            <w:r w:rsidRPr="00275FF9">
              <w:rPr>
                <w:rFonts w:ascii="Arial" w:hAnsi="Arial" w:cs="Arial"/>
              </w:rPr>
              <w:t>бус</w:t>
            </w:r>
            <w:proofErr w:type="spellEnd"/>
            <w:r w:rsidRPr="00275FF9">
              <w:rPr>
                <w:rFonts w:ascii="Arial" w:hAnsi="Arial" w:cs="Arial"/>
              </w:rPr>
              <w:t xml:space="preserve"> </w:t>
            </w:r>
            <w:proofErr w:type="spellStart"/>
            <w:r w:rsidRPr="00275FF9">
              <w:rPr>
                <w:rFonts w:ascii="Arial" w:hAnsi="Arial" w:cs="Arial"/>
              </w:rPr>
              <w:t>байгууллага</w:t>
            </w:r>
            <w:proofErr w:type="spellEnd"/>
            <w:r w:rsidRPr="00275FF9">
              <w:rPr>
                <w:rFonts w:ascii="Arial" w:hAnsi="Arial" w:cs="Arial"/>
              </w:rPr>
              <w:t>/</w:t>
            </w:r>
          </w:p>
          <w:p w14:paraId="38C3ED29" w14:textId="77777777" w:rsidR="00664960" w:rsidRPr="00275FF9" w:rsidRDefault="00664960" w:rsidP="006F1EF5">
            <w:pPr>
              <w:jc w:val="center"/>
              <w:rPr>
                <w:rFonts w:ascii="Arial" w:hAnsi="Arial" w:cs="Arial"/>
              </w:rPr>
            </w:pPr>
            <w:r w:rsidRPr="00275FF9">
              <w:rPr>
                <w:rFonts w:ascii="Arial" w:hAnsi="Arial" w:cs="Arial"/>
              </w:rPr>
              <w:t>Non-government organization/</w:t>
            </w:r>
          </w:p>
          <w:p w14:paraId="4F6E09F2" w14:textId="77777777" w:rsidR="00664960" w:rsidRPr="00E50EF3" w:rsidRDefault="00664960" w:rsidP="006F1EF5">
            <w:pPr>
              <w:jc w:val="center"/>
              <w:rPr>
                <w:rFonts w:ascii="SimSun" w:eastAsia="SimSun" w:hAnsi="SimSun" w:cs="Arial"/>
              </w:rPr>
            </w:pPr>
            <w:r w:rsidRPr="00E50EF3">
              <w:rPr>
                <w:rFonts w:ascii="SimSun" w:eastAsia="SimSun" w:hAnsi="SimSun" w:cs="Arial" w:hint="eastAsia"/>
                <w:lang w:eastAsia="zh-CN"/>
              </w:rPr>
              <w:t>非政府组织</w:t>
            </w:r>
          </w:p>
        </w:tc>
        <w:tc>
          <w:tcPr>
            <w:tcW w:w="2490" w:type="pct"/>
            <w:gridSpan w:val="2"/>
            <w:shd w:val="clear" w:color="auto" w:fill="E7E6E6" w:themeFill="background2"/>
            <w:vAlign w:val="center"/>
          </w:tcPr>
          <w:p w14:paraId="4B8070C4" w14:textId="77777777" w:rsidR="00664960" w:rsidRPr="00275FF9" w:rsidRDefault="00664960" w:rsidP="006F1EF5">
            <w:pPr>
              <w:jc w:val="center"/>
              <w:rPr>
                <w:rFonts w:ascii="Arial" w:hAnsi="Arial" w:cs="Arial"/>
              </w:rPr>
            </w:pPr>
            <w:proofErr w:type="spellStart"/>
            <w:r w:rsidRPr="00275FF9">
              <w:rPr>
                <w:rFonts w:ascii="Arial" w:hAnsi="Arial" w:cs="Arial"/>
              </w:rPr>
              <w:t>Төрийн</w:t>
            </w:r>
            <w:proofErr w:type="spellEnd"/>
            <w:r w:rsidRPr="00275FF9">
              <w:rPr>
                <w:rFonts w:ascii="Arial" w:hAnsi="Arial" w:cs="Arial"/>
              </w:rPr>
              <w:t xml:space="preserve"> </w:t>
            </w:r>
            <w:proofErr w:type="spellStart"/>
            <w:r w:rsidRPr="00275FF9">
              <w:rPr>
                <w:rFonts w:ascii="Arial" w:hAnsi="Arial" w:cs="Arial"/>
              </w:rPr>
              <w:t>байгууллага</w:t>
            </w:r>
            <w:proofErr w:type="spellEnd"/>
            <w:r w:rsidRPr="00275FF9">
              <w:rPr>
                <w:rFonts w:ascii="Arial" w:hAnsi="Arial" w:cs="Arial"/>
              </w:rPr>
              <w:t>/</w:t>
            </w:r>
          </w:p>
          <w:p w14:paraId="1972DF9B" w14:textId="77777777" w:rsidR="00664960" w:rsidRPr="00275FF9" w:rsidRDefault="00664960" w:rsidP="006F1EF5">
            <w:pPr>
              <w:jc w:val="center"/>
              <w:rPr>
                <w:rFonts w:ascii="Arial" w:hAnsi="Arial" w:cs="Arial"/>
              </w:rPr>
            </w:pPr>
            <w:r w:rsidRPr="00275FF9">
              <w:rPr>
                <w:rFonts w:ascii="Arial" w:hAnsi="Arial" w:cs="Arial"/>
              </w:rPr>
              <w:t>Government organization/</w:t>
            </w:r>
          </w:p>
          <w:p w14:paraId="66F8ECF6" w14:textId="77777777" w:rsidR="00664960" w:rsidRPr="00E50EF3" w:rsidRDefault="00664960" w:rsidP="006F1EF5">
            <w:pPr>
              <w:jc w:val="center"/>
              <w:rPr>
                <w:rFonts w:ascii="SimSun" w:eastAsia="SimSun" w:hAnsi="SimSun" w:cs="Arial"/>
              </w:rPr>
            </w:pPr>
            <w:r w:rsidRPr="00E50EF3">
              <w:rPr>
                <w:rFonts w:ascii="SimSun" w:eastAsia="SimSun" w:hAnsi="SimSun" w:cs="Arial" w:hint="eastAsia"/>
                <w:lang w:eastAsia="zh-CN"/>
              </w:rPr>
              <w:t>政府组织</w:t>
            </w:r>
          </w:p>
        </w:tc>
      </w:tr>
      <w:tr w:rsidR="00664960" w:rsidRPr="00275FF9" w14:paraId="43A93467" w14:textId="77777777" w:rsidTr="006F1EF5">
        <w:tc>
          <w:tcPr>
            <w:tcW w:w="2197" w:type="pct"/>
          </w:tcPr>
          <w:p w14:paraId="13FDE745" w14:textId="77777777" w:rsidR="00664960" w:rsidRPr="00275FF9" w:rsidRDefault="00664960" w:rsidP="006F1EF5">
            <w:pPr>
              <w:rPr>
                <w:rFonts w:ascii="Arial" w:hAnsi="Arial" w:cs="Arial"/>
              </w:rPr>
            </w:pPr>
            <w:proofErr w:type="spellStart"/>
            <w:r w:rsidRPr="00275FF9">
              <w:rPr>
                <w:rFonts w:ascii="Arial" w:hAnsi="Arial" w:cs="Arial"/>
              </w:rPr>
              <w:t>Нийгэмлэг</w:t>
            </w:r>
            <w:proofErr w:type="spellEnd"/>
            <w:r w:rsidRPr="00275FF9">
              <w:rPr>
                <w:rFonts w:ascii="Arial" w:hAnsi="Arial" w:cs="Arial"/>
              </w:rPr>
              <w:t xml:space="preserve">/ Society/ </w:t>
            </w:r>
            <w:r w:rsidRPr="00275FF9">
              <w:rPr>
                <w:rFonts w:ascii="SimSun" w:eastAsia="SimSun" w:hAnsi="SimSun" w:cs="Arial" w:hint="eastAsia"/>
                <w:lang w:eastAsia="zh-CN"/>
              </w:rPr>
              <w:t>学会</w:t>
            </w:r>
          </w:p>
        </w:tc>
        <w:tc>
          <w:tcPr>
            <w:tcW w:w="313" w:type="pct"/>
          </w:tcPr>
          <w:p w14:paraId="0E9DFD57" w14:textId="77777777" w:rsidR="00664960" w:rsidRPr="00275FF9" w:rsidRDefault="00664960" w:rsidP="006F1EF5">
            <w:pPr>
              <w:rPr>
                <w:rFonts w:ascii="Arial" w:hAnsi="Arial" w:cs="Arial"/>
              </w:rPr>
            </w:pPr>
          </w:p>
        </w:tc>
        <w:tc>
          <w:tcPr>
            <w:tcW w:w="2190" w:type="pct"/>
          </w:tcPr>
          <w:p w14:paraId="5E0C99B7" w14:textId="77777777" w:rsidR="00664960" w:rsidRPr="00275FF9" w:rsidRDefault="00664960" w:rsidP="006F1EF5">
            <w:pPr>
              <w:rPr>
                <w:rFonts w:ascii="Arial" w:hAnsi="Arial" w:cs="Arial"/>
              </w:rPr>
            </w:pPr>
            <w:proofErr w:type="spellStart"/>
            <w:r w:rsidRPr="00275FF9">
              <w:rPr>
                <w:rFonts w:ascii="Arial" w:hAnsi="Arial" w:cs="Arial"/>
              </w:rPr>
              <w:t>Төрийн</w:t>
            </w:r>
            <w:proofErr w:type="spellEnd"/>
            <w:r w:rsidRPr="00275FF9">
              <w:rPr>
                <w:rFonts w:ascii="Arial" w:hAnsi="Arial" w:cs="Arial"/>
              </w:rPr>
              <w:t xml:space="preserve"> </w:t>
            </w:r>
            <w:proofErr w:type="spellStart"/>
            <w:r w:rsidRPr="00275FF9">
              <w:rPr>
                <w:rFonts w:ascii="Arial" w:hAnsi="Arial" w:cs="Arial"/>
              </w:rPr>
              <w:t>сан</w:t>
            </w:r>
            <w:proofErr w:type="spellEnd"/>
            <w:r w:rsidRPr="00275FF9">
              <w:rPr>
                <w:rFonts w:ascii="Arial" w:hAnsi="Arial" w:cs="Arial"/>
              </w:rPr>
              <w:t xml:space="preserve"> / State fund</w:t>
            </w:r>
            <w:r w:rsidRPr="00275FF9">
              <w:rPr>
                <w:rFonts w:ascii="Arial" w:hAnsi="Arial" w:cs="Arial" w:hint="eastAsia"/>
              </w:rPr>
              <w:t>/</w:t>
            </w:r>
            <w:r w:rsidRPr="00275FF9">
              <w:rPr>
                <w:rFonts w:ascii="Arial" w:hAnsi="Arial" w:cs="Arial"/>
              </w:rPr>
              <w:t xml:space="preserve"> </w:t>
            </w:r>
            <w:proofErr w:type="spellStart"/>
            <w:r w:rsidRPr="00275FF9">
              <w:rPr>
                <w:rFonts w:ascii="SimSun" w:eastAsia="SimSun" w:hAnsi="SimSun" w:cs="Microsoft YaHei" w:hint="eastAsia"/>
              </w:rPr>
              <w:t>国家基金</w:t>
            </w:r>
            <w:proofErr w:type="spellEnd"/>
          </w:p>
        </w:tc>
        <w:tc>
          <w:tcPr>
            <w:tcW w:w="300" w:type="pct"/>
          </w:tcPr>
          <w:p w14:paraId="2471FAA4" w14:textId="77777777" w:rsidR="00664960" w:rsidRPr="00275FF9" w:rsidRDefault="00664960" w:rsidP="006F1EF5">
            <w:pPr>
              <w:rPr>
                <w:rFonts w:ascii="Arial" w:hAnsi="Arial" w:cs="Arial"/>
              </w:rPr>
            </w:pPr>
          </w:p>
        </w:tc>
      </w:tr>
      <w:tr w:rsidR="00664960" w:rsidRPr="00275FF9" w14:paraId="42D43CE1" w14:textId="77777777" w:rsidTr="006F1EF5">
        <w:tc>
          <w:tcPr>
            <w:tcW w:w="2197" w:type="pct"/>
          </w:tcPr>
          <w:p w14:paraId="4D4C308E" w14:textId="77777777" w:rsidR="00664960" w:rsidRPr="00275FF9" w:rsidRDefault="00664960" w:rsidP="006F1EF5">
            <w:pPr>
              <w:rPr>
                <w:rFonts w:ascii="Arial" w:eastAsiaTheme="minorEastAsia" w:hAnsi="Arial" w:cs="Arial"/>
                <w:lang w:eastAsia="zh-CN"/>
              </w:rPr>
            </w:pPr>
            <w:proofErr w:type="spellStart"/>
            <w:r w:rsidRPr="00275FF9">
              <w:rPr>
                <w:rFonts w:ascii="Arial" w:hAnsi="Arial" w:cs="Arial"/>
              </w:rPr>
              <w:t>Улс</w:t>
            </w:r>
            <w:proofErr w:type="spellEnd"/>
            <w:r w:rsidRPr="00275FF9">
              <w:rPr>
                <w:rFonts w:ascii="Arial" w:hAnsi="Arial" w:cs="Arial"/>
              </w:rPr>
              <w:t xml:space="preserve"> </w:t>
            </w:r>
            <w:proofErr w:type="spellStart"/>
            <w:r w:rsidRPr="00275FF9">
              <w:rPr>
                <w:rFonts w:ascii="Arial" w:hAnsi="Arial" w:cs="Arial"/>
              </w:rPr>
              <w:t>төрийн</w:t>
            </w:r>
            <w:proofErr w:type="spellEnd"/>
            <w:r w:rsidRPr="00275FF9">
              <w:rPr>
                <w:rFonts w:ascii="Arial" w:hAnsi="Arial" w:cs="Arial"/>
              </w:rPr>
              <w:t xml:space="preserve"> </w:t>
            </w:r>
            <w:proofErr w:type="spellStart"/>
            <w:r w:rsidRPr="00275FF9">
              <w:rPr>
                <w:rFonts w:ascii="Arial" w:hAnsi="Arial" w:cs="Arial"/>
              </w:rPr>
              <w:t>нам</w:t>
            </w:r>
            <w:proofErr w:type="spellEnd"/>
            <w:r w:rsidRPr="00275FF9">
              <w:rPr>
                <w:rFonts w:ascii="Arial" w:hAnsi="Arial" w:cs="Arial"/>
              </w:rPr>
              <w:t>/ Political party</w:t>
            </w:r>
            <w:r w:rsidRPr="00275FF9">
              <w:rPr>
                <w:rFonts w:ascii="Arial" w:hAnsi="Arial" w:cs="Arial" w:hint="eastAsia"/>
                <w:lang w:val="mn-MN"/>
              </w:rPr>
              <w:t>/</w:t>
            </w:r>
            <w:proofErr w:type="spellStart"/>
            <w:r w:rsidRPr="00275FF9">
              <w:rPr>
                <w:rFonts w:ascii="SimSun" w:eastAsia="SimSun" w:hAnsi="SimSun" w:cs="Microsoft YaHei" w:hint="eastAsia"/>
                <w:lang w:val="mn-MN"/>
              </w:rPr>
              <w:t>政治党派</w:t>
            </w:r>
            <w:proofErr w:type="spellEnd"/>
          </w:p>
        </w:tc>
        <w:tc>
          <w:tcPr>
            <w:tcW w:w="313" w:type="pct"/>
          </w:tcPr>
          <w:p w14:paraId="7EEF88F4" w14:textId="77777777" w:rsidR="00664960" w:rsidRPr="00275FF9" w:rsidRDefault="00664960" w:rsidP="006F1EF5">
            <w:pPr>
              <w:rPr>
                <w:rFonts w:ascii="Arial" w:hAnsi="Arial" w:cs="Arial"/>
              </w:rPr>
            </w:pPr>
          </w:p>
        </w:tc>
        <w:tc>
          <w:tcPr>
            <w:tcW w:w="2190" w:type="pct"/>
          </w:tcPr>
          <w:p w14:paraId="466602E2" w14:textId="77777777" w:rsidR="00664960" w:rsidRPr="00275FF9" w:rsidRDefault="00664960" w:rsidP="006F1EF5">
            <w:pPr>
              <w:rPr>
                <w:rFonts w:ascii="Arial" w:hAnsi="Arial" w:cs="Arial"/>
              </w:rPr>
            </w:pPr>
            <w:proofErr w:type="spellStart"/>
            <w:r w:rsidRPr="00275FF9">
              <w:rPr>
                <w:rFonts w:ascii="Arial" w:hAnsi="Arial" w:cs="Arial"/>
              </w:rPr>
              <w:t>Төрийн</w:t>
            </w:r>
            <w:proofErr w:type="spellEnd"/>
            <w:r w:rsidRPr="00275FF9">
              <w:rPr>
                <w:rFonts w:ascii="Arial" w:hAnsi="Arial" w:cs="Arial"/>
              </w:rPr>
              <w:t xml:space="preserve"> </w:t>
            </w:r>
            <w:proofErr w:type="spellStart"/>
            <w:r w:rsidRPr="00275FF9">
              <w:rPr>
                <w:rFonts w:ascii="Arial" w:hAnsi="Arial" w:cs="Arial"/>
              </w:rPr>
              <w:t>өмчит</w:t>
            </w:r>
            <w:proofErr w:type="spellEnd"/>
            <w:r w:rsidRPr="00275FF9">
              <w:rPr>
                <w:rFonts w:ascii="Arial" w:hAnsi="Arial" w:cs="Arial"/>
              </w:rPr>
              <w:t xml:space="preserve"> ХК/ State-owned JSC/</w:t>
            </w:r>
          </w:p>
          <w:p w14:paraId="528976E3" w14:textId="77777777" w:rsidR="00664960" w:rsidRPr="00275FF9" w:rsidRDefault="00664960" w:rsidP="006F1EF5">
            <w:pPr>
              <w:rPr>
                <w:rFonts w:ascii="Arial" w:hAnsi="Arial" w:cs="Arial"/>
              </w:rPr>
            </w:pPr>
            <w:proofErr w:type="spellStart"/>
            <w:r w:rsidRPr="00275FF9">
              <w:rPr>
                <w:rFonts w:ascii="SimSun" w:eastAsia="SimSun" w:hAnsi="SimSun" w:cs="Microsoft YaHei" w:hint="eastAsia"/>
              </w:rPr>
              <w:t>国有股份公司</w:t>
            </w:r>
            <w:proofErr w:type="spellEnd"/>
          </w:p>
        </w:tc>
        <w:tc>
          <w:tcPr>
            <w:tcW w:w="300" w:type="pct"/>
          </w:tcPr>
          <w:p w14:paraId="7EA2B3AF" w14:textId="77777777" w:rsidR="00664960" w:rsidRPr="00275FF9" w:rsidRDefault="00664960" w:rsidP="006F1EF5">
            <w:pPr>
              <w:rPr>
                <w:rFonts w:ascii="Arial" w:hAnsi="Arial" w:cs="Arial"/>
              </w:rPr>
            </w:pPr>
          </w:p>
        </w:tc>
      </w:tr>
      <w:tr w:rsidR="00664960" w:rsidRPr="00275FF9" w14:paraId="53BC8708" w14:textId="77777777" w:rsidTr="006F1EF5">
        <w:trPr>
          <w:trHeight w:val="516"/>
        </w:trPr>
        <w:tc>
          <w:tcPr>
            <w:tcW w:w="2197" w:type="pct"/>
          </w:tcPr>
          <w:p w14:paraId="63306AC3" w14:textId="77777777" w:rsidR="00664960" w:rsidRPr="00275FF9" w:rsidRDefault="00664960" w:rsidP="006F1EF5">
            <w:pPr>
              <w:rPr>
                <w:rFonts w:ascii="Arial" w:hAnsi="Arial" w:cs="Arial"/>
              </w:rPr>
            </w:pPr>
            <w:proofErr w:type="spellStart"/>
            <w:r w:rsidRPr="00275FF9">
              <w:rPr>
                <w:rFonts w:ascii="Arial" w:hAnsi="Arial" w:cs="Arial"/>
              </w:rPr>
              <w:t>Шашны</w:t>
            </w:r>
            <w:proofErr w:type="spellEnd"/>
            <w:r w:rsidRPr="00275FF9">
              <w:rPr>
                <w:rFonts w:ascii="Arial" w:hAnsi="Arial" w:cs="Arial"/>
              </w:rPr>
              <w:t xml:space="preserve"> </w:t>
            </w:r>
            <w:proofErr w:type="spellStart"/>
            <w:r w:rsidRPr="00275FF9">
              <w:rPr>
                <w:rFonts w:ascii="Arial" w:hAnsi="Arial" w:cs="Arial"/>
              </w:rPr>
              <w:t>байгууллага</w:t>
            </w:r>
            <w:proofErr w:type="spellEnd"/>
            <w:r w:rsidRPr="00275FF9">
              <w:rPr>
                <w:rFonts w:ascii="Arial" w:hAnsi="Arial" w:cs="Arial"/>
              </w:rPr>
              <w:t>/</w:t>
            </w:r>
          </w:p>
          <w:p w14:paraId="537CB1AD" w14:textId="77777777" w:rsidR="00664960" w:rsidRPr="00275FF9" w:rsidRDefault="00664960" w:rsidP="006F1EF5">
            <w:pPr>
              <w:rPr>
                <w:rFonts w:ascii="Arial" w:hAnsi="Arial" w:cs="Arial"/>
              </w:rPr>
            </w:pPr>
            <w:r w:rsidRPr="00275FF9">
              <w:rPr>
                <w:rFonts w:ascii="Arial" w:hAnsi="Arial" w:cs="Arial"/>
              </w:rPr>
              <w:t xml:space="preserve">Religious organization/ </w:t>
            </w:r>
            <w:proofErr w:type="spellStart"/>
            <w:r w:rsidRPr="00275FF9">
              <w:rPr>
                <w:rFonts w:ascii="SimSun" w:eastAsia="SimSun" w:hAnsi="SimSun" w:cs="Microsoft YaHei" w:hint="eastAsia"/>
                <w:lang w:val="mn-MN"/>
              </w:rPr>
              <w:t>宗教组织</w:t>
            </w:r>
            <w:proofErr w:type="spellEnd"/>
          </w:p>
        </w:tc>
        <w:tc>
          <w:tcPr>
            <w:tcW w:w="313" w:type="pct"/>
          </w:tcPr>
          <w:p w14:paraId="71B916D5" w14:textId="77777777" w:rsidR="00664960" w:rsidRPr="00275FF9" w:rsidRDefault="00664960" w:rsidP="006F1EF5">
            <w:pPr>
              <w:rPr>
                <w:rFonts w:ascii="Arial" w:hAnsi="Arial" w:cs="Arial"/>
              </w:rPr>
            </w:pPr>
          </w:p>
        </w:tc>
        <w:tc>
          <w:tcPr>
            <w:tcW w:w="2190" w:type="pct"/>
          </w:tcPr>
          <w:p w14:paraId="64ADD32D" w14:textId="77777777" w:rsidR="00664960" w:rsidRPr="00275FF9" w:rsidRDefault="00664960" w:rsidP="006F1EF5">
            <w:pPr>
              <w:rPr>
                <w:rFonts w:ascii="Arial" w:hAnsi="Arial" w:cs="Arial"/>
              </w:rPr>
            </w:pPr>
            <w:proofErr w:type="spellStart"/>
            <w:r w:rsidRPr="00275FF9">
              <w:rPr>
                <w:rFonts w:ascii="Arial" w:hAnsi="Arial" w:cs="Arial"/>
              </w:rPr>
              <w:t>Орон</w:t>
            </w:r>
            <w:proofErr w:type="spellEnd"/>
            <w:r w:rsidRPr="00275FF9">
              <w:rPr>
                <w:rFonts w:ascii="Arial" w:hAnsi="Arial" w:cs="Arial"/>
              </w:rPr>
              <w:t xml:space="preserve"> </w:t>
            </w:r>
            <w:proofErr w:type="spellStart"/>
            <w:r w:rsidRPr="00275FF9">
              <w:rPr>
                <w:rFonts w:ascii="Arial" w:hAnsi="Arial" w:cs="Arial"/>
              </w:rPr>
              <w:t>нутгийн</w:t>
            </w:r>
            <w:proofErr w:type="spellEnd"/>
            <w:r w:rsidRPr="00275FF9">
              <w:rPr>
                <w:rFonts w:ascii="Arial" w:hAnsi="Arial" w:cs="Arial"/>
              </w:rPr>
              <w:t xml:space="preserve"> </w:t>
            </w:r>
            <w:proofErr w:type="spellStart"/>
            <w:r w:rsidRPr="00275FF9">
              <w:rPr>
                <w:rFonts w:ascii="Arial" w:hAnsi="Arial" w:cs="Arial"/>
              </w:rPr>
              <w:t>өмчит</w:t>
            </w:r>
            <w:proofErr w:type="spellEnd"/>
            <w:r w:rsidRPr="00275FF9">
              <w:rPr>
                <w:rFonts w:ascii="Arial" w:hAnsi="Arial" w:cs="Arial"/>
              </w:rPr>
              <w:t xml:space="preserve"> ХК/</w:t>
            </w:r>
          </w:p>
          <w:p w14:paraId="7B8B5177" w14:textId="77777777" w:rsidR="00664960" w:rsidRPr="00275FF9" w:rsidRDefault="00664960" w:rsidP="006F1EF5">
            <w:pPr>
              <w:rPr>
                <w:rFonts w:ascii="Arial" w:hAnsi="Arial" w:cs="Arial"/>
              </w:rPr>
            </w:pPr>
            <w:proofErr w:type="gramStart"/>
            <w:r w:rsidRPr="00275FF9">
              <w:rPr>
                <w:rFonts w:ascii="Arial" w:hAnsi="Arial" w:cs="Arial"/>
              </w:rPr>
              <w:t>Locally-owned</w:t>
            </w:r>
            <w:proofErr w:type="gramEnd"/>
            <w:r w:rsidRPr="00275FF9">
              <w:rPr>
                <w:rFonts w:ascii="Arial" w:hAnsi="Arial" w:cs="Arial"/>
              </w:rPr>
              <w:t xml:space="preserve"> JSC/ </w:t>
            </w:r>
            <w:r w:rsidRPr="00275FF9">
              <w:rPr>
                <w:rFonts w:asciiTheme="minorEastAsia" w:eastAsiaTheme="minorEastAsia" w:hAnsiTheme="minorEastAsia" w:cs="Arial" w:hint="eastAsia"/>
                <w:lang w:eastAsia="zh-CN"/>
              </w:rPr>
              <w:t>地方有</w:t>
            </w:r>
            <w:proofErr w:type="spellStart"/>
            <w:r w:rsidRPr="00275FF9">
              <w:rPr>
                <w:rFonts w:ascii="SimSun" w:eastAsia="SimSun" w:hAnsi="SimSun" w:cs="Microsoft YaHei" w:hint="eastAsia"/>
              </w:rPr>
              <w:t>股份公司</w:t>
            </w:r>
            <w:proofErr w:type="spellEnd"/>
          </w:p>
        </w:tc>
        <w:tc>
          <w:tcPr>
            <w:tcW w:w="300" w:type="pct"/>
          </w:tcPr>
          <w:p w14:paraId="2AC1468E" w14:textId="77777777" w:rsidR="00664960" w:rsidRPr="00275FF9" w:rsidRDefault="00664960" w:rsidP="006F1EF5">
            <w:pPr>
              <w:rPr>
                <w:rFonts w:ascii="Arial" w:hAnsi="Arial" w:cs="Arial"/>
              </w:rPr>
            </w:pPr>
          </w:p>
        </w:tc>
      </w:tr>
      <w:tr w:rsidR="00664960" w:rsidRPr="00275FF9" w14:paraId="52C38506" w14:textId="77777777" w:rsidTr="006F1EF5">
        <w:tc>
          <w:tcPr>
            <w:tcW w:w="2197" w:type="pct"/>
          </w:tcPr>
          <w:p w14:paraId="029528C2" w14:textId="77777777" w:rsidR="00664960" w:rsidRPr="00275FF9" w:rsidRDefault="00664960" w:rsidP="006F1EF5">
            <w:pPr>
              <w:rPr>
                <w:rFonts w:ascii="Arial" w:hAnsi="Arial" w:cs="Arial"/>
              </w:rPr>
            </w:pPr>
            <w:proofErr w:type="spellStart"/>
            <w:r w:rsidRPr="00275FF9">
              <w:rPr>
                <w:rFonts w:ascii="Arial" w:hAnsi="Arial" w:cs="Arial"/>
              </w:rPr>
              <w:t>Сан</w:t>
            </w:r>
            <w:proofErr w:type="spellEnd"/>
            <w:r w:rsidRPr="00275FF9">
              <w:rPr>
                <w:rFonts w:ascii="Arial" w:hAnsi="Arial" w:cs="Arial"/>
              </w:rPr>
              <w:t xml:space="preserve">/ Fund/ </w:t>
            </w:r>
            <w:r w:rsidRPr="00275FF9">
              <w:rPr>
                <w:rFonts w:ascii="SimSun" w:eastAsia="SimSun" w:hAnsi="SimSun" w:cs="Microsoft YaHei" w:hint="eastAsia"/>
                <w:lang w:eastAsia="zh-CN"/>
              </w:rPr>
              <w:t>基金</w:t>
            </w:r>
          </w:p>
        </w:tc>
        <w:tc>
          <w:tcPr>
            <w:tcW w:w="313" w:type="pct"/>
          </w:tcPr>
          <w:p w14:paraId="2F494EB4" w14:textId="77777777" w:rsidR="00664960" w:rsidRPr="00275FF9" w:rsidRDefault="00664960" w:rsidP="006F1EF5">
            <w:pPr>
              <w:rPr>
                <w:rFonts w:ascii="Arial" w:hAnsi="Arial" w:cs="Arial"/>
              </w:rPr>
            </w:pPr>
          </w:p>
        </w:tc>
        <w:tc>
          <w:tcPr>
            <w:tcW w:w="2190" w:type="pct"/>
          </w:tcPr>
          <w:p w14:paraId="2A5D1A06" w14:textId="77777777" w:rsidR="00664960" w:rsidRPr="00275FF9" w:rsidRDefault="00664960" w:rsidP="006F1EF5">
            <w:pPr>
              <w:rPr>
                <w:rFonts w:ascii="Arial" w:hAnsi="Arial" w:cs="Arial"/>
              </w:rPr>
            </w:pPr>
            <w:proofErr w:type="spellStart"/>
            <w:r w:rsidRPr="00275FF9">
              <w:rPr>
                <w:rFonts w:ascii="Arial" w:hAnsi="Arial" w:cs="Arial"/>
              </w:rPr>
              <w:t>Төрийн</w:t>
            </w:r>
            <w:proofErr w:type="spellEnd"/>
            <w:r w:rsidRPr="00275FF9">
              <w:rPr>
                <w:rFonts w:ascii="Arial" w:hAnsi="Arial" w:cs="Arial"/>
              </w:rPr>
              <w:t xml:space="preserve"> </w:t>
            </w:r>
            <w:proofErr w:type="spellStart"/>
            <w:r w:rsidRPr="00275FF9">
              <w:rPr>
                <w:rFonts w:ascii="Arial" w:hAnsi="Arial" w:cs="Arial"/>
              </w:rPr>
              <w:t>өмчит</w:t>
            </w:r>
            <w:proofErr w:type="spellEnd"/>
            <w:r w:rsidRPr="00275FF9">
              <w:rPr>
                <w:rFonts w:ascii="Arial" w:hAnsi="Arial" w:cs="Arial"/>
              </w:rPr>
              <w:t xml:space="preserve"> ХХК/ State owned LLC/</w:t>
            </w:r>
          </w:p>
          <w:p w14:paraId="50BC1F5C"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国有有限责任公司</w:t>
            </w:r>
            <w:proofErr w:type="spellEnd"/>
          </w:p>
        </w:tc>
        <w:tc>
          <w:tcPr>
            <w:tcW w:w="300" w:type="pct"/>
          </w:tcPr>
          <w:p w14:paraId="5C0BFBB0" w14:textId="77777777" w:rsidR="00664960" w:rsidRPr="00275FF9" w:rsidRDefault="00664960" w:rsidP="006F1EF5">
            <w:pPr>
              <w:rPr>
                <w:rFonts w:ascii="Arial" w:hAnsi="Arial" w:cs="Arial"/>
              </w:rPr>
            </w:pPr>
          </w:p>
        </w:tc>
      </w:tr>
      <w:tr w:rsidR="00664960" w:rsidRPr="00275FF9" w14:paraId="4254FB5C" w14:textId="77777777" w:rsidTr="006F1EF5">
        <w:tc>
          <w:tcPr>
            <w:tcW w:w="2197" w:type="pct"/>
          </w:tcPr>
          <w:p w14:paraId="31D31B36" w14:textId="77777777" w:rsidR="00664960" w:rsidRPr="00275FF9" w:rsidRDefault="00664960" w:rsidP="006F1EF5">
            <w:pPr>
              <w:rPr>
                <w:rFonts w:ascii="Arial" w:hAnsi="Arial" w:cs="Arial"/>
              </w:rPr>
            </w:pPr>
            <w:proofErr w:type="spellStart"/>
            <w:r w:rsidRPr="00275FF9">
              <w:rPr>
                <w:rFonts w:ascii="Arial" w:hAnsi="Arial" w:cs="Arial"/>
              </w:rPr>
              <w:t>Хэвлэл</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rPr>
              <w:t xml:space="preserve">/ Media organization/ </w:t>
            </w:r>
          </w:p>
          <w:p w14:paraId="0AC7ACE7" w14:textId="77777777" w:rsidR="00664960" w:rsidRPr="00E50EF3" w:rsidRDefault="00664960" w:rsidP="006F1EF5">
            <w:pPr>
              <w:rPr>
                <w:rFonts w:ascii="SimSun" w:eastAsia="SimSun" w:hAnsi="SimSun" w:cs="Arial"/>
              </w:rPr>
            </w:pPr>
            <w:r w:rsidRPr="00E50EF3">
              <w:rPr>
                <w:rFonts w:ascii="SimSun" w:eastAsia="SimSun" w:hAnsi="SimSun" w:cs="Arial" w:hint="eastAsia"/>
                <w:lang w:eastAsia="zh-CN"/>
              </w:rPr>
              <w:t>媒介组织</w:t>
            </w:r>
          </w:p>
        </w:tc>
        <w:tc>
          <w:tcPr>
            <w:tcW w:w="313" w:type="pct"/>
          </w:tcPr>
          <w:p w14:paraId="2940DBEE" w14:textId="77777777" w:rsidR="00664960" w:rsidRPr="00275FF9" w:rsidRDefault="00664960" w:rsidP="006F1EF5">
            <w:pPr>
              <w:rPr>
                <w:rFonts w:ascii="Arial" w:hAnsi="Arial" w:cs="Arial"/>
              </w:rPr>
            </w:pPr>
          </w:p>
        </w:tc>
        <w:tc>
          <w:tcPr>
            <w:tcW w:w="2190" w:type="pct"/>
          </w:tcPr>
          <w:p w14:paraId="38421446" w14:textId="77777777" w:rsidR="00664960" w:rsidRPr="00275FF9" w:rsidRDefault="00664960" w:rsidP="006F1EF5">
            <w:pPr>
              <w:rPr>
                <w:rFonts w:ascii="Arial" w:hAnsi="Arial" w:cs="Arial"/>
              </w:rPr>
            </w:pPr>
            <w:proofErr w:type="spellStart"/>
            <w:r w:rsidRPr="00275FF9">
              <w:rPr>
                <w:rFonts w:ascii="Arial" w:hAnsi="Arial" w:cs="Arial"/>
              </w:rPr>
              <w:t>Орон</w:t>
            </w:r>
            <w:proofErr w:type="spellEnd"/>
            <w:r w:rsidRPr="00275FF9">
              <w:rPr>
                <w:rFonts w:ascii="Arial" w:hAnsi="Arial" w:cs="Arial"/>
              </w:rPr>
              <w:t xml:space="preserve"> </w:t>
            </w:r>
            <w:proofErr w:type="spellStart"/>
            <w:r w:rsidRPr="00275FF9">
              <w:rPr>
                <w:rFonts w:ascii="Arial" w:hAnsi="Arial" w:cs="Arial"/>
              </w:rPr>
              <w:t>нутгийн</w:t>
            </w:r>
            <w:proofErr w:type="spellEnd"/>
            <w:r w:rsidRPr="00275FF9">
              <w:rPr>
                <w:rFonts w:ascii="Arial" w:hAnsi="Arial" w:cs="Arial"/>
              </w:rPr>
              <w:t xml:space="preserve"> </w:t>
            </w:r>
            <w:proofErr w:type="spellStart"/>
            <w:r w:rsidRPr="00275FF9">
              <w:rPr>
                <w:rFonts w:ascii="Arial" w:hAnsi="Arial" w:cs="Arial"/>
              </w:rPr>
              <w:t>өмчит</w:t>
            </w:r>
            <w:proofErr w:type="spellEnd"/>
            <w:r w:rsidRPr="00275FF9">
              <w:rPr>
                <w:rFonts w:ascii="Arial" w:hAnsi="Arial" w:cs="Arial"/>
              </w:rPr>
              <w:t xml:space="preserve"> ХХК/ </w:t>
            </w:r>
          </w:p>
          <w:p w14:paraId="5A10A0F6" w14:textId="77777777" w:rsidR="00664960" w:rsidRPr="00275FF9" w:rsidRDefault="00664960" w:rsidP="006F1EF5">
            <w:pPr>
              <w:rPr>
                <w:rFonts w:ascii="Arial" w:hAnsi="Arial" w:cs="Arial"/>
              </w:rPr>
            </w:pPr>
            <w:proofErr w:type="gramStart"/>
            <w:r w:rsidRPr="00275FF9">
              <w:rPr>
                <w:rFonts w:ascii="Arial" w:hAnsi="Arial" w:cs="Arial"/>
              </w:rPr>
              <w:t>Locally-owned</w:t>
            </w:r>
            <w:proofErr w:type="gramEnd"/>
            <w:r w:rsidRPr="00275FF9">
              <w:rPr>
                <w:rFonts w:ascii="Arial" w:hAnsi="Arial" w:cs="Arial"/>
              </w:rPr>
              <w:t xml:space="preserve"> LLC Locally-owned LLC/ </w:t>
            </w:r>
          </w:p>
          <w:p w14:paraId="4AFBEDE9" w14:textId="77777777" w:rsidR="00664960" w:rsidRPr="00275FF9" w:rsidRDefault="00664960" w:rsidP="006F1EF5">
            <w:pPr>
              <w:rPr>
                <w:rFonts w:ascii="Arial" w:hAnsi="Arial" w:cs="Arial"/>
              </w:rPr>
            </w:pPr>
            <w:r w:rsidRPr="00275FF9">
              <w:rPr>
                <w:rFonts w:asciiTheme="minorEastAsia" w:eastAsiaTheme="minorEastAsia" w:hAnsiTheme="minorEastAsia" w:cs="Arial" w:hint="eastAsia"/>
                <w:lang w:eastAsia="zh-CN"/>
              </w:rPr>
              <w:t>地方有</w:t>
            </w:r>
            <w:proofErr w:type="spellStart"/>
            <w:r w:rsidRPr="00275FF9">
              <w:rPr>
                <w:rFonts w:ascii="SimSun" w:eastAsia="SimSun" w:hAnsi="SimSun" w:cs="Microsoft YaHei" w:hint="eastAsia"/>
              </w:rPr>
              <w:t>有限责任公司</w:t>
            </w:r>
            <w:proofErr w:type="spellEnd"/>
          </w:p>
        </w:tc>
        <w:tc>
          <w:tcPr>
            <w:tcW w:w="300" w:type="pct"/>
          </w:tcPr>
          <w:p w14:paraId="3DE2D6BE" w14:textId="77777777" w:rsidR="00664960" w:rsidRPr="00275FF9" w:rsidRDefault="00664960" w:rsidP="006F1EF5">
            <w:pPr>
              <w:rPr>
                <w:rFonts w:ascii="Arial" w:hAnsi="Arial" w:cs="Arial"/>
              </w:rPr>
            </w:pPr>
          </w:p>
        </w:tc>
      </w:tr>
      <w:tr w:rsidR="00664960" w:rsidRPr="00275FF9" w14:paraId="14A93B64" w14:textId="77777777" w:rsidTr="006F1EF5">
        <w:tc>
          <w:tcPr>
            <w:tcW w:w="2197" w:type="pct"/>
          </w:tcPr>
          <w:p w14:paraId="513BC513" w14:textId="77777777" w:rsidR="00664960" w:rsidRPr="00275FF9" w:rsidRDefault="00664960" w:rsidP="006F1EF5">
            <w:pPr>
              <w:rPr>
                <w:rFonts w:ascii="Arial" w:hAnsi="Arial" w:cs="Arial"/>
              </w:rPr>
            </w:pPr>
            <w:proofErr w:type="spellStart"/>
            <w:r w:rsidRPr="00275FF9">
              <w:rPr>
                <w:rFonts w:ascii="Arial" w:hAnsi="Arial" w:cs="Arial"/>
              </w:rPr>
              <w:t>Үйлдвэрчний</w:t>
            </w:r>
            <w:proofErr w:type="spellEnd"/>
            <w:r w:rsidRPr="00275FF9">
              <w:rPr>
                <w:rFonts w:ascii="Arial" w:hAnsi="Arial" w:cs="Arial"/>
              </w:rPr>
              <w:t xml:space="preserve"> </w:t>
            </w:r>
            <w:proofErr w:type="spellStart"/>
            <w:r w:rsidRPr="00275FF9">
              <w:rPr>
                <w:rFonts w:ascii="Arial" w:hAnsi="Arial" w:cs="Arial"/>
              </w:rPr>
              <w:t>эвлэл</w:t>
            </w:r>
            <w:proofErr w:type="spellEnd"/>
            <w:r w:rsidRPr="00275FF9">
              <w:rPr>
                <w:rFonts w:ascii="Arial" w:hAnsi="Arial" w:cs="Arial"/>
              </w:rPr>
              <w:t xml:space="preserve">/ Labor union/ </w:t>
            </w:r>
            <w:proofErr w:type="spellStart"/>
            <w:r w:rsidRPr="00E50EF3">
              <w:rPr>
                <w:rFonts w:ascii="SimSun" w:eastAsia="SimSun" w:hAnsi="SimSun" w:cs="Microsoft YaHei" w:hint="eastAsia"/>
              </w:rPr>
              <w:t>工会</w:t>
            </w:r>
            <w:proofErr w:type="spellEnd"/>
          </w:p>
        </w:tc>
        <w:tc>
          <w:tcPr>
            <w:tcW w:w="313" w:type="pct"/>
          </w:tcPr>
          <w:p w14:paraId="7D043CC5" w14:textId="77777777" w:rsidR="00664960" w:rsidRPr="00275FF9" w:rsidRDefault="00664960" w:rsidP="006F1EF5">
            <w:pPr>
              <w:rPr>
                <w:rFonts w:ascii="Arial" w:hAnsi="Arial" w:cs="Arial"/>
              </w:rPr>
            </w:pPr>
          </w:p>
        </w:tc>
        <w:tc>
          <w:tcPr>
            <w:tcW w:w="2190" w:type="pct"/>
          </w:tcPr>
          <w:p w14:paraId="269C4DB9" w14:textId="77777777" w:rsidR="00664960" w:rsidRPr="00275FF9" w:rsidRDefault="00664960" w:rsidP="006F1EF5">
            <w:pPr>
              <w:rPr>
                <w:rFonts w:ascii="Arial" w:hAnsi="Arial" w:cs="Arial"/>
              </w:rPr>
            </w:pPr>
            <w:r w:rsidRPr="00275FF9">
              <w:rPr>
                <w:rFonts w:ascii="Arial" w:hAnsi="Arial" w:cs="Arial"/>
              </w:rPr>
              <w:t>ТӨААТҮГ/ State-owned enterprise/</w:t>
            </w:r>
          </w:p>
          <w:p w14:paraId="555E8B4C"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国有企业</w:t>
            </w:r>
            <w:proofErr w:type="spellEnd"/>
          </w:p>
        </w:tc>
        <w:tc>
          <w:tcPr>
            <w:tcW w:w="300" w:type="pct"/>
          </w:tcPr>
          <w:p w14:paraId="2712BB54" w14:textId="77777777" w:rsidR="00664960" w:rsidRPr="00275FF9" w:rsidRDefault="00664960" w:rsidP="006F1EF5">
            <w:pPr>
              <w:rPr>
                <w:rFonts w:ascii="Arial" w:hAnsi="Arial" w:cs="Arial"/>
              </w:rPr>
            </w:pPr>
          </w:p>
        </w:tc>
      </w:tr>
      <w:tr w:rsidR="00664960" w:rsidRPr="00275FF9" w14:paraId="1535FDFF" w14:textId="77777777" w:rsidTr="006F1EF5">
        <w:tc>
          <w:tcPr>
            <w:tcW w:w="2197" w:type="pct"/>
          </w:tcPr>
          <w:p w14:paraId="3B5835CF" w14:textId="77777777" w:rsidR="00664960" w:rsidRPr="00275FF9" w:rsidRDefault="00664960" w:rsidP="006F1EF5">
            <w:pPr>
              <w:rPr>
                <w:rFonts w:ascii="Arial" w:hAnsi="Arial" w:cs="Arial"/>
              </w:rPr>
            </w:pPr>
            <w:proofErr w:type="spellStart"/>
            <w:r w:rsidRPr="00275FF9">
              <w:rPr>
                <w:rFonts w:ascii="Arial" w:hAnsi="Arial" w:cs="Arial"/>
              </w:rPr>
              <w:t>Холбоо</w:t>
            </w:r>
            <w:proofErr w:type="spellEnd"/>
            <w:r w:rsidRPr="00275FF9">
              <w:rPr>
                <w:rFonts w:ascii="Arial" w:hAnsi="Arial" w:cs="Arial"/>
              </w:rPr>
              <w:t xml:space="preserve">/ </w:t>
            </w:r>
            <w:proofErr w:type="spellStart"/>
            <w:r w:rsidRPr="00275FF9">
              <w:rPr>
                <w:rFonts w:ascii="Arial" w:hAnsi="Arial" w:cs="Arial"/>
              </w:rPr>
              <w:t>Assocation</w:t>
            </w:r>
            <w:proofErr w:type="spellEnd"/>
            <w:r w:rsidRPr="00275FF9">
              <w:rPr>
                <w:rFonts w:ascii="Arial" w:hAnsi="Arial" w:cs="Arial"/>
              </w:rPr>
              <w:t xml:space="preserve">/ </w:t>
            </w:r>
            <w:r w:rsidRPr="00E50EF3">
              <w:rPr>
                <w:rFonts w:ascii="SimSun" w:eastAsia="SimSun" w:hAnsi="SimSun" w:cs="Arial" w:hint="eastAsia"/>
                <w:lang w:eastAsia="zh-CN"/>
              </w:rPr>
              <w:t>协会</w:t>
            </w:r>
          </w:p>
        </w:tc>
        <w:tc>
          <w:tcPr>
            <w:tcW w:w="313" w:type="pct"/>
          </w:tcPr>
          <w:p w14:paraId="42150ECE" w14:textId="77777777" w:rsidR="00664960" w:rsidRPr="00275FF9" w:rsidRDefault="00664960" w:rsidP="006F1EF5">
            <w:pPr>
              <w:rPr>
                <w:rFonts w:ascii="Arial" w:hAnsi="Arial" w:cs="Arial"/>
              </w:rPr>
            </w:pPr>
          </w:p>
        </w:tc>
        <w:tc>
          <w:tcPr>
            <w:tcW w:w="2190" w:type="pct"/>
          </w:tcPr>
          <w:p w14:paraId="3CE5CF0D" w14:textId="77777777" w:rsidR="00664960" w:rsidRPr="00275FF9" w:rsidRDefault="00664960" w:rsidP="006F1EF5">
            <w:pPr>
              <w:rPr>
                <w:rFonts w:ascii="Arial" w:hAnsi="Arial" w:cs="Arial"/>
              </w:rPr>
            </w:pPr>
            <w:r w:rsidRPr="00275FF9">
              <w:rPr>
                <w:rFonts w:ascii="Arial" w:hAnsi="Arial" w:cs="Arial"/>
              </w:rPr>
              <w:t xml:space="preserve">ОНӨААТҮГ/ </w:t>
            </w:r>
            <w:proofErr w:type="gramStart"/>
            <w:r w:rsidRPr="00275FF9">
              <w:rPr>
                <w:rFonts w:ascii="Arial" w:hAnsi="Arial" w:cs="Arial"/>
              </w:rPr>
              <w:t>Locally-owned</w:t>
            </w:r>
            <w:proofErr w:type="gramEnd"/>
            <w:r w:rsidRPr="00275FF9">
              <w:rPr>
                <w:rFonts w:ascii="Arial" w:hAnsi="Arial" w:cs="Arial"/>
              </w:rPr>
              <w:t xml:space="preserve"> enterprise/</w:t>
            </w:r>
          </w:p>
          <w:p w14:paraId="5744F3DF"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本地企业</w:t>
            </w:r>
            <w:proofErr w:type="spellEnd"/>
          </w:p>
        </w:tc>
        <w:tc>
          <w:tcPr>
            <w:tcW w:w="300" w:type="pct"/>
          </w:tcPr>
          <w:p w14:paraId="0B4C9D2A" w14:textId="77777777" w:rsidR="00664960" w:rsidRPr="00275FF9" w:rsidRDefault="00664960" w:rsidP="006F1EF5">
            <w:pPr>
              <w:rPr>
                <w:rFonts w:ascii="Arial" w:hAnsi="Arial" w:cs="Arial"/>
              </w:rPr>
            </w:pPr>
          </w:p>
        </w:tc>
      </w:tr>
      <w:tr w:rsidR="00664960" w:rsidRPr="00275FF9" w14:paraId="5278A5B2" w14:textId="77777777" w:rsidTr="006F1EF5">
        <w:trPr>
          <w:trHeight w:val="583"/>
        </w:trPr>
        <w:tc>
          <w:tcPr>
            <w:tcW w:w="5000" w:type="pct"/>
            <w:gridSpan w:val="4"/>
            <w:vAlign w:val="center"/>
          </w:tcPr>
          <w:p w14:paraId="535DD9C8" w14:textId="77777777" w:rsidR="00664960" w:rsidRPr="00275FF9" w:rsidRDefault="00664960" w:rsidP="006F1EF5">
            <w:pPr>
              <w:rPr>
                <w:rFonts w:ascii="Arial" w:hAnsi="Arial" w:cs="Arial"/>
              </w:rPr>
            </w:pPr>
            <w:r w:rsidRPr="00275FF9">
              <w:rPr>
                <w:rFonts w:ascii="Arial" w:hAnsi="Arial" w:cs="Arial"/>
                <w:lang w:val="mn-MN"/>
              </w:rPr>
              <w:t xml:space="preserve">Бусад / </w:t>
            </w:r>
            <w:r w:rsidRPr="00275FF9">
              <w:rPr>
                <w:rFonts w:ascii="Arial" w:hAnsi="Arial" w:cs="Arial"/>
              </w:rPr>
              <w:t xml:space="preserve">Others/ </w:t>
            </w:r>
            <w:r w:rsidRPr="00E50EF3">
              <w:rPr>
                <w:rFonts w:ascii="SimSun" w:eastAsia="SimSun" w:hAnsi="SimSun" w:cs="Arial" w:hint="eastAsia"/>
                <w:lang w:eastAsia="zh-CN"/>
              </w:rPr>
              <w:t>其他</w:t>
            </w:r>
          </w:p>
        </w:tc>
      </w:tr>
    </w:tbl>
    <w:p w14:paraId="797987E9" w14:textId="77777777" w:rsidR="00664960" w:rsidRPr="00275FF9" w:rsidRDefault="00664960" w:rsidP="00664960">
      <w:pPr>
        <w:rPr>
          <w:rFonts w:ascii="Arial" w:hAnsi="Arial" w:cs="Arial"/>
        </w:rPr>
      </w:pPr>
    </w:p>
    <w:tbl>
      <w:tblPr>
        <w:tblStyle w:val="TableGrid"/>
        <w:tblW w:w="5000" w:type="pct"/>
        <w:tblLook w:val="04A0" w:firstRow="1" w:lastRow="0" w:firstColumn="1" w:lastColumn="0" w:noHBand="0" w:noVBand="1"/>
      </w:tblPr>
      <w:tblGrid>
        <w:gridCol w:w="4106"/>
        <w:gridCol w:w="585"/>
        <w:gridCol w:w="4093"/>
        <w:gridCol w:w="561"/>
      </w:tblGrid>
      <w:tr w:rsidR="00664960" w:rsidRPr="00275FF9" w14:paraId="0E126DB8" w14:textId="77777777" w:rsidTr="006F1EF5">
        <w:trPr>
          <w:trHeight w:val="1012"/>
        </w:trPr>
        <w:tc>
          <w:tcPr>
            <w:tcW w:w="5000" w:type="pct"/>
            <w:gridSpan w:val="4"/>
            <w:shd w:val="clear" w:color="auto" w:fill="E7E6E6" w:themeFill="background2"/>
            <w:vAlign w:val="center"/>
          </w:tcPr>
          <w:p w14:paraId="465FE536" w14:textId="77777777" w:rsidR="00664960" w:rsidRPr="00275FF9" w:rsidRDefault="00664960" w:rsidP="006F1EF5">
            <w:pPr>
              <w:jc w:val="center"/>
              <w:rPr>
                <w:rFonts w:ascii="Arial" w:hAnsi="Arial" w:cs="Arial"/>
              </w:rPr>
            </w:pPr>
            <w:proofErr w:type="spellStart"/>
            <w:r w:rsidRPr="00275FF9">
              <w:rPr>
                <w:rFonts w:ascii="Arial" w:hAnsi="Arial" w:cs="Arial"/>
              </w:rPr>
              <w:t>Байгууллагын</w:t>
            </w:r>
            <w:proofErr w:type="spellEnd"/>
            <w:r w:rsidRPr="00275FF9">
              <w:rPr>
                <w:rFonts w:ascii="Arial" w:hAnsi="Arial" w:cs="Arial"/>
              </w:rPr>
              <w:t xml:space="preserve"> </w:t>
            </w:r>
            <w:proofErr w:type="spellStart"/>
            <w:r w:rsidRPr="00275FF9">
              <w:rPr>
                <w:rFonts w:ascii="Arial" w:hAnsi="Arial" w:cs="Arial"/>
              </w:rPr>
              <w:t>үндсэн</w:t>
            </w:r>
            <w:proofErr w:type="spellEnd"/>
            <w:r w:rsidRPr="00275FF9">
              <w:rPr>
                <w:rFonts w:ascii="Arial" w:hAnsi="Arial" w:cs="Arial"/>
              </w:rPr>
              <w:t xml:space="preserve"> </w:t>
            </w:r>
            <w:proofErr w:type="spellStart"/>
            <w:r w:rsidRPr="00275FF9">
              <w:rPr>
                <w:rFonts w:ascii="Arial" w:hAnsi="Arial" w:cs="Arial"/>
              </w:rPr>
              <w:t>үйл</w:t>
            </w:r>
            <w:proofErr w:type="spellEnd"/>
            <w:r w:rsidRPr="00275FF9">
              <w:rPr>
                <w:rFonts w:ascii="Arial" w:hAnsi="Arial" w:cs="Arial"/>
              </w:rPr>
              <w:t xml:space="preserve"> </w:t>
            </w:r>
            <w:proofErr w:type="spellStart"/>
            <w:r w:rsidRPr="00275FF9">
              <w:rPr>
                <w:rFonts w:ascii="Arial" w:hAnsi="Arial" w:cs="Arial"/>
              </w:rPr>
              <w:t>ажиллагааны</w:t>
            </w:r>
            <w:proofErr w:type="spellEnd"/>
            <w:r w:rsidRPr="00275FF9">
              <w:rPr>
                <w:rFonts w:ascii="Arial" w:hAnsi="Arial" w:cs="Arial"/>
              </w:rPr>
              <w:t xml:space="preserve"> </w:t>
            </w:r>
            <w:proofErr w:type="spellStart"/>
            <w:r w:rsidRPr="00275FF9">
              <w:rPr>
                <w:rFonts w:ascii="Arial" w:hAnsi="Arial" w:cs="Arial"/>
              </w:rPr>
              <w:t>чиглэл</w:t>
            </w:r>
            <w:proofErr w:type="spellEnd"/>
            <w:r w:rsidRPr="00275FF9">
              <w:rPr>
                <w:rFonts w:ascii="Arial" w:hAnsi="Arial" w:cs="Arial"/>
              </w:rPr>
              <w:t xml:space="preserve">: (Тохирох </w:t>
            </w:r>
            <w:proofErr w:type="spellStart"/>
            <w:r w:rsidRPr="00275FF9">
              <w:rPr>
                <w:rFonts w:ascii="Arial" w:hAnsi="Arial" w:cs="Arial"/>
              </w:rPr>
              <w:t>төрлийг</w:t>
            </w:r>
            <w:proofErr w:type="spellEnd"/>
            <w:r w:rsidRPr="00275FF9">
              <w:rPr>
                <w:rFonts w:ascii="Arial" w:hAnsi="Arial" w:cs="Arial"/>
              </w:rPr>
              <w:t xml:space="preserve"> </w:t>
            </w:r>
            <w:proofErr w:type="spellStart"/>
            <w:r w:rsidRPr="00275FF9">
              <w:rPr>
                <w:rFonts w:ascii="Arial" w:hAnsi="Arial" w:cs="Arial"/>
              </w:rPr>
              <w:t>сонгоно</w:t>
            </w:r>
            <w:proofErr w:type="spellEnd"/>
            <w:r w:rsidRPr="00275FF9">
              <w:rPr>
                <w:rFonts w:ascii="Arial" w:hAnsi="Arial" w:cs="Arial"/>
              </w:rPr>
              <w:t xml:space="preserve"> </w:t>
            </w:r>
            <w:proofErr w:type="spellStart"/>
            <w:r w:rsidRPr="00275FF9">
              <w:rPr>
                <w:rFonts w:ascii="Arial" w:hAnsi="Arial" w:cs="Arial"/>
              </w:rPr>
              <w:t>уу</w:t>
            </w:r>
            <w:proofErr w:type="spellEnd"/>
            <w:r w:rsidRPr="00275FF9">
              <w:rPr>
                <w:rFonts w:ascii="Arial" w:hAnsi="Arial" w:cs="Arial"/>
              </w:rPr>
              <w:t>.)</w:t>
            </w:r>
          </w:p>
          <w:p w14:paraId="67E93449" w14:textId="77777777" w:rsidR="00664960" w:rsidRPr="00275FF9" w:rsidRDefault="00664960" w:rsidP="006F1EF5">
            <w:pPr>
              <w:jc w:val="center"/>
              <w:rPr>
                <w:rFonts w:ascii="Arial" w:hAnsi="Arial" w:cs="Arial"/>
              </w:rPr>
            </w:pPr>
            <w:r w:rsidRPr="00275FF9">
              <w:rPr>
                <w:rFonts w:ascii="Arial" w:hAnsi="Arial" w:cs="Arial"/>
              </w:rPr>
              <w:t>Line of business: (Choose most appropriate)</w:t>
            </w:r>
          </w:p>
          <w:p w14:paraId="7887D565" w14:textId="77777777" w:rsidR="00664960" w:rsidRPr="00275FF9" w:rsidRDefault="00664960" w:rsidP="006F1EF5">
            <w:pPr>
              <w:jc w:val="center"/>
              <w:rPr>
                <w:rFonts w:ascii="SimSun" w:eastAsia="SimSun" w:hAnsi="SimSun" w:cs="Arial"/>
                <w:lang w:eastAsia="zh-CN"/>
              </w:rPr>
            </w:pPr>
            <w:r w:rsidRPr="00275FF9">
              <w:rPr>
                <w:rFonts w:ascii="SimSun" w:eastAsia="SimSun" w:hAnsi="SimSun" w:cs="Microsoft YaHei" w:hint="eastAsia"/>
                <w:lang w:eastAsia="zh-CN"/>
              </w:rPr>
              <w:t>业务范围</w:t>
            </w:r>
            <w:r w:rsidRPr="00275FF9">
              <w:rPr>
                <w:rFonts w:ascii="SimSun" w:eastAsia="SimSun" w:hAnsi="SimSun" w:cs="Arial" w:hint="eastAsia"/>
                <w:lang w:eastAsia="zh-CN"/>
              </w:rPr>
              <w:t>：（</w:t>
            </w:r>
            <w:r w:rsidRPr="00275FF9">
              <w:rPr>
                <w:rFonts w:ascii="SimSun" w:eastAsia="SimSun" w:hAnsi="SimSun" w:cs="Microsoft YaHei" w:hint="eastAsia"/>
                <w:lang w:eastAsia="zh-CN"/>
              </w:rPr>
              <w:t>选择最合适的</w:t>
            </w:r>
            <w:r w:rsidRPr="00275FF9">
              <w:rPr>
                <w:rFonts w:ascii="SimSun" w:eastAsia="SimSun" w:hAnsi="SimSun" w:cs="Arial" w:hint="eastAsia"/>
                <w:lang w:eastAsia="zh-CN"/>
              </w:rPr>
              <w:t>）</w:t>
            </w:r>
          </w:p>
        </w:tc>
      </w:tr>
      <w:tr w:rsidR="00664960" w:rsidRPr="00275FF9" w14:paraId="74F56AB8" w14:textId="77777777" w:rsidTr="006F1EF5">
        <w:tc>
          <w:tcPr>
            <w:tcW w:w="2197" w:type="pct"/>
            <w:vAlign w:val="center"/>
          </w:tcPr>
          <w:p w14:paraId="7407E037" w14:textId="77777777" w:rsidR="00664960" w:rsidRPr="00275FF9" w:rsidRDefault="00664960" w:rsidP="006F1EF5">
            <w:pPr>
              <w:rPr>
                <w:rFonts w:ascii="Arial" w:hAnsi="Arial" w:cs="Arial"/>
              </w:rPr>
            </w:pPr>
            <w:proofErr w:type="spellStart"/>
            <w:r w:rsidRPr="00275FF9">
              <w:rPr>
                <w:rFonts w:ascii="Arial" w:hAnsi="Arial" w:cs="Arial"/>
              </w:rPr>
              <w:t>Уул</w:t>
            </w:r>
            <w:proofErr w:type="spellEnd"/>
            <w:r w:rsidRPr="00275FF9">
              <w:rPr>
                <w:rFonts w:ascii="Arial" w:hAnsi="Arial" w:cs="Arial"/>
              </w:rPr>
              <w:t xml:space="preserve"> </w:t>
            </w:r>
            <w:proofErr w:type="spellStart"/>
            <w:r w:rsidRPr="00275FF9">
              <w:rPr>
                <w:rFonts w:ascii="Arial" w:hAnsi="Arial" w:cs="Arial"/>
              </w:rPr>
              <w:t>уурхай</w:t>
            </w:r>
            <w:proofErr w:type="spellEnd"/>
            <w:r w:rsidRPr="00275FF9">
              <w:rPr>
                <w:rFonts w:ascii="Arial" w:hAnsi="Arial" w:cs="Arial"/>
              </w:rPr>
              <w:t xml:space="preserve">/ Mining/ </w:t>
            </w:r>
            <w:r w:rsidRPr="00E50EF3">
              <w:rPr>
                <w:rFonts w:ascii="SimSun" w:eastAsia="SimSun" w:hAnsi="SimSun" w:cs="Arial" w:hint="eastAsia"/>
                <w:lang w:eastAsia="zh-CN"/>
              </w:rPr>
              <w:t>矿业</w:t>
            </w:r>
          </w:p>
        </w:tc>
        <w:tc>
          <w:tcPr>
            <w:tcW w:w="313" w:type="pct"/>
            <w:vAlign w:val="center"/>
          </w:tcPr>
          <w:p w14:paraId="6D319CE8" w14:textId="77777777" w:rsidR="00664960" w:rsidRPr="00275FF9" w:rsidRDefault="00664960" w:rsidP="006F1EF5">
            <w:pPr>
              <w:rPr>
                <w:rFonts w:ascii="Arial" w:hAnsi="Arial" w:cs="Arial"/>
              </w:rPr>
            </w:pPr>
          </w:p>
        </w:tc>
        <w:tc>
          <w:tcPr>
            <w:tcW w:w="2190" w:type="pct"/>
            <w:vAlign w:val="center"/>
          </w:tcPr>
          <w:p w14:paraId="235D6519" w14:textId="77777777" w:rsidR="00664960" w:rsidRPr="00275FF9" w:rsidRDefault="00664960" w:rsidP="006F1EF5">
            <w:pPr>
              <w:rPr>
                <w:rFonts w:ascii="Arial" w:hAnsi="Arial" w:cs="Arial"/>
              </w:rPr>
            </w:pPr>
            <w:proofErr w:type="spellStart"/>
            <w:r w:rsidRPr="00275FF9">
              <w:rPr>
                <w:rFonts w:ascii="Arial" w:hAnsi="Arial" w:cs="Arial"/>
              </w:rPr>
              <w:t>Хөдөө</w:t>
            </w:r>
            <w:proofErr w:type="spellEnd"/>
            <w:r w:rsidRPr="00275FF9">
              <w:rPr>
                <w:rFonts w:ascii="Arial" w:hAnsi="Arial" w:cs="Arial"/>
              </w:rPr>
              <w:t xml:space="preserve"> </w:t>
            </w:r>
            <w:proofErr w:type="spellStart"/>
            <w:r w:rsidRPr="00275FF9">
              <w:rPr>
                <w:rFonts w:ascii="Arial" w:hAnsi="Arial" w:cs="Arial"/>
              </w:rPr>
              <w:t>аж</w:t>
            </w:r>
            <w:proofErr w:type="spellEnd"/>
            <w:r w:rsidRPr="00275FF9">
              <w:rPr>
                <w:rFonts w:ascii="Arial" w:hAnsi="Arial" w:cs="Arial"/>
              </w:rPr>
              <w:t xml:space="preserve"> </w:t>
            </w:r>
            <w:proofErr w:type="spellStart"/>
            <w:r w:rsidRPr="00275FF9">
              <w:rPr>
                <w:rFonts w:ascii="Arial" w:hAnsi="Arial" w:cs="Arial"/>
              </w:rPr>
              <w:t>ахуй</w:t>
            </w:r>
            <w:proofErr w:type="spellEnd"/>
            <w:r w:rsidRPr="00275FF9">
              <w:rPr>
                <w:rFonts w:ascii="Arial" w:hAnsi="Arial" w:cs="Arial"/>
              </w:rPr>
              <w:t xml:space="preserve">/ Agriculture/ </w:t>
            </w:r>
            <w:r w:rsidRPr="00E50EF3">
              <w:rPr>
                <w:rFonts w:ascii="SimSun" w:eastAsia="SimSun" w:hAnsi="SimSun" w:cs="Arial" w:hint="eastAsia"/>
                <w:lang w:eastAsia="zh-CN"/>
              </w:rPr>
              <w:t>农业</w:t>
            </w:r>
          </w:p>
        </w:tc>
        <w:tc>
          <w:tcPr>
            <w:tcW w:w="300" w:type="pct"/>
            <w:vAlign w:val="center"/>
          </w:tcPr>
          <w:p w14:paraId="50FC2A73" w14:textId="77777777" w:rsidR="00664960" w:rsidRPr="00275FF9" w:rsidRDefault="00664960" w:rsidP="006F1EF5">
            <w:pPr>
              <w:rPr>
                <w:rFonts w:ascii="Arial" w:hAnsi="Arial" w:cs="Arial"/>
              </w:rPr>
            </w:pPr>
          </w:p>
        </w:tc>
      </w:tr>
      <w:tr w:rsidR="00664960" w:rsidRPr="00275FF9" w14:paraId="7C5B3594" w14:textId="77777777" w:rsidTr="006F1EF5">
        <w:tc>
          <w:tcPr>
            <w:tcW w:w="2197" w:type="pct"/>
            <w:vAlign w:val="center"/>
          </w:tcPr>
          <w:p w14:paraId="060C1919" w14:textId="77777777" w:rsidR="00664960" w:rsidRPr="00275FF9" w:rsidRDefault="00664960" w:rsidP="006F1EF5">
            <w:pPr>
              <w:rPr>
                <w:rFonts w:ascii="Arial" w:hAnsi="Arial" w:cs="Arial"/>
              </w:rPr>
            </w:pPr>
            <w:proofErr w:type="spellStart"/>
            <w:r w:rsidRPr="00275FF9">
              <w:rPr>
                <w:rFonts w:ascii="Arial" w:hAnsi="Arial" w:cs="Arial"/>
              </w:rPr>
              <w:t>Тээвэр</w:t>
            </w:r>
            <w:proofErr w:type="spellEnd"/>
            <w:r w:rsidRPr="00275FF9">
              <w:rPr>
                <w:rFonts w:ascii="Arial" w:hAnsi="Arial" w:cs="Arial"/>
              </w:rPr>
              <w:t xml:space="preserve"> </w:t>
            </w:r>
            <w:proofErr w:type="spellStart"/>
            <w:r w:rsidRPr="00275FF9">
              <w:rPr>
                <w:rFonts w:ascii="Arial" w:hAnsi="Arial" w:cs="Arial"/>
              </w:rPr>
              <w:t>зууч</w:t>
            </w:r>
            <w:proofErr w:type="spellEnd"/>
            <w:r w:rsidRPr="00275FF9">
              <w:rPr>
                <w:rFonts w:ascii="Arial" w:hAnsi="Arial" w:cs="Arial"/>
              </w:rPr>
              <w:t xml:space="preserve">/ </w:t>
            </w:r>
          </w:p>
          <w:p w14:paraId="192B7820" w14:textId="77777777" w:rsidR="00664960" w:rsidRPr="00275FF9" w:rsidRDefault="00664960" w:rsidP="006F1EF5">
            <w:pPr>
              <w:rPr>
                <w:rFonts w:ascii="Arial" w:hAnsi="Arial" w:cs="Arial"/>
              </w:rPr>
            </w:pPr>
            <w:r w:rsidRPr="00275FF9">
              <w:rPr>
                <w:rFonts w:ascii="Arial" w:hAnsi="Arial" w:cs="Arial"/>
              </w:rPr>
              <w:t xml:space="preserve">Transportation and logistics/ </w:t>
            </w:r>
            <w:r w:rsidRPr="00E50EF3">
              <w:rPr>
                <w:rFonts w:ascii="SimSun" w:eastAsia="SimSun" w:hAnsi="SimSun" w:cs="Arial" w:hint="eastAsia"/>
                <w:lang w:eastAsia="zh-CN"/>
              </w:rPr>
              <w:t>运输物流</w:t>
            </w:r>
          </w:p>
        </w:tc>
        <w:tc>
          <w:tcPr>
            <w:tcW w:w="313" w:type="pct"/>
            <w:vAlign w:val="center"/>
          </w:tcPr>
          <w:p w14:paraId="33AC2543" w14:textId="77777777" w:rsidR="00664960" w:rsidRPr="00275FF9" w:rsidRDefault="00664960" w:rsidP="006F1EF5">
            <w:pPr>
              <w:rPr>
                <w:rFonts w:ascii="Arial" w:hAnsi="Arial" w:cs="Arial"/>
              </w:rPr>
            </w:pPr>
          </w:p>
        </w:tc>
        <w:tc>
          <w:tcPr>
            <w:tcW w:w="2190" w:type="pct"/>
            <w:vAlign w:val="center"/>
          </w:tcPr>
          <w:p w14:paraId="6E1E59AC" w14:textId="0A7D4EF2" w:rsidR="00664960" w:rsidRPr="00275FF9" w:rsidRDefault="00664960" w:rsidP="006F1EF5">
            <w:pPr>
              <w:rPr>
                <w:rFonts w:ascii="Arial" w:hAnsi="Arial" w:cs="Arial"/>
              </w:rPr>
            </w:pPr>
            <w:proofErr w:type="spellStart"/>
            <w:r w:rsidRPr="00275FF9">
              <w:rPr>
                <w:rFonts w:ascii="Arial" w:hAnsi="Arial" w:cs="Arial"/>
              </w:rPr>
              <w:t>Эрүүл</w:t>
            </w:r>
            <w:proofErr w:type="spellEnd"/>
            <w:r w:rsidRPr="00275FF9">
              <w:rPr>
                <w:rFonts w:ascii="Arial" w:hAnsi="Arial" w:cs="Arial"/>
              </w:rPr>
              <w:t xml:space="preserve"> </w:t>
            </w:r>
            <w:proofErr w:type="spellStart"/>
            <w:r w:rsidRPr="00275FF9">
              <w:rPr>
                <w:rFonts w:ascii="Arial" w:hAnsi="Arial" w:cs="Arial"/>
              </w:rPr>
              <w:t>мэнд</w:t>
            </w:r>
            <w:proofErr w:type="spellEnd"/>
            <w:r w:rsidRPr="00275FF9">
              <w:rPr>
                <w:rFonts w:ascii="Arial" w:hAnsi="Arial" w:cs="Arial"/>
              </w:rPr>
              <w:t>/ Health/</w:t>
            </w:r>
            <w:r w:rsidR="00E50EF3">
              <w:rPr>
                <w:rFonts w:ascii="Arial" w:hAnsi="Arial" w:cs="Arial"/>
              </w:rPr>
              <w:t xml:space="preserve"> </w:t>
            </w:r>
            <w:r w:rsidRPr="00E50EF3">
              <w:rPr>
                <w:rFonts w:ascii="SimSun" w:eastAsia="SimSun" w:hAnsi="SimSun" w:cs="Arial" w:hint="eastAsia"/>
                <w:lang w:eastAsia="zh-CN"/>
              </w:rPr>
              <w:t>医疗卫生</w:t>
            </w:r>
          </w:p>
        </w:tc>
        <w:tc>
          <w:tcPr>
            <w:tcW w:w="300" w:type="pct"/>
            <w:vAlign w:val="center"/>
          </w:tcPr>
          <w:p w14:paraId="1D630FA0" w14:textId="77777777" w:rsidR="00664960" w:rsidRPr="00275FF9" w:rsidRDefault="00664960" w:rsidP="006F1EF5">
            <w:pPr>
              <w:rPr>
                <w:rFonts w:ascii="Arial" w:hAnsi="Arial" w:cs="Arial"/>
              </w:rPr>
            </w:pPr>
          </w:p>
        </w:tc>
      </w:tr>
      <w:tr w:rsidR="00664960" w:rsidRPr="00275FF9" w14:paraId="62C809C8" w14:textId="77777777" w:rsidTr="006F1EF5">
        <w:tc>
          <w:tcPr>
            <w:tcW w:w="2197" w:type="pct"/>
            <w:vAlign w:val="center"/>
          </w:tcPr>
          <w:p w14:paraId="52236168" w14:textId="77777777" w:rsidR="00664960" w:rsidRPr="00275FF9" w:rsidRDefault="00664960" w:rsidP="006F1EF5">
            <w:pPr>
              <w:rPr>
                <w:rFonts w:ascii="Arial" w:hAnsi="Arial" w:cs="Arial"/>
              </w:rPr>
            </w:pPr>
            <w:proofErr w:type="spellStart"/>
            <w:r w:rsidRPr="00275FF9">
              <w:rPr>
                <w:rFonts w:ascii="Arial" w:hAnsi="Arial" w:cs="Arial"/>
              </w:rPr>
              <w:t>Боловсрол</w:t>
            </w:r>
            <w:proofErr w:type="spellEnd"/>
            <w:r w:rsidRPr="00275FF9">
              <w:rPr>
                <w:rFonts w:ascii="Arial" w:hAnsi="Arial" w:cs="Arial"/>
              </w:rPr>
              <w:t xml:space="preserve">/ Education/ </w:t>
            </w:r>
            <w:r w:rsidRPr="00E50EF3">
              <w:rPr>
                <w:rFonts w:ascii="SimSun" w:eastAsia="SimSun" w:hAnsi="SimSun" w:cs="Arial" w:hint="eastAsia"/>
                <w:lang w:eastAsia="zh-CN"/>
              </w:rPr>
              <w:t>教育</w:t>
            </w:r>
          </w:p>
        </w:tc>
        <w:tc>
          <w:tcPr>
            <w:tcW w:w="313" w:type="pct"/>
            <w:vAlign w:val="center"/>
          </w:tcPr>
          <w:p w14:paraId="325CA953" w14:textId="77777777" w:rsidR="00664960" w:rsidRPr="00275FF9" w:rsidRDefault="00664960" w:rsidP="006F1EF5">
            <w:pPr>
              <w:rPr>
                <w:rFonts w:ascii="Arial" w:hAnsi="Arial" w:cs="Arial"/>
              </w:rPr>
            </w:pPr>
          </w:p>
        </w:tc>
        <w:tc>
          <w:tcPr>
            <w:tcW w:w="2190" w:type="pct"/>
            <w:vAlign w:val="center"/>
          </w:tcPr>
          <w:p w14:paraId="27D8A720" w14:textId="77777777" w:rsidR="00664960" w:rsidRPr="00275FF9" w:rsidRDefault="00664960" w:rsidP="006F1EF5">
            <w:pPr>
              <w:rPr>
                <w:rFonts w:ascii="Arial" w:hAnsi="Arial" w:cs="Arial"/>
              </w:rPr>
            </w:pPr>
            <w:proofErr w:type="spellStart"/>
            <w:r w:rsidRPr="00275FF9">
              <w:rPr>
                <w:rFonts w:ascii="Arial" w:hAnsi="Arial" w:cs="Arial"/>
              </w:rPr>
              <w:t>Түрээс</w:t>
            </w:r>
            <w:proofErr w:type="spellEnd"/>
            <w:r w:rsidRPr="00275FF9">
              <w:rPr>
                <w:rFonts w:ascii="Arial" w:hAnsi="Arial" w:cs="Arial"/>
              </w:rPr>
              <w:t xml:space="preserve">/ Rent/ </w:t>
            </w:r>
            <w:r w:rsidRPr="00E50EF3">
              <w:rPr>
                <w:rFonts w:ascii="SimSun" w:eastAsia="SimSun" w:hAnsi="SimSun" w:cs="Arial" w:hint="eastAsia"/>
                <w:lang w:eastAsia="zh-CN"/>
              </w:rPr>
              <w:t>租金</w:t>
            </w:r>
          </w:p>
        </w:tc>
        <w:tc>
          <w:tcPr>
            <w:tcW w:w="300" w:type="pct"/>
            <w:vAlign w:val="center"/>
          </w:tcPr>
          <w:p w14:paraId="3D904586" w14:textId="77777777" w:rsidR="00664960" w:rsidRPr="00275FF9" w:rsidRDefault="00664960" w:rsidP="006F1EF5">
            <w:pPr>
              <w:rPr>
                <w:rFonts w:ascii="Arial" w:hAnsi="Arial" w:cs="Arial"/>
              </w:rPr>
            </w:pPr>
          </w:p>
        </w:tc>
      </w:tr>
      <w:tr w:rsidR="00664960" w:rsidRPr="00275FF9" w14:paraId="6048FD50" w14:textId="77777777" w:rsidTr="006F1EF5">
        <w:tc>
          <w:tcPr>
            <w:tcW w:w="2197" w:type="pct"/>
            <w:vAlign w:val="center"/>
          </w:tcPr>
          <w:p w14:paraId="2F2C3146" w14:textId="77777777" w:rsidR="00664960" w:rsidRPr="00275FF9" w:rsidRDefault="00664960" w:rsidP="006F1EF5">
            <w:pPr>
              <w:rPr>
                <w:rFonts w:ascii="Arial" w:hAnsi="Arial" w:cs="Arial"/>
              </w:rPr>
            </w:pPr>
            <w:proofErr w:type="spellStart"/>
            <w:r w:rsidRPr="00275FF9">
              <w:rPr>
                <w:rFonts w:ascii="Arial" w:hAnsi="Arial" w:cs="Arial"/>
              </w:rPr>
              <w:t>Бөөний</w:t>
            </w:r>
            <w:proofErr w:type="spellEnd"/>
            <w:r w:rsidRPr="00275FF9">
              <w:rPr>
                <w:rFonts w:ascii="Arial" w:hAnsi="Arial" w:cs="Arial"/>
              </w:rPr>
              <w:t xml:space="preserve"> </w:t>
            </w:r>
            <w:proofErr w:type="spellStart"/>
            <w:r w:rsidRPr="00275FF9">
              <w:rPr>
                <w:rFonts w:ascii="Arial" w:hAnsi="Arial" w:cs="Arial"/>
              </w:rPr>
              <w:t>худалдаа</w:t>
            </w:r>
            <w:proofErr w:type="spellEnd"/>
            <w:r w:rsidRPr="00275FF9">
              <w:rPr>
                <w:rFonts w:ascii="Arial" w:hAnsi="Arial" w:cs="Arial"/>
              </w:rPr>
              <w:t xml:space="preserve"> / Wholesale/ </w:t>
            </w:r>
            <w:r w:rsidRPr="00E50EF3">
              <w:rPr>
                <w:rFonts w:ascii="SimSun" w:eastAsia="SimSun" w:hAnsi="SimSun" w:cs="Arial" w:hint="eastAsia"/>
                <w:lang w:eastAsia="zh-CN"/>
              </w:rPr>
              <w:t>批发</w:t>
            </w:r>
          </w:p>
        </w:tc>
        <w:tc>
          <w:tcPr>
            <w:tcW w:w="313" w:type="pct"/>
            <w:vAlign w:val="center"/>
          </w:tcPr>
          <w:p w14:paraId="4D6B0852" w14:textId="77777777" w:rsidR="00664960" w:rsidRPr="00275FF9" w:rsidRDefault="00664960" w:rsidP="006F1EF5">
            <w:pPr>
              <w:rPr>
                <w:rFonts w:ascii="Arial" w:hAnsi="Arial" w:cs="Arial"/>
              </w:rPr>
            </w:pPr>
          </w:p>
        </w:tc>
        <w:tc>
          <w:tcPr>
            <w:tcW w:w="2190" w:type="pct"/>
            <w:vAlign w:val="center"/>
          </w:tcPr>
          <w:p w14:paraId="1E2B0CFB" w14:textId="77777777" w:rsidR="00664960" w:rsidRPr="00275FF9" w:rsidRDefault="00664960" w:rsidP="006F1EF5">
            <w:pPr>
              <w:rPr>
                <w:rFonts w:ascii="Arial" w:hAnsi="Arial" w:cs="Arial"/>
              </w:rPr>
            </w:pPr>
            <w:proofErr w:type="spellStart"/>
            <w:r w:rsidRPr="00275FF9">
              <w:rPr>
                <w:rFonts w:ascii="Arial" w:hAnsi="Arial" w:cs="Arial"/>
              </w:rPr>
              <w:t>Барилга</w:t>
            </w:r>
            <w:proofErr w:type="spellEnd"/>
            <w:r w:rsidRPr="00275FF9">
              <w:rPr>
                <w:rFonts w:ascii="Arial" w:hAnsi="Arial" w:cs="Arial"/>
              </w:rPr>
              <w:t xml:space="preserve">/ Construction/ </w:t>
            </w:r>
            <w:r w:rsidRPr="00E50EF3">
              <w:rPr>
                <w:rFonts w:ascii="SimSun" w:eastAsia="SimSun" w:hAnsi="SimSun" w:cs="Arial" w:hint="eastAsia"/>
                <w:lang w:eastAsia="zh-CN"/>
              </w:rPr>
              <w:t>建设</w:t>
            </w:r>
          </w:p>
        </w:tc>
        <w:tc>
          <w:tcPr>
            <w:tcW w:w="300" w:type="pct"/>
            <w:vAlign w:val="center"/>
          </w:tcPr>
          <w:p w14:paraId="749DAED4" w14:textId="77777777" w:rsidR="00664960" w:rsidRPr="00275FF9" w:rsidRDefault="00664960" w:rsidP="006F1EF5">
            <w:pPr>
              <w:rPr>
                <w:rFonts w:ascii="Arial" w:hAnsi="Arial" w:cs="Arial"/>
              </w:rPr>
            </w:pPr>
          </w:p>
        </w:tc>
      </w:tr>
      <w:tr w:rsidR="00664960" w:rsidRPr="00275FF9" w14:paraId="5FD6A461" w14:textId="77777777" w:rsidTr="006F1EF5">
        <w:tc>
          <w:tcPr>
            <w:tcW w:w="2197" w:type="pct"/>
            <w:vAlign w:val="center"/>
          </w:tcPr>
          <w:p w14:paraId="6B2AE178" w14:textId="77777777" w:rsidR="00664960" w:rsidRPr="00275FF9" w:rsidRDefault="00664960" w:rsidP="006F1EF5">
            <w:pPr>
              <w:rPr>
                <w:rFonts w:ascii="Arial" w:hAnsi="Arial" w:cs="Arial"/>
              </w:rPr>
            </w:pPr>
            <w:proofErr w:type="spellStart"/>
            <w:r w:rsidRPr="00275FF9">
              <w:rPr>
                <w:rFonts w:ascii="Arial" w:hAnsi="Arial" w:cs="Arial"/>
              </w:rPr>
              <w:t>Гадаад</w:t>
            </w:r>
            <w:proofErr w:type="spellEnd"/>
            <w:r w:rsidRPr="00275FF9">
              <w:rPr>
                <w:rFonts w:ascii="Arial" w:hAnsi="Arial" w:cs="Arial"/>
              </w:rPr>
              <w:t xml:space="preserve"> </w:t>
            </w:r>
            <w:proofErr w:type="spellStart"/>
            <w:r w:rsidRPr="00275FF9">
              <w:rPr>
                <w:rFonts w:ascii="Arial" w:hAnsi="Arial" w:cs="Arial"/>
              </w:rPr>
              <w:t>худалдаа</w:t>
            </w:r>
            <w:proofErr w:type="spellEnd"/>
            <w:r w:rsidRPr="00275FF9">
              <w:rPr>
                <w:rFonts w:ascii="Arial" w:hAnsi="Arial" w:cs="Arial"/>
              </w:rPr>
              <w:t xml:space="preserve">/ Foreign trade/ </w:t>
            </w:r>
            <w:r w:rsidRPr="00E50EF3">
              <w:rPr>
                <w:rFonts w:ascii="SimSun" w:eastAsia="SimSun" w:hAnsi="SimSun" w:cs="Arial" w:hint="eastAsia"/>
                <w:lang w:eastAsia="zh-CN"/>
              </w:rPr>
              <w:t>外贸</w:t>
            </w:r>
          </w:p>
        </w:tc>
        <w:tc>
          <w:tcPr>
            <w:tcW w:w="313" w:type="pct"/>
            <w:vAlign w:val="center"/>
          </w:tcPr>
          <w:p w14:paraId="671898A6" w14:textId="77777777" w:rsidR="00664960" w:rsidRPr="00275FF9" w:rsidRDefault="00664960" w:rsidP="006F1EF5">
            <w:pPr>
              <w:rPr>
                <w:rFonts w:ascii="Arial" w:hAnsi="Arial" w:cs="Arial"/>
              </w:rPr>
            </w:pPr>
          </w:p>
        </w:tc>
        <w:tc>
          <w:tcPr>
            <w:tcW w:w="2190" w:type="pct"/>
            <w:vAlign w:val="center"/>
          </w:tcPr>
          <w:p w14:paraId="35A5136A" w14:textId="77777777" w:rsidR="00664960" w:rsidRPr="00275FF9" w:rsidRDefault="00664960" w:rsidP="006F1EF5">
            <w:pPr>
              <w:rPr>
                <w:rFonts w:ascii="Arial" w:hAnsi="Arial" w:cs="Arial"/>
              </w:rPr>
            </w:pPr>
            <w:proofErr w:type="spellStart"/>
            <w:r w:rsidRPr="00275FF9">
              <w:rPr>
                <w:rFonts w:ascii="Arial" w:hAnsi="Arial" w:cs="Arial"/>
              </w:rPr>
              <w:t>Ус</w:t>
            </w:r>
            <w:proofErr w:type="spellEnd"/>
            <w:r w:rsidRPr="00275FF9">
              <w:rPr>
                <w:rFonts w:ascii="Arial" w:hAnsi="Arial" w:cs="Arial"/>
              </w:rPr>
              <w:t xml:space="preserve"> </w:t>
            </w:r>
            <w:proofErr w:type="spellStart"/>
            <w:r w:rsidRPr="00275FF9">
              <w:rPr>
                <w:rFonts w:ascii="Arial" w:hAnsi="Arial" w:cs="Arial"/>
              </w:rPr>
              <w:t>хангамж</w:t>
            </w:r>
            <w:proofErr w:type="spellEnd"/>
            <w:r w:rsidRPr="00275FF9">
              <w:rPr>
                <w:rFonts w:ascii="Arial" w:hAnsi="Arial" w:cs="Arial"/>
              </w:rPr>
              <w:t xml:space="preserve">/ Water supply/ </w:t>
            </w:r>
            <w:proofErr w:type="spellStart"/>
            <w:r w:rsidRPr="00E50EF3">
              <w:rPr>
                <w:rFonts w:ascii="SimSun" w:eastAsia="SimSun" w:hAnsi="SimSun" w:cs="SimSun" w:hint="eastAsia"/>
                <w:color w:val="2A2B2E"/>
                <w:shd w:val="clear" w:color="auto" w:fill="FFFFFF"/>
              </w:rPr>
              <w:t>供水</w:t>
            </w:r>
            <w:proofErr w:type="spellEnd"/>
          </w:p>
        </w:tc>
        <w:tc>
          <w:tcPr>
            <w:tcW w:w="300" w:type="pct"/>
            <w:vAlign w:val="center"/>
          </w:tcPr>
          <w:p w14:paraId="18E68DB2" w14:textId="77777777" w:rsidR="00664960" w:rsidRPr="00275FF9" w:rsidRDefault="00664960" w:rsidP="006F1EF5">
            <w:pPr>
              <w:rPr>
                <w:rFonts w:ascii="Arial" w:hAnsi="Arial" w:cs="Arial"/>
              </w:rPr>
            </w:pPr>
          </w:p>
        </w:tc>
      </w:tr>
      <w:tr w:rsidR="00664960" w:rsidRPr="00275FF9" w14:paraId="55E15F4C" w14:textId="77777777" w:rsidTr="006F1EF5">
        <w:tc>
          <w:tcPr>
            <w:tcW w:w="2197" w:type="pct"/>
            <w:vAlign w:val="center"/>
          </w:tcPr>
          <w:p w14:paraId="486CF85A" w14:textId="77777777" w:rsidR="00664960" w:rsidRPr="00275FF9" w:rsidRDefault="00664960" w:rsidP="006F1EF5">
            <w:pPr>
              <w:rPr>
                <w:rFonts w:ascii="Arial" w:hAnsi="Arial" w:cs="Arial"/>
              </w:rPr>
            </w:pPr>
            <w:proofErr w:type="spellStart"/>
            <w:r w:rsidRPr="00275FF9">
              <w:rPr>
                <w:rFonts w:ascii="Arial" w:hAnsi="Arial" w:cs="Arial"/>
              </w:rPr>
              <w:t>Дотоод</w:t>
            </w:r>
            <w:proofErr w:type="spellEnd"/>
            <w:r w:rsidRPr="00275FF9">
              <w:rPr>
                <w:rFonts w:ascii="Arial" w:hAnsi="Arial" w:cs="Arial"/>
              </w:rPr>
              <w:t xml:space="preserve"> </w:t>
            </w:r>
            <w:proofErr w:type="spellStart"/>
            <w:r w:rsidRPr="00275FF9">
              <w:rPr>
                <w:rFonts w:ascii="Arial" w:hAnsi="Arial" w:cs="Arial"/>
              </w:rPr>
              <w:t>худалдаа</w:t>
            </w:r>
            <w:proofErr w:type="spellEnd"/>
            <w:r w:rsidRPr="00275FF9">
              <w:rPr>
                <w:rFonts w:ascii="Arial" w:hAnsi="Arial" w:cs="Arial"/>
              </w:rPr>
              <w:t xml:space="preserve">/ Domestic trade/ </w:t>
            </w:r>
            <w:r w:rsidRPr="00E50EF3">
              <w:rPr>
                <w:rFonts w:ascii="SimSun" w:eastAsia="SimSun" w:hAnsi="SimSun" w:cs="Arial" w:hint="eastAsia"/>
                <w:lang w:eastAsia="zh-CN"/>
              </w:rPr>
              <w:t>内贸</w:t>
            </w:r>
          </w:p>
        </w:tc>
        <w:tc>
          <w:tcPr>
            <w:tcW w:w="313" w:type="pct"/>
            <w:vAlign w:val="center"/>
          </w:tcPr>
          <w:p w14:paraId="178069BE" w14:textId="77777777" w:rsidR="00664960" w:rsidRPr="00275FF9" w:rsidRDefault="00664960" w:rsidP="006F1EF5">
            <w:pPr>
              <w:rPr>
                <w:rFonts w:ascii="Arial" w:hAnsi="Arial" w:cs="Arial"/>
              </w:rPr>
            </w:pPr>
          </w:p>
        </w:tc>
        <w:tc>
          <w:tcPr>
            <w:tcW w:w="2190" w:type="pct"/>
            <w:vAlign w:val="center"/>
          </w:tcPr>
          <w:p w14:paraId="346557B8" w14:textId="77777777" w:rsidR="00664960" w:rsidRPr="00275FF9" w:rsidRDefault="00664960" w:rsidP="006F1EF5">
            <w:pPr>
              <w:rPr>
                <w:rFonts w:ascii="Arial" w:hAnsi="Arial" w:cs="Arial"/>
              </w:rPr>
            </w:pPr>
            <w:proofErr w:type="spellStart"/>
            <w:r w:rsidRPr="00275FF9">
              <w:rPr>
                <w:rFonts w:ascii="Arial" w:hAnsi="Arial" w:cs="Arial"/>
              </w:rPr>
              <w:t>Хууль</w:t>
            </w:r>
            <w:proofErr w:type="spellEnd"/>
            <w:r w:rsidRPr="00275FF9">
              <w:rPr>
                <w:rFonts w:ascii="Arial" w:hAnsi="Arial" w:cs="Arial"/>
              </w:rPr>
              <w:t xml:space="preserve">, </w:t>
            </w:r>
            <w:proofErr w:type="spellStart"/>
            <w:r w:rsidRPr="00275FF9">
              <w:rPr>
                <w:rFonts w:ascii="Arial" w:hAnsi="Arial" w:cs="Arial"/>
              </w:rPr>
              <w:t>эрх</w:t>
            </w:r>
            <w:proofErr w:type="spellEnd"/>
            <w:r w:rsidRPr="00275FF9">
              <w:rPr>
                <w:rFonts w:ascii="Arial" w:hAnsi="Arial" w:cs="Arial"/>
              </w:rPr>
              <w:t xml:space="preserve"> </w:t>
            </w:r>
            <w:proofErr w:type="spellStart"/>
            <w:r w:rsidRPr="00275FF9">
              <w:rPr>
                <w:rFonts w:ascii="Arial" w:hAnsi="Arial" w:cs="Arial"/>
              </w:rPr>
              <w:t>зүй</w:t>
            </w:r>
            <w:proofErr w:type="spellEnd"/>
            <w:r w:rsidRPr="00275FF9">
              <w:rPr>
                <w:rFonts w:ascii="Arial" w:hAnsi="Arial" w:cs="Arial"/>
              </w:rPr>
              <w:t xml:space="preserve">/ Legal/ </w:t>
            </w:r>
            <w:r w:rsidRPr="00E50EF3">
              <w:rPr>
                <w:rFonts w:ascii="SimSun" w:eastAsia="SimSun" w:hAnsi="SimSun" w:cs="Arial" w:hint="eastAsia"/>
                <w:lang w:eastAsia="zh-CN"/>
              </w:rPr>
              <w:t>法律</w:t>
            </w:r>
          </w:p>
        </w:tc>
        <w:tc>
          <w:tcPr>
            <w:tcW w:w="300" w:type="pct"/>
            <w:vAlign w:val="center"/>
          </w:tcPr>
          <w:p w14:paraId="2EE30270" w14:textId="77777777" w:rsidR="00664960" w:rsidRPr="00275FF9" w:rsidRDefault="00664960" w:rsidP="006F1EF5">
            <w:pPr>
              <w:rPr>
                <w:rFonts w:ascii="Arial" w:hAnsi="Arial" w:cs="Arial"/>
              </w:rPr>
            </w:pPr>
          </w:p>
        </w:tc>
      </w:tr>
      <w:tr w:rsidR="00664960" w:rsidRPr="00275FF9" w14:paraId="007B6D87" w14:textId="77777777" w:rsidTr="006F1EF5">
        <w:tc>
          <w:tcPr>
            <w:tcW w:w="2197" w:type="pct"/>
            <w:vAlign w:val="center"/>
          </w:tcPr>
          <w:p w14:paraId="4211D3EE" w14:textId="77777777" w:rsidR="00664960" w:rsidRPr="00275FF9" w:rsidRDefault="00664960" w:rsidP="006F1EF5">
            <w:pPr>
              <w:rPr>
                <w:rFonts w:ascii="Arial" w:hAnsi="Arial" w:cs="Arial"/>
              </w:rPr>
            </w:pPr>
            <w:proofErr w:type="spellStart"/>
            <w:r w:rsidRPr="00275FF9">
              <w:rPr>
                <w:rFonts w:ascii="Arial" w:hAnsi="Arial" w:cs="Arial"/>
              </w:rPr>
              <w:t>Жижиглэн</w:t>
            </w:r>
            <w:proofErr w:type="spellEnd"/>
            <w:r w:rsidRPr="00275FF9">
              <w:rPr>
                <w:rFonts w:ascii="Arial" w:hAnsi="Arial" w:cs="Arial"/>
              </w:rPr>
              <w:t xml:space="preserve"> </w:t>
            </w:r>
            <w:proofErr w:type="spellStart"/>
            <w:r w:rsidRPr="00275FF9">
              <w:rPr>
                <w:rFonts w:ascii="Arial" w:hAnsi="Arial" w:cs="Arial"/>
              </w:rPr>
              <w:t>худалдаа</w:t>
            </w:r>
            <w:proofErr w:type="spellEnd"/>
            <w:r w:rsidRPr="00275FF9">
              <w:rPr>
                <w:rFonts w:ascii="Arial" w:hAnsi="Arial" w:cs="Arial"/>
              </w:rPr>
              <w:t xml:space="preserve">/ Retail trade/ </w:t>
            </w:r>
            <w:r w:rsidRPr="00E50EF3">
              <w:rPr>
                <w:rFonts w:ascii="SimSun" w:eastAsia="SimSun" w:hAnsi="SimSun" w:cs="Arial" w:hint="eastAsia"/>
                <w:lang w:eastAsia="zh-CN"/>
              </w:rPr>
              <w:t>零售</w:t>
            </w:r>
          </w:p>
        </w:tc>
        <w:tc>
          <w:tcPr>
            <w:tcW w:w="313" w:type="pct"/>
            <w:vAlign w:val="center"/>
          </w:tcPr>
          <w:p w14:paraId="40FC2BD3" w14:textId="77777777" w:rsidR="00664960" w:rsidRPr="00275FF9" w:rsidRDefault="00664960" w:rsidP="006F1EF5">
            <w:pPr>
              <w:rPr>
                <w:rFonts w:ascii="Arial" w:hAnsi="Arial" w:cs="Arial"/>
              </w:rPr>
            </w:pPr>
          </w:p>
        </w:tc>
        <w:tc>
          <w:tcPr>
            <w:tcW w:w="2190" w:type="pct"/>
            <w:vAlign w:val="center"/>
          </w:tcPr>
          <w:p w14:paraId="252A19BE" w14:textId="77777777" w:rsidR="00664960" w:rsidRPr="00275FF9" w:rsidRDefault="00664960" w:rsidP="006F1EF5">
            <w:pPr>
              <w:rPr>
                <w:rFonts w:ascii="Arial" w:hAnsi="Arial" w:cs="Arial"/>
              </w:rPr>
            </w:pPr>
            <w:proofErr w:type="spellStart"/>
            <w:r w:rsidRPr="00275FF9">
              <w:rPr>
                <w:rFonts w:ascii="Arial" w:hAnsi="Arial" w:cs="Arial"/>
              </w:rPr>
              <w:t>Хэвлэл</w:t>
            </w:r>
            <w:proofErr w:type="spellEnd"/>
            <w:r w:rsidRPr="00275FF9">
              <w:rPr>
                <w:rFonts w:ascii="Arial" w:hAnsi="Arial" w:cs="Arial"/>
              </w:rPr>
              <w:t xml:space="preserve">/ Press/ </w:t>
            </w:r>
            <w:proofErr w:type="spellStart"/>
            <w:r w:rsidRPr="00E50EF3">
              <w:rPr>
                <w:rFonts w:ascii="SimSun" w:eastAsia="SimSun" w:hAnsi="SimSun" w:cs="Microsoft YaHei" w:hint="eastAsia"/>
              </w:rPr>
              <w:t>新闻</w:t>
            </w:r>
            <w:proofErr w:type="spellEnd"/>
          </w:p>
        </w:tc>
        <w:tc>
          <w:tcPr>
            <w:tcW w:w="300" w:type="pct"/>
            <w:vAlign w:val="center"/>
          </w:tcPr>
          <w:p w14:paraId="5B2A4A90" w14:textId="77777777" w:rsidR="00664960" w:rsidRPr="00275FF9" w:rsidRDefault="00664960" w:rsidP="006F1EF5">
            <w:pPr>
              <w:rPr>
                <w:rFonts w:ascii="Arial" w:hAnsi="Arial" w:cs="Arial"/>
              </w:rPr>
            </w:pPr>
          </w:p>
        </w:tc>
      </w:tr>
      <w:tr w:rsidR="00664960" w:rsidRPr="00275FF9" w14:paraId="3BB2BEA7" w14:textId="77777777" w:rsidTr="006F1EF5">
        <w:trPr>
          <w:trHeight w:val="360"/>
        </w:trPr>
        <w:tc>
          <w:tcPr>
            <w:tcW w:w="2197" w:type="pct"/>
            <w:vAlign w:val="center"/>
          </w:tcPr>
          <w:p w14:paraId="1A258726" w14:textId="77777777" w:rsidR="00664960" w:rsidRPr="00275FF9" w:rsidRDefault="00664960" w:rsidP="006F1EF5">
            <w:pPr>
              <w:rPr>
                <w:rFonts w:ascii="Arial" w:hAnsi="Arial" w:cs="Arial"/>
              </w:rPr>
            </w:pPr>
            <w:proofErr w:type="spellStart"/>
            <w:r w:rsidRPr="00275FF9">
              <w:rPr>
                <w:rFonts w:ascii="Arial" w:hAnsi="Arial" w:cs="Arial"/>
              </w:rPr>
              <w:t>Зөвлөх</w:t>
            </w:r>
            <w:proofErr w:type="spellEnd"/>
            <w:r w:rsidRPr="00275FF9">
              <w:rPr>
                <w:rFonts w:ascii="Arial" w:hAnsi="Arial" w:cs="Arial"/>
              </w:rPr>
              <w:t xml:space="preserve"> </w:t>
            </w:r>
            <w:proofErr w:type="spellStart"/>
            <w:r w:rsidRPr="00275FF9">
              <w:rPr>
                <w:rFonts w:ascii="Arial" w:hAnsi="Arial" w:cs="Arial"/>
              </w:rPr>
              <w:t>үйлчилгээ</w:t>
            </w:r>
            <w:proofErr w:type="spellEnd"/>
            <w:r w:rsidRPr="00275FF9">
              <w:rPr>
                <w:rFonts w:ascii="Arial" w:hAnsi="Arial" w:cs="Arial"/>
              </w:rPr>
              <w:t xml:space="preserve">/ Consulting/ </w:t>
            </w:r>
            <w:proofErr w:type="spellStart"/>
            <w:r w:rsidRPr="00E50EF3">
              <w:rPr>
                <w:rFonts w:ascii="SimSun" w:eastAsia="SimSun" w:hAnsi="SimSun" w:cs="SimSun" w:hint="eastAsia"/>
                <w:color w:val="2A2B2E"/>
                <w:shd w:val="clear" w:color="auto" w:fill="FFFFFF"/>
              </w:rPr>
              <w:t>咨询业</w:t>
            </w:r>
            <w:proofErr w:type="spellEnd"/>
          </w:p>
        </w:tc>
        <w:tc>
          <w:tcPr>
            <w:tcW w:w="313" w:type="pct"/>
            <w:vAlign w:val="center"/>
          </w:tcPr>
          <w:p w14:paraId="2CBE6BA3" w14:textId="77777777" w:rsidR="00664960" w:rsidRPr="00275FF9" w:rsidRDefault="00664960" w:rsidP="006F1EF5">
            <w:pPr>
              <w:rPr>
                <w:rFonts w:ascii="Arial" w:hAnsi="Arial" w:cs="Arial"/>
              </w:rPr>
            </w:pPr>
          </w:p>
        </w:tc>
        <w:tc>
          <w:tcPr>
            <w:tcW w:w="2190" w:type="pct"/>
            <w:vAlign w:val="center"/>
          </w:tcPr>
          <w:p w14:paraId="20341F5A" w14:textId="77777777" w:rsidR="00664960" w:rsidRPr="00275FF9" w:rsidRDefault="00664960" w:rsidP="006F1EF5">
            <w:pPr>
              <w:rPr>
                <w:rFonts w:ascii="Arial" w:hAnsi="Arial" w:cs="Arial"/>
              </w:rPr>
            </w:pPr>
            <w:proofErr w:type="spellStart"/>
            <w:r w:rsidRPr="00275FF9">
              <w:rPr>
                <w:rFonts w:ascii="Arial" w:hAnsi="Arial" w:cs="Arial"/>
              </w:rPr>
              <w:t>Аялал</w:t>
            </w:r>
            <w:proofErr w:type="spellEnd"/>
            <w:r w:rsidRPr="00275FF9">
              <w:rPr>
                <w:rFonts w:ascii="Arial" w:hAnsi="Arial" w:cs="Arial"/>
              </w:rPr>
              <w:t xml:space="preserve"> </w:t>
            </w:r>
            <w:proofErr w:type="spellStart"/>
            <w:r w:rsidRPr="00275FF9">
              <w:rPr>
                <w:rFonts w:ascii="Arial" w:hAnsi="Arial" w:cs="Arial"/>
              </w:rPr>
              <w:t>жуулчлал</w:t>
            </w:r>
            <w:proofErr w:type="spellEnd"/>
            <w:r w:rsidRPr="00275FF9">
              <w:rPr>
                <w:rFonts w:ascii="Arial" w:hAnsi="Arial" w:cs="Arial"/>
              </w:rPr>
              <w:t xml:space="preserve">/ Tourism/ </w:t>
            </w:r>
            <w:r w:rsidRPr="00E50EF3">
              <w:rPr>
                <w:rFonts w:ascii="SimSun" w:eastAsia="SimSun" w:hAnsi="SimSun" w:cs="Arial" w:hint="eastAsia"/>
                <w:lang w:eastAsia="zh-CN"/>
              </w:rPr>
              <w:t>旅游业</w:t>
            </w:r>
          </w:p>
        </w:tc>
        <w:tc>
          <w:tcPr>
            <w:tcW w:w="300" w:type="pct"/>
            <w:vAlign w:val="center"/>
          </w:tcPr>
          <w:p w14:paraId="0AA37456" w14:textId="77777777" w:rsidR="00664960" w:rsidRPr="00275FF9" w:rsidRDefault="00664960" w:rsidP="006F1EF5">
            <w:pPr>
              <w:rPr>
                <w:rFonts w:ascii="Arial" w:hAnsi="Arial" w:cs="Arial"/>
              </w:rPr>
            </w:pPr>
          </w:p>
        </w:tc>
      </w:tr>
      <w:tr w:rsidR="00664960" w:rsidRPr="00275FF9" w14:paraId="2DBBB6A4" w14:textId="77777777" w:rsidTr="006F1EF5">
        <w:trPr>
          <w:trHeight w:val="527"/>
        </w:trPr>
        <w:tc>
          <w:tcPr>
            <w:tcW w:w="5000" w:type="pct"/>
            <w:gridSpan w:val="4"/>
            <w:vAlign w:val="center"/>
          </w:tcPr>
          <w:p w14:paraId="5348DFBA" w14:textId="77777777" w:rsidR="00664960" w:rsidRPr="00275FF9" w:rsidRDefault="00664960" w:rsidP="006F1EF5">
            <w:pPr>
              <w:rPr>
                <w:rFonts w:ascii="Arial" w:hAnsi="Arial" w:cs="Arial"/>
              </w:rPr>
            </w:pPr>
            <w:r w:rsidRPr="00275FF9">
              <w:rPr>
                <w:rFonts w:ascii="Arial" w:hAnsi="Arial" w:cs="Arial"/>
                <w:lang w:val="mn-MN"/>
              </w:rPr>
              <w:t>Бусад /</w:t>
            </w:r>
            <w:r w:rsidRPr="00275FF9">
              <w:rPr>
                <w:rFonts w:ascii="Arial" w:hAnsi="Arial" w:cs="Arial"/>
              </w:rPr>
              <w:t xml:space="preserve">Others/ </w:t>
            </w:r>
            <w:r w:rsidRPr="00E50EF3">
              <w:rPr>
                <w:rFonts w:ascii="SimSun" w:eastAsia="SimSun" w:hAnsi="SimSun" w:cs="Arial" w:hint="eastAsia"/>
                <w:lang w:eastAsia="zh-CN"/>
              </w:rPr>
              <w:t>其他</w:t>
            </w:r>
          </w:p>
        </w:tc>
      </w:tr>
    </w:tbl>
    <w:p w14:paraId="155A83C7" w14:textId="77777777" w:rsidR="00664960" w:rsidRPr="00275FF9" w:rsidRDefault="00664960" w:rsidP="00664960">
      <w:pPr>
        <w:rPr>
          <w:rFonts w:ascii="Arial" w:hAnsi="Arial" w:cs="Arial"/>
        </w:rPr>
      </w:pPr>
    </w:p>
    <w:tbl>
      <w:tblPr>
        <w:tblStyle w:val="TableGrid"/>
        <w:tblW w:w="5000" w:type="pct"/>
        <w:tblLook w:val="04A0" w:firstRow="1" w:lastRow="0" w:firstColumn="1" w:lastColumn="0" w:noHBand="0" w:noVBand="1"/>
      </w:tblPr>
      <w:tblGrid>
        <w:gridCol w:w="2124"/>
        <w:gridCol w:w="1006"/>
        <w:gridCol w:w="1577"/>
        <w:gridCol w:w="2250"/>
        <w:gridCol w:w="850"/>
        <w:gridCol w:w="1538"/>
      </w:tblGrid>
      <w:tr w:rsidR="00664960" w:rsidRPr="00275FF9" w14:paraId="1EA0D20A" w14:textId="77777777" w:rsidTr="006F1EF5">
        <w:trPr>
          <w:trHeight w:val="567"/>
        </w:trPr>
        <w:tc>
          <w:tcPr>
            <w:tcW w:w="5000" w:type="pct"/>
            <w:gridSpan w:val="6"/>
            <w:shd w:val="clear" w:color="auto" w:fill="E7E6E6" w:themeFill="background2"/>
            <w:vAlign w:val="center"/>
          </w:tcPr>
          <w:p w14:paraId="4C7E26BC" w14:textId="77777777" w:rsidR="00664960" w:rsidRPr="00275FF9" w:rsidRDefault="00664960" w:rsidP="006F1EF5">
            <w:pPr>
              <w:rPr>
                <w:rFonts w:ascii="Arial" w:hAnsi="Arial" w:cs="Arial"/>
                <w:b/>
              </w:rPr>
            </w:pPr>
            <w:r w:rsidRPr="00275FF9">
              <w:rPr>
                <w:rFonts w:ascii="Arial" w:hAnsi="Arial" w:cs="Arial"/>
                <w:b/>
              </w:rPr>
              <w:t xml:space="preserve">БАЙГУУЛЛАГЫН ХАЯГ/ COMPANY ADDRESS/ </w:t>
            </w:r>
            <w:r w:rsidRPr="00275FF9">
              <w:rPr>
                <w:rFonts w:asciiTheme="minorEastAsia" w:eastAsiaTheme="minorEastAsia" w:hAnsiTheme="minorEastAsia" w:cs="Arial" w:hint="eastAsia"/>
                <w:b/>
                <w:lang w:eastAsia="zh-CN"/>
              </w:rPr>
              <w:t>公司地址</w:t>
            </w:r>
            <w:r w:rsidRPr="00275FF9">
              <w:rPr>
                <w:rFonts w:ascii="Arial" w:hAnsi="Arial" w:cs="Arial"/>
                <w:b/>
              </w:rPr>
              <w:t xml:space="preserve"> </w:t>
            </w:r>
          </w:p>
        </w:tc>
      </w:tr>
      <w:tr w:rsidR="00664960" w:rsidRPr="00275FF9" w14:paraId="7567373E" w14:textId="77777777" w:rsidTr="006F1EF5">
        <w:trPr>
          <w:trHeight w:val="567"/>
        </w:trPr>
        <w:tc>
          <w:tcPr>
            <w:tcW w:w="2518" w:type="pct"/>
            <w:gridSpan w:val="3"/>
            <w:vAlign w:val="center"/>
          </w:tcPr>
          <w:p w14:paraId="1AA69803" w14:textId="77777777" w:rsidR="00664960" w:rsidRPr="00275FF9" w:rsidRDefault="00664960" w:rsidP="006F1EF5">
            <w:pPr>
              <w:jc w:val="center"/>
              <w:rPr>
                <w:rFonts w:ascii="Arial" w:hAnsi="Arial" w:cs="Arial"/>
              </w:rPr>
            </w:pPr>
            <w:proofErr w:type="spellStart"/>
            <w:r w:rsidRPr="00275FF9">
              <w:rPr>
                <w:rFonts w:ascii="Arial" w:hAnsi="Arial" w:cs="Arial"/>
              </w:rPr>
              <w:t>Байгууллагын</w:t>
            </w:r>
            <w:proofErr w:type="spellEnd"/>
            <w:r w:rsidRPr="00275FF9">
              <w:rPr>
                <w:rFonts w:ascii="Arial" w:hAnsi="Arial" w:cs="Arial"/>
              </w:rPr>
              <w:t xml:space="preserve"> албан </w:t>
            </w:r>
            <w:proofErr w:type="spellStart"/>
            <w:r w:rsidRPr="00275FF9">
              <w:rPr>
                <w:rFonts w:ascii="Arial" w:hAnsi="Arial" w:cs="Arial"/>
              </w:rPr>
              <w:t>ёсны</w:t>
            </w:r>
            <w:proofErr w:type="spellEnd"/>
            <w:r w:rsidRPr="00275FF9">
              <w:rPr>
                <w:rFonts w:ascii="Arial" w:hAnsi="Arial" w:cs="Arial"/>
              </w:rPr>
              <w:t xml:space="preserve"> </w:t>
            </w:r>
            <w:proofErr w:type="spellStart"/>
            <w:r w:rsidRPr="00275FF9">
              <w:rPr>
                <w:rFonts w:ascii="Arial" w:hAnsi="Arial" w:cs="Arial"/>
              </w:rPr>
              <w:t>хаяг</w:t>
            </w:r>
            <w:proofErr w:type="spellEnd"/>
            <w:r w:rsidRPr="00275FF9">
              <w:rPr>
                <w:rFonts w:ascii="Arial" w:hAnsi="Arial" w:cs="Arial"/>
              </w:rPr>
              <w:t>:</w:t>
            </w:r>
          </w:p>
          <w:p w14:paraId="04225E6B" w14:textId="77777777" w:rsidR="00664960" w:rsidRPr="00275FF9" w:rsidRDefault="00664960" w:rsidP="006F1EF5">
            <w:pPr>
              <w:jc w:val="center"/>
              <w:rPr>
                <w:rFonts w:ascii="Arial" w:hAnsi="Arial" w:cs="Arial"/>
              </w:rPr>
            </w:pPr>
            <w:r w:rsidRPr="00275FF9">
              <w:rPr>
                <w:rFonts w:ascii="Arial" w:hAnsi="Arial" w:cs="Arial"/>
              </w:rPr>
              <w:t>Official company address:</w:t>
            </w:r>
          </w:p>
          <w:p w14:paraId="358CF29B" w14:textId="77777777" w:rsidR="00664960" w:rsidRPr="005447FB" w:rsidRDefault="00664960" w:rsidP="006F1EF5">
            <w:pPr>
              <w:jc w:val="center"/>
              <w:rPr>
                <w:rFonts w:ascii="SimSun" w:eastAsia="SimSun" w:hAnsi="SimSun" w:cs="Arial"/>
              </w:rPr>
            </w:pPr>
            <w:r w:rsidRPr="005447FB">
              <w:rPr>
                <w:rFonts w:ascii="SimSun" w:eastAsia="SimSun" w:hAnsi="SimSun" w:cs="Arial" w:hint="eastAsia"/>
                <w:lang w:eastAsia="zh-CN"/>
              </w:rPr>
              <w:t>公司正式地址：</w:t>
            </w:r>
          </w:p>
        </w:tc>
        <w:tc>
          <w:tcPr>
            <w:tcW w:w="2482" w:type="pct"/>
            <w:gridSpan w:val="3"/>
            <w:vAlign w:val="center"/>
          </w:tcPr>
          <w:p w14:paraId="7B4405F0" w14:textId="77777777" w:rsidR="00664960" w:rsidRPr="00275FF9" w:rsidRDefault="00664960" w:rsidP="006F1EF5">
            <w:pPr>
              <w:jc w:val="center"/>
              <w:rPr>
                <w:rFonts w:ascii="Arial" w:hAnsi="Arial" w:cs="Arial"/>
              </w:rPr>
            </w:pPr>
            <w:proofErr w:type="spellStart"/>
            <w:r w:rsidRPr="00275FF9">
              <w:rPr>
                <w:rFonts w:ascii="Arial" w:hAnsi="Arial" w:cs="Arial"/>
              </w:rPr>
              <w:t>Байгууллагын</w:t>
            </w:r>
            <w:proofErr w:type="spellEnd"/>
            <w:r w:rsidRPr="00275FF9">
              <w:rPr>
                <w:rFonts w:ascii="Arial" w:hAnsi="Arial" w:cs="Arial"/>
              </w:rPr>
              <w:t xml:space="preserve"> </w:t>
            </w:r>
            <w:proofErr w:type="spellStart"/>
            <w:r w:rsidRPr="00275FF9">
              <w:rPr>
                <w:rFonts w:ascii="Arial" w:hAnsi="Arial" w:cs="Arial"/>
              </w:rPr>
              <w:t>үйл</w:t>
            </w:r>
            <w:proofErr w:type="spellEnd"/>
            <w:r w:rsidRPr="00275FF9">
              <w:rPr>
                <w:rFonts w:ascii="Arial" w:hAnsi="Arial" w:cs="Arial"/>
              </w:rPr>
              <w:t xml:space="preserve"> </w:t>
            </w:r>
            <w:proofErr w:type="spellStart"/>
            <w:r w:rsidRPr="00275FF9">
              <w:rPr>
                <w:rFonts w:ascii="Arial" w:hAnsi="Arial" w:cs="Arial"/>
              </w:rPr>
              <w:t>ажиллагаа</w:t>
            </w:r>
            <w:proofErr w:type="spellEnd"/>
            <w:r w:rsidRPr="00275FF9">
              <w:rPr>
                <w:rFonts w:ascii="Arial" w:hAnsi="Arial" w:cs="Arial"/>
              </w:rPr>
              <w:t xml:space="preserve"> </w:t>
            </w:r>
            <w:proofErr w:type="spellStart"/>
            <w:r w:rsidRPr="00275FF9">
              <w:rPr>
                <w:rFonts w:ascii="Arial" w:hAnsi="Arial" w:cs="Arial"/>
              </w:rPr>
              <w:t>явуулж</w:t>
            </w:r>
            <w:proofErr w:type="spellEnd"/>
            <w:r w:rsidRPr="00275FF9">
              <w:rPr>
                <w:rFonts w:ascii="Arial" w:hAnsi="Arial" w:cs="Arial"/>
              </w:rPr>
              <w:t xml:space="preserve"> </w:t>
            </w:r>
            <w:proofErr w:type="spellStart"/>
            <w:r w:rsidRPr="00275FF9">
              <w:rPr>
                <w:rFonts w:ascii="Arial" w:hAnsi="Arial" w:cs="Arial"/>
              </w:rPr>
              <w:t>буй</w:t>
            </w:r>
            <w:proofErr w:type="spellEnd"/>
            <w:r w:rsidRPr="00275FF9">
              <w:rPr>
                <w:rFonts w:ascii="Arial" w:hAnsi="Arial" w:cs="Arial"/>
              </w:rPr>
              <w:t xml:space="preserve"> </w:t>
            </w:r>
            <w:proofErr w:type="spellStart"/>
            <w:r w:rsidRPr="00275FF9">
              <w:rPr>
                <w:rFonts w:ascii="Arial" w:hAnsi="Arial" w:cs="Arial"/>
              </w:rPr>
              <w:t>хаяг</w:t>
            </w:r>
            <w:proofErr w:type="spellEnd"/>
            <w:r w:rsidRPr="00275FF9">
              <w:rPr>
                <w:rFonts w:ascii="Arial" w:hAnsi="Arial" w:cs="Arial"/>
              </w:rPr>
              <w:t>:</w:t>
            </w:r>
          </w:p>
          <w:p w14:paraId="7BA4BC06" w14:textId="77777777" w:rsidR="00664960" w:rsidRPr="00275FF9" w:rsidRDefault="00664960" w:rsidP="006F1EF5">
            <w:pPr>
              <w:jc w:val="center"/>
              <w:rPr>
                <w:rFonts w:ascii="Arial" w:hAnsi="Arial" w:cs="Arial"/>
              </w:rPr>
            </w:pPr>
            <w:r w:rsidRPr="00275FF9">
              <w:rPr>
                <w:rFonts w:ascii="Arial" w:hAnsi="Arial" w:cs="Arial"/>
              </w:rPr>
              <w:t>Address of operations:</w:t>
            </w:r>
          </w:p>
          <w:p w14:paraId="79CE2B7C" w14:textId="77777777" w:rsidR="00664960" w:rsidRPr="00275FF9" w:rsidRDefault="00664960" w:rsidP="006F1EF5">
            <w:pPr>
              <w:jc w:val="center"/>
              <w:rPr>
                <w:rFonts w:ascii="SimSun" w:eastAsia="SimSun" w:hAnsi="SimSun" w:cs="Arial"/>
                <w:lang w:eastAsia="zh-CN"/>
              </w:rPr>
            </w:pPr>
            <w:proofErr w:type="spellStart"/>
            <w:r w:rsidRPr="00275FF9">
              <w:rPr>
                <w:rFonts w:ascii="SimSun" w:eastAsia="SimSun" w:hAnsi="SimSun" w:cs="Microsoft YaHei" w:hint="eastAsia"/>
              </w:rPr>
              <w:t>经营地址</w:t>
            </w:r>
            <w:proofErr w:type="spellEnd"/>
            <w:r w:rsidRPr="00275FF9">
              <w:rPr>
                <w:rFonts w:ascii="SimSun" w:eastAsia="SimSun" w:hAnsi="SimSun" w:cs="Microsoft YaHei" w:hint="eastAsia"/>
                <w:lang w:eastAsia="zh-CN"/>
              </w:rPr>
              <w:t>：</w:t>
            </w:r>
          </w:p>
        </w:tc>
      </w:tr>
      <w:tr w:rsidR="00664960" w:rsidRPr="00275FF9" w14:paraId="75ADF015" w14:textId="77777777" w:rsidTr="006F1EF5">
        <w:trPr>
          <w:trHeight w:val="567"/>
        </w:trPr>
        <w:tc>
          <w:tcPr>
            <w:tcW w:w="1136" w:type="pct"/>
            <w:vAlign w:val="center"/>
          </w:tcPr>
          <w:p w14:paraId="13BF47D4" w14:textId="77777777" w:rsidR="00664960" w:rsidRPr="00275FF9" w:rsidRDefault="00664960" w:rsidP="006F1EF5">
            <w:pPr>
              <w:rPr>
                <w:rFonts w:ascii="Arial" w:hAnsi="Arial" w:cs="Arial"/>
              </w:rPr>
            </w:pPr>
            <w:proofErr w:type="spellStart"/>
            <w:r w:rsidRPr="00275FF9">
              <w:rPr>
                <w:rFonts w:ascii="Arial" w:hAnsi="Arial" w:cs="Arial"/>
              </w:rPr>
              <w:t>Улс</w:t>
            </w:r>
            <w:proofErr w:type="spellEnd"/>
            <w:r w:rsidRPr="00275FF9">
              <w:rPr>
                <w:rFonts w:ascii="Arial" w:hAnsi="Arial" w:cs="Arial"/>
              </w:rPr>
              <w:t xml:space="preserve">/ Country/ </w:t>
            </w:r>
            <w:r w:rsidRPr="005447FB">
              <w:rPr>
                <w:rFonts w:ascii="SimSun" w:eastAsia="SimSun" w:hAnsi="SimSun" w:cs="Arial" w:hint="eastAsia"/>
                <w:lang w:eastAsia="zh-CN"/>
              </w:rPr>
              <w:t>国家</w:t>
            </w:r>
          </w:p>
        </w:tc>
        <w:tc>
          <w:tcPr>
            <w:tcW w:w="1381" w:type="pct"/>
            <w:gridSpan w:val="2"/>
            <w:vAlign w:val="center"/>
          </w:tcPr>
          <w:p w14:paraId="2C333EB3" w14:textId="77777777" w:rsidR="00664960" w:rsidRPr="00275FF9" w:rsidRDefault="00664960" w:rsidP="006F1EF5">
            <w:pPr>
              <w:rPr>
                <w:rFonts w:ascii="Arial" w:hAnsi="Arial" w:cs="Arial"/>
              </w:rPr>
            </w:pPr>
          </w:p>
        </w:tc>
        <w:tc>
          <w:tcPr>
            <w:tcW w:w="1204" w:type="pct"/>
            <w:vAlign w:val="center"/>
          </w:tcPr>
          <w:p w14:paraId="44F912B9" w14:textId="77777777" w:rsidR="00664960" w:rsidRPr="00275FF9" w:rsidRDefault="00664960" w:rsidP="006F1EF5">
            <w:pPr>
              <w:rPr>
                <w:rFonts w:ascii="Arial" w:hAnsi="Arial" w:cs="Arial"/>
              </w:rPr>
            </w:pPr>
            <w:proofErr w:type="spellStart"/>
            <w:r w:rsidRPr="00275FF9">
              <w:rPr>
                <w:rFonts w:ascii="Arial" w:hAnsi="Arial" w:cs="Arial"/>
              </w:rPr>
              <w:t>Улс</w:t>
            </w:r>
            <w:proofErr w:type="spellEnd"/>
            <w:r w:rsidRPr="00275FF9">
              <w:rPr>
                <w:rFonts w:ascii="Arial" w:hAnsi="Arial" w:cs="Arial"/>
              </w:rPr>
              <w:t xml:space="preserve">/ Country/ </w:t>
            </w:r>
            <w:r w:rsidRPr="005447FB">
              <w:rPr>
                <w:rFonts w:ascii="SimSun" w:eastAsia="SimSun" w:hAnsi="SimSun" w:cs="Arial" w:hint="eastAsia"/>
                <w:lang w:eastAsia="zh-CN"/>
              </w:rPr>
              <w:t>国家</w:t>
            </w:r>
          </w:p>
        </w:tc>
        <w:tc>
          <w:tcPr>
            <w:tcW w:w="1279" w:type="pct"/>
            <w:gridSpan w:val="2"/>
            <w:vAlign w:val="center"/>
          </w:tcPr>
          <w:p w14:paraId="225017CE" w14:textId="77777777" w:rsidR="00664960" w:rsidRPr="00275FF9" w:rsidRDefault="00664960" w:rsidP="006F1EF5">
            <w:pPr>
              <w:rPr>
                <w:rFonts w:ascii="Arial" w:hAnsi="Arial" w:cs="Arial"/>
              </w:rPr>
            </w:pPr>
          </w:p>
        </w:tc>
      </w:tr>
      <w:tr w:rsidR="00664960" w:rsidRPr="00275FF9" w14:paraId="201B63CF" w14:textId="77777777" w:rsidTr="006F1EF5">
        <w:trPr>
          <w:trHeight w:val="567"/>
        </w:trPr>
        <w:tc>
          <w:tcPr>
            <w:tcW w:w="1136" w:type="pct"/>
            <w:vAlign w:val="center"/>
          </w:tcPr>
          <w:p w14:paraId="2CE042F3" w14:textId="77777777" w:rsidR="00664960" w:rsidRPr="00275FF9" w:rsidRDefault="00664960" w:rsidP="006F1EF5">
            <w:pPr>
              <w:rPr>
                <w:rFonts w:ascii="Arial" w:hAnsi="Arial" w:cs="Arial"/>
              </w:rPr>
            </w:pPr>
            <w:proofErr w:type="spellStart"/>
            <w:r w:rsidRPr="00275FF9">
              <w:rPr>
                <w:rFonts w:ascii="Arial" w:hAnsi="Arial" w:cs="Arial"/>
              </w:rPr>
              <w:t>Хот</w:t>
            </w:r>
            <w:proofErr w:type="spellEnd"/>
            <w:r w:rsidRPr="00275FF9">
              <w:rPr>
                <w:rFonts w:ascii="Arial" w:hAnsi="Arial" w:cs="Arial"/>
              </w:rPr>
              <w:t xml:space="preserve">/ City/ </w:t>
            </w:r>
            <w:r w:rsidRPr="005447FB">
              <w:rPr>
                <w:rFonts w:ascii="SimSun" w:eastAsia="SimSun" w:hAnsi="SimSun" w:cs="Arial" w:hint="eastAsia"/>
                <w:lang w:eastAsia="zh-CN"/>
              </w:rPr>
              <w:t>市</w:t>
            </w:r>
          </w:p>
        </w:tc>
        <w:tc>
          <w:tcPr>
            <w:tcW w:w="1381" w:type="pct"/>
            <w:gridSpan w:val="2"/>
            <w:vAlign w:val="center"/>
          </w:tcPr>
          <w:p w14:paraId="32753EB8" w14:textId="77777777" w:rsidR="00664960" w:rsidRPr="00275FF9" w:rsidRDefault="00664960" w:rsidP="006F1EF5">
            <w:pPr>
              <w:rPr>
                <w:rFonts w:ascii="Arial" w:hAnsi="Arial" w:cs="Arial"/>
              </w:rPr>
            </w:pPr>
          </w:p>
        </w:tc>
        <w:tc>
          <w:tcPr>
            <w:tcW w:w="1204" w:type="pct"/>
            <w:vAlign w:val="center"/>
          </w:tcPr>
          <w:p w14:paraId="56F3D589" w14:textId="77777777" w:rsidR="00664960" w:rsidRPr="00275FF9" w:rsidRDefault="00664960" w:rsidP="006F1EF5">
            <w:pPr>
              <w:rPr>
                <w:rFonts w:ascii="Arial" w:hAnsi="Arial" w:cs="Arial"/>
              </w:rPr>
            </w:pPr>
            <w:proofErr w:type="spellStart"/>
            <w:r w:rsidRPr="00275FF9">
              <w:rPr>
                <w:rFonts w:ascii="Arial" w:hAnsi="Arial" w:cs="Arial"/>
              </w:rPr>
              <w:t>Хот</w:t>
            </w:r>
            <w:proofErr w:type="spellEnd"/>
            <w:r w:rsidRPr="00275FF9">
              <w:rPr>
                <w:rFonts w:ascii="Arial" w:hAnsi="Arial" w:cs="Arial"/>
              </w:rPr>
              <w:t xml:space="preserve">/ City/ </w:t>
            </w:r>
            <w:r w:rsidRPr="005447FB">
              <w:rPr>
                <w:rFonts w:ascii="SimSun" w:eastAsia="SimSun" w:hAnsi="SimSun" w:cs="Arial" w:hint="eastAsia"/>
                <w:lang w:eastAsia="zh-CN"/>
              </w:rPr>
              <w:t>市</w:t>
            </w:r>
          </w:p>
        </w:tc>
        <w:tc>
          <w:tcPr>
            <w:tcW w:w="1279" w:type="pct"/>
            <w:gridSpan w:val="2"/>
            <w:vAlign w:val="center"/>
          </w:tcPr>
          <w:p w14:paraId="6353C78D" w14:textId="77777777" w:rsidR="00664960" w:rsidRPr="00275FF9" w:rsidRDefault="00664960" w:rsidP="006F1EF5">
            <w:pPr>
              <w:rPr>
                <w:rFonts w:ascii="Arial" w:hAnsi="Arial" w:cs="Arial"/>
              </w:rPr>
            </w:pPr>
          </w:p>
        </w:tc>
      </w:tr>
      <w:tr w:rsidR="00664960" w:rsidRPr="00275FF9" w14:paraId="138553AD" w14:textId="77777777" w:rsidTr="006F1EF5">
        <w:trPr>
          <w:trHeight w:val="567"/>
        </w:trPr>
        <w:tc>
          <w:tcPr>
            <w:tcW w:w="1136" w:type="pct"/>
            <w:vAlign w:val="center"/>
          </w:tcPr>
          <w:p w14:paraId="55D0D224" w14:textId="77777777" w:rsidR="00664960" w:rsidRPr="00275FF9" w:rsidRDefault="00664960" w:rsidP="006F1EF5">
            <w:pPr>
              <w:rPr>
                <w:rFonts w:ascii="Arial" w:hAnsi="Arial" w:cs="Arial"/>
              </w:rPr>
            </w:pPr>
            <w:r w:rsidRPr="00275FF9">
              <w:rPr>
                <w:rFonts w:ascii="Arial" w:hAnsi="Arial" w:cs="Arial"/>
                <w:lang w:val="mn-MN"/>
              </w:rPr>
              <w:t>Дүүрэг /</w:t>
            </w:r>
            <w:r w:rsidRPr="00275FF9">
              <w:rPr>
                <w:rFonts w:ascii="Arial" w:hAnsi="Arial" w:cs="Arial"/>
              </w:rPr>
              <w:t xml:space="preserve">District/ </w:t>
            </w:r>
            <w:r w:rsidRPr="005447FB">
              <w:rPr>
                <w:rFonts w:ascii="SimSun" w:eastAsia="SimSun" w:hAnsi="SimSun" w:cs="Arial" w:hint="eastAsia"/>
                <w:lang w:eastAsia="zh-CN"/>
              </w:rPr>
              <w:t>区</w:t>
            </w:r>
          </w:p>
        </w:tc>
        <w:tc>
          <w:tcPr>
            <w:tcW w:w="1381" w:type="pct"/>
            <w:gridSpan w:val="2"/>
            <w:vAlign w:val="center"/>
          </w:tcPr>
          <w:p w14:paraId="471A9608" w14:textId="77777777" w:rsidR="00664960" w:rsidRPr="00275FF9" w:rsidRDefault="00664960" w:rsidP="006F1EF5">
            <w:pPr>
              <w:rPr>
                <w:rFonts w:ascii="Arial" w:hAnsi="Arial" w:cs="Arial"/>
              </w:rPr>
            </w:pPr>
          </w:p>
        </w:tc>
        <w:tc>
          <w:tcPr>
            <w:tcW w:w="1204" w:type="pct"/>
            <w:vAlign w:val="center"/>
          </w:tcPr>
          <w:p w14:paraId="61FA7A69" w14:textId="77777777" w:rsidR="00664960" w:rsidRPr="00275FF9" w:rsidRDefault="00664960" w:rsidP="006F1EF5">
            <w:pPr>
              <w:rPr>
                <w:rFonts w:ascii="Arial" w:hAnsi="Arial" w:cs="Arial"/>
              </w:rPr>
            </w:pPr>
            <w:r w:rsidRPr="00275FF9">
              <w:rPr>
                <w:rFonts w:ascii="Arial" w:hAnsi="Arial" w:cs="Arial"/>
                <w:lang w:val="mn-MN"/>
              </w:rPr>
              <w:t>Дүүрэг /</w:t>
            </w:r>
            <w:r w:rsidRPr="00275FF9">
              <w:rPr>
                <w:rFonts w:ascii="Arial" w:hAnsi="Arial" w:cs="Arial"/>
              </w:rPr>
              <w:t xml:space="preserve">District/ </w:t>
            </w:r>
            <w:r w:rsidRPr="005447FB">
              <w:rPr>
                <w:rFonts w:ascii="SimSun" w:eastAsia="SimSun" w:hAnsi="SimSun" w:cs="Arial" w:hint="eastAsia"/>
                <w:lang w:eastAsia="zh-CN"/>
              </w:rPr>
              <w:t>区</w:t>
            </w:r>
          </w:p>
        </w:tc>
        <w:tc>
          <w:tcPr>
            <w:tcW w:w="1279" w:type="pct"/>
            <w:gridSpan w:val="2"/>
            <w:vAlign w:val="center"/>
          </w:tcPr>
          <w:p w14:paraId="6136EF40" w14:textId="77777777" w:rsidR="00664960" w:rsidRPr="00275FF9" w:rsidRDefault="00664960" w:rsidP="006F1EF5">
            <w:pPr>
              <w:rPr>
                <w:rFonts w:ascii="Arial" w:hAnsi="Arial" w:cs="Arial"/>
              </w:rPr>
            </w:pPr>
          </w:p>
        </w:tc>
      </w:tr>
      <w:tr w:rsidR="00664960" w:rsidRPr="00275FF9" w14:paraId="11861EF3" w14:textId="77777777" w:rsidTr="006F1EF5">
        <w:trPr>
          <w:trHeight w:val="567"/>
        </w:trPr>
        <w:tc>
          <w:tcPr>
            <w:tcW w:w="1136" w:type="pct"/>
            <w:vAlign w:val="center"/>
          </w:tcPr>
          <w:p w14:paraId="7CE7DD20" w14:textId="77777777" w:rsidR="00664960" w:rsidRPr="00275FF9" w:rsidRDefault="00664960" w:rsidP="006F1EF5">
            <w:pPr>
              <w:rPr>
                <w:rFonts w:ascii="Arial" w:hAnsi="Arial" w:cs="Arial"/>
                <w:lang w:val="mn-MN"/>
              </w:rPr>
            </w:pPr>
            <w:r w:rsidRPr="00275FF9">
              <w:rPr>
                <w:rFonts w:ascii="Arial" w:hAnsi="Arial" w:cs="Arial"/>
                <w:lang w:val="mn-MN"/>
              </w:rPr>
              <w:t>Гудамж/</w:t>
            </w:r>
          </w:p>
          <w:p w14:paraId="661B0730" w14:textId="77777777" w:rsidR="00664960" w:rsidRPr="00275FF9" w:rsidRDefault="00664960" w:rsidP="006F1EF5">
            <w:pPr>
              <w:rPr>
                <w:rFonts w:ascii="Arial" w:hAnsi="Arial" w:cs="Arial"/>
              </w:rPr>
            </w:pPr>
            <w:r w:rsidRPr="00275FF9">
              <w:rPr>
                <w:rFonts w:ascii="Arial" w:hAnsi="Arial" w:cs="Arial"/>
              </w:rPr>
              <w:t xml:space="preserve">Avenue, street/ </w:t>
            </w:r>
          </w:p>
          <w:p w14:paraId="35EFB24D" w14:textId="77777777" w:rsidR="00664960" w:rsidRPr="005447FB" w:rsidRDefault="00664960" w:rsidP="006F1EF5">
            <w:pPr>
              <w:rPr>
                <w:rFonts w:ascii="SimSun" w:eastAsia="SimSun" w:hAnsi="SimSun" w:cs="Arial"/>
              </w:rPr>
            </w:pPr>
            <w:r w:rsidRPr="005447FB">
              <w:rPr>
                <w:rFonts w:ascii="SimSun" w:eastAsia="SimSun" w:hAnsi="SimSun" w:cs="Arial" w:hint="eastAsia"/>
                <w:lang w:eastAsia="zh-CN"/>
              </w:rPr>
              <w:t>街道</w:t>
            </w:r>
          </w:p>
        </w:tc>
        <w:tc>
          <w:tcPr>
            <w:tcW w:w="1381" w:type="pct"/>
            <w:gridSpan w:val="2"/>
            <w:vAlign w:val="center"/>
          </w:tcPr>
          <w:p w14:paraId="47980319" w14:textId="77777777" w:rsidR="00664960" w:rsidRPr="00275FF9" w:rsidRDefault="00664960" w:rsidP="006F1EF5">
            <w:pPr>
              <w:rPr>
                <w:rFonts w:ascii="Arial" w:hAnsi="Arial" w:cs="Arial"/>
              </w:rPr>
            </w:pPr>
          </w:p>
        </w:tc>
        <w:tc>
          <w:tcPr>
            <w:tcW w:w="1204" w:type="pct"/>
            <w:vAlign w:val="center"/>
          </w:tcPr>
          <w:p w14:paraId="2DBBA8BB" w14:textId="77777777" w:rsidR="00664960" w:rsidRPr="00275FF9" w:rsidRDefault="00664960" w:rsidP="006F1EF5">
            <w:pPr>
              <w:rPr>
                <w:rFonts w:ascii="Arial" w:hAnsi="Arial" w:cs="Arial"/>
                <w:lang w:val="mn-MN"/>
              </w:rPr>
            </w:pPr>
            <w:r w:rsidRPr="00275FF9">
              <w:rPr>
                <w:rFonts w:ascii="Arial" w:hAnsi="Arial" w:cs="Arial"/>
                <w:lang w:val="mn-MN"/>
              </w:rPr>
              <w:t>Гудамж/</w:t>
            </w:r>
          </w:p>
          <w:p w14:paraId="1344CED3" w14:textId="77777777" w:rsidR="00664960" w:rsidRPr="00275FF9" w:rsidRDefault="00664960" w:rsidP="006F1EF5">
            <w:pPr>
              <w:rPr>
                <w:rFonts w:ascii="Arial" w:hAnsi="Arial" w:cs="Arial"/>
              </w:rPr>
            </w:pPr>
            <w:r w:rsidRPr="00275FF9">
              <w:rPr>
                <w:rFonts w:ascii="Arial" w:hAnsi="Arial" w:cs="Arial"/>
              </w:rPr>
              <w:t xml:space="preserve">Avenue, street/ </w:t>
            </w:r>
          </w:p>
          <w:p w14:paraId="51BF33AB" w14:textId="77777777" w:rsidR="00664960" w:rsidRPr="005447FB" w:rsidRDefault="00664960" w:rsidP="006F1EF5">
            <w:pPr>
              <w:rPr>
                <w:rFonts w:ascii="SimSun" w:eastAsia="SimSun" w:hAnsi="SimSun" w:cs="Arial"/>
              </w:rPr>
            </w:pPr>
            <w:r w:rsidRPr="005447FB">
              <w:rPr>
                <w:rFonts w:ascii="SimSun" w:eastAsia="SimSun" w:hAnsi="SimSun" w:cs="Arial" w:hint="eastAsia"/>
                <w:lang w:eastAsia="zh-CN"/>
              </w:rPr>
              <w:t>街道</w:t>
            </w:r>
          </w:p>
        </w:tc>
        <w:tc>
          <w:tcPr>
            <w:tcW w:w="1279" w:type="pct"/>
            <w:gridSpan w:val="2"/>
            <w:vAlign w:val="center"/>
          </w:tcPr>
          <w:p w14:paraId="2F2DF7BF" w14:textId="77777777" w:rsidR="00664960" w:rsidRPr="00275FF9" w:rsidRDefault="00664960" w:rsidP="006F1EF5">
            <w:pPr>
              <w:rPr>
                <w:rFonts w:ascii="Arial" w:hAnsi="Arial" w:cs="Arial"/>
              </w:rPr>
            </w:pPr>
          </w:p>
        </w:tc>
      </w:tr>
      <w:tr w:rsidR="00664960" w:rsidRPr="00275FF9" w14:paraId="0CEEAD46" w14:textId="77777777" w:rsidTr="006F1EF5">
        <w:trPr>
          <w:trHeight w:val="567"/>
        </w:trPr>
        <w:tc>
          <w:tcPr>
            <w:tcW w:w="1136" w:type="pct"/>
            <w:vAlign w:val="center"/>
          </w:tcPr>
          <w:p w14:paraId="615E0B78" w14:textId="77777777" w:rsidR="00664960" w:rsidRPr="00275FF9" w:rsidRDefault="00664960" w:rsidP="006F1EF5">
            <w:pPr>
              <w:ind w:left="0" w:firstLine="0"/>
              <w:rPr>
                <w:rFonts w:ascii="Arial" w:hAnsi="Arial" w:cs="Arial"/>
              </w:rPr>
            </w:pPr>
            <w:r w:rsidRPr="00275FF9">
              <w:rPr>
                <w:rFonts w:ascii="Arial" w:hAnsi="Arial" w:cs="Arial"/>
                <w:lang w:val="mn-MN"/>
              </w:rPr>
              <w:lastRenderedPageBreak/>
              <w:t xml:space="preserve">Зам/ </w:t>
            </w:r>
            <w:r w:rsidRPr="00275FF9">
              <w:rPr>
                <w:rFonts w:ascii="Arial" w:hAnsi="Arial" w:cs="Arial"/>
              </w:rPr>
              <w:t xml:space="preserve">Road/ </w:t>
            </w:r>
            <w:r w:rsidRPr="005447FB">
              <w:rPr>
                <w:rFonts w:ascii="SimSun" w:eastAsia="SimSun" w:hAnsi="SimSun" w:cs="Arial" w:hint="eastAsia"/>
                <w:lang w:eastAsia="zh-CN"/>
              </w:rPr>
              <w:t>路</w:t>
            </w:r>
          </w:p>
        </w:tc>
        <w:tc>
          <w:tcPr>
            <w:tcW w:w="1381" w:type="pct"/>
            <w:gridSpan w:val="2"/>
            <w:vAlign w:val="center"/>
          </w:tcPr>
          <w:p w14:paraId="6FEAE776" w14:textId="77777777" w:rsidR="00664960" w:rsidRPr="00275FF9" w:rsidRDefault="00664960" w:rsidP="006F1EF5">
            <w:pPr>
              <w:rPr>
                <w:rFonts w:ascii="Arial" w:hAnsi="Arial" w:cs="Arial"/>
              </w:rPr>
            </w:pPr>
          </w:p>
        </w:tc>
        <w:tc>
          <w:tcPr>
            <w:tcW w:w="1204" w:type="pct"/>
            <w:vAlign w:val="center"/>
          </w:tcPr>
          <w:p w14:paraId="21BE9726" w14:textId="77777777" w:rsidR="00664960" w:rsidRPr="00275FF9" w:rsidRDefault="00664960" w:rsidP="006F1EF5">
            <w:pPr>
              <w:rPr>
                <w:rFonts w:ascii="Arial" w:hAnsi="Arial" w:cs="Arial"/>
              </w:rPr>
            </w:pPr>
            <w:r w:rsidRPr="00275FF9">
              <w:rPr>
                <w:rFonts w:ascii="Arial" w:hAnsi="Arial" w:cs="Arial"/>
                <w:lang w:val="mn-MN"/>
              </w:rPr>
              <w:t xml:space="preserve">Зам/ </w:t>
            </w:r>
            <w:r w:rsidRPr="00275FF9">
              <w:rPr>
                <w:rFonts w:ascii="Arial" w:hAnsi="Arial" w:cs="Arial"/>
              </w:rPr>
              <w:t xml:space="preserve">Road/ </w:t>
            </w:r>
            <w:r w:rsidRPr="005447FB">
              <w:rPr>
                <w:rFonts w:ascii="SimSun" w:eastAsia="SimSun" w:hAnsi="SimSun" w:cs="Arial" w:hint="eastAsia"/>
                <w:lang w:eastAsia="zh-CN"/>
              </w:rPr>
              <w:t>路</w:t>
            </w:r>
          </w:p>
        </w:tc>
        <w:tc>
          <w:tcPr>
            <w:tcW w:w="1279" w:type="pct"/>
            <w:gridSpan w:val="2"/>
            <w:vAlign w:val="center"/>
          </w:tcPr>
          <w:p w14:paraId="27B95B42" w14:textId="77777777" w:rsidR="00664960" w:rsidRPr="00275FF9" w:rsidRDefault="00664960" w:rsidP="006F1EF5">
            <w:pPr>
              <w:rPr>
                <w:rFonts w:ascii="Arial" w:hAnsi="Arial" w:cs="Arial"/>
              </w:rPr>
            </w:pPr>
          </w:p>
        </w:tc>
      </w:tr>
      <w:tr w:rsidR="00664960" w:rsidRPr="00275FF9" w14:paraId="6BBB06E1" w14:textId="77777777" w:rsidTr="006F1EF5">
        <w:trPr>
          <w:trHeight w:val="567"/>
        </w:trPr>
        <w:tc>
          <w:tcPr>
            <w:tcW w:w="1136" w:type="pct"/>
            <w:vAlign w:val="center"/>
          </w:tcPr>
          <w:p w14:paraId="3B7A160B" w14:textId="77777777" w:rsidR="00664960" w:rsidRPr="00275FF9" w:rsidRDefault="00664960" w:rsidP="006F1EF5">
            <w:pPr>
              <w:rPr>
                <w:rFonts w:ascii="Arial" w:hAnsi="Arial" w:cs="Arial"/>
              </w:rPr>
            </w:pPr>
            <w:r w:rsidRPr="00275FF9">
              <w:rPr>
                <w:rFonts w:ascii="Arial" w:hAnsi="Arial" w:cs="Arial"/>
                <w:lang w:val="mn-MN"/>
              </w:rPr>
              <w:t xml:space="preserve">Байр/ </w:t>
            </w:r>
            <w:r w:rsidRPr="00275FF9">
              <w:rPr>
                <w:rFonts w:ascii="Arial" w:hAnsi="Arial" w:cs="Arial"/>
              </w:rPr>
              <w:t xml:space="preserve">Building/ </w:t>
            </w:r>
            <w:r w:rsidRPr="005447FB">
              <w:rPr>
                <w:rFonts w:ascii="SimSun" w:eastAsia="SimSun" w:hAnsi="SimSun" w:cs="Arial" w:hint="eastAsia"/>
                <w:lang w:eastAsia="zh-CN"/>
              </w:rPr>
              <w:t>楼</w:t>
            </w:r>
          </w:p>
        </w:tc>
        <w:tc>
          <w:tcPr>
            <w:tcW w:w="1381" w:type="pct"/>
            <w:gridSpan w:val="2"/>
            <w:vAlign w:val="center"/>
          </w:tcPr>
          <w:p w14:paraId="55AC8600" w14:textId="77777777" w:rsidR="00664960" w:rsidRPr="00275FF9" w:rsidRDefault="00664960" w:rsidP="006F1EF5">
            <w:pPr>
              <w:rPr>
                <w:rFonts w:ascii="Arial" w:hAnsi="Arial" w:cs="Arial"/>
              </w:rPr>
            </w:pPr>
          </w:p>
        </w:tc>
        <w:tc>
          <w:tcPr>
            <w:tcW w:w="1204" w:type="pct"/>
            <w:vAlign w:val="center"/>
          </w:tcPr>
          <w:p w14:paraId="569D9E51" w14:textId="77777777" w:rsidR="00664960" w:rsidRPr="00275FF9" w:rsidRDefault="00664960" w:rsidP="006F1EF5">
            <w:pPr>
              <w:rPr>
                <w:rFonts w:ascii="Arial" w:hAnsi="Arial" w:cs="Arial"/>
              </w:rPr>
            </w:pPr>
            <w:r w:rsidRPr="00275FF9">
              <w:rPr>
                <w:rFonts w:ascii="Arial" w:hAnsi="Arial" w:cs="Arial"/>
                <w:lang w:val="mn-MN"/>
              </w:rPr>
              <w:t xml:space="preserve">Байр/ </w:t>
            </w:r>
            <w:r w:rsidRPr="00275FF9">
              <w:rPr>
                <w:rFonts w:ascii="Arial" w:hAnsi="Arial" w:cs="Arial"/>
              </w:rPr>
              <w:t xml:space="preserve">Building/ </w:t>
            </w:r>
            <w:r w:rsidRPr="005447FB">
              <w:rPr>
                <w:rFonts w:ascii="SimSun" w:eastAsia="SimSun" w:hAnsi="SimSun" w:cs="Arial" w:hint="eastAsia"/>
                <w:lang w:eastAsia="zh-CN"/>
              </w:rPr>
              <w:t>楼</w:t>
            </w:r>
          </w:p>
        </w:tc>
        <w:tc>
          <w:tcPr>
            <w:tcW w:w="1279" w:type="pct"/>
            <w:gridSpan w:val="2"/>
            <w:vAlign w:val="center"/>
          </w:tcPr>
          <w:p w14:paraId="77CF6DFA" w14:textId="77777777" w:rsidR="00664960" w:rsidRPr="00275FF9" w:rsidRDefault="00664960" w:rsidP="006F1EF5">
            <w:pPr>
              <w:rPr>
                <w:rFonts w:ascii="Arial" w:hAnsi="Arial" w:cs="Arial"/>
              </w:rPr>
            </w:pPr>
          </w:p>
        </w:tc>
      </w:tr>
      <w:tr w:rsidR="00664960" w:rsidRPr="00275FF9" w14:paraId="6E4CB3CE" w14:textId="77777777" w:rsidTr="006F1EF5">
        <w:trPr>
          <w:trHeight w:val="567"/>
        </w:trPr>
        <w:tc>
          <w:tcPr>
            <w:tcW w:w="1136" w:type="pct"/>
            <w:vAlign w:val="center"/>
          </w:tcPr>
          <w:p w14:paraId="0103D7B5" w14:textId="77777777" w:rsidR="00664960" w:rsidRPr="00275FF9" w:rsidRDefault="00664960" w:rsidP="006F1EF5">
            <w:pPr>
              <w:rPr>
                <w:rFonts w:ascii="Arial" w:hAnsi="Arial" w:cs="Arial"/>
              </w:rPr>
            </w:pPr>
            <w:r w:rsidRPr="00275FF9">
              <w:rPr>
                <w:rFonts w:ascii="Arial" w:hAnsi="Arial" w:cs="Arial"/>
                <w:lang w:val="mn-MN"/>
              </w:rPr>
              <w:t>Тоот/ R</w:t>
            </w:r>
            <w:proofErr w:type="spellStart"/>
            <w:r w:rsidRPr="00275FF9">
              <w:rPr>
                <w:rFonts w:ascii="Arial" w:hAnsi="Arial" w:cs="Arial"/>
              </w:rPr>
              <w:t>oom</w:t>
            </w:r>
            <w:proofErr w:type="spellEnd"/>
            <w:r w:rsidRPr="00275FF9">
              <w:rPr>
                <w:rFonts w:ascii="Arial" w:hAnsi="Arial" w:cs="Arial"/>
              </w:rPr>
              <w:t xml:space="preserve"> no/ </w:t>
            </w:r>
            <w:r w:rsidRPr="005447FB">
              <w:rPr>
                <w:rFonts w:ascii="SimSun" w:eastAsia="SimSun" w:hAnsi="SimSun" w:cs="Arial" w:hint="eastAsia"/>
                <w:lang w:eastAsia="zh-CN"/>
              </w:rPr>
              <w:t>号</w:t>
            </w:r>
          </w:p>
        </w:tc>
        <w:tc>
          <w:tcPr>
            <w:tcW w:w="1381" w:type="pct"/>
            <w:gridSpan w:val="2"/>
            <w:vAlign w:val="center"/>
          </w:tcPr>
          <w:p w14:paraId="0B76F8DF" w14:textId="77777777" w:rsidR="00664960" w:rsidRPr="00275FF9" w:rsidRDefault="00664960" w:rsidP="006F1EF5">
            <w:pPr>
              <w:rPr>
                <w:rFonts w:ascii="Arial" w:hAnsi="Arial" w:cs="Arial"/>
              </w:rPr>
            </w:pPr>
          </w:p>
        </w:tc>
        <w:tc>
          <w:tcPr>
            <w:tcW w:w="1204" w:type="pct"/>
            <w:vAlign w:val="center"/>
          </w:tcPr>
          <w:p w14:paraId="6E364CBD" w14:textId="77777777" w:rsidR="00664960" w:rsidRPr="00275FF9" w:rsidRDefault="00664960" w:rsidP="006F1EF5">
            <w:pPr>
              <w:rPr>
                <w:rFonts w:ascii="Arial" w:hAnsi="Arial" w:cs="Arial"/>
              </w:rPr>
            </w:pPr>
            <w:r w:rsidRPr="00275FF9">
              <w:rPr>
                <w:rFonts w:ascii="Arial" w:hAnsi="Arial" w:cs="Arial"/>
                <w:lang w:val="mn-MN"/>
              </w:rPr>
              <w:t>Тоот/ R</w:t>
            </w:r>
            <w:proofErr w:type="spellStart"/>
            <w:r w:rsidRPr="00275FF9">
              <w:rPr>
                <w:rFonts w:ascii="Arial" w:hAnsi="Arial" w:cs="Arial"/>
              </w:rPr>
              <w:t>oom</w:t>
            </w:r>
            <w:proofErr w:type="spellEnd"/>
            <w:r w:rsidRPr="00275FF9">
              <w:rPr>
                <w:rFonts w:ascii="Arial" w:hAnsi="Arial" w:cs="Arial"/>
              </w:rPr>
              <w:t xml:space="preserve"> no/ </w:t>
            </w:r>
            <w:r w:rsidRPr="005447FB">
              <w:rPr>
                <w:rFonts w:ascii="SimSun" w:eastAsia="SimSun" w:hAnsi="SimSun" w:cs="Arial" w:hint="eastAsia"/>
                <w:lang w:eastAsia="zh-CN"/>
              </w:rPr>
              <w:t>号</w:t>
            </w:r>
          </w:p>
        </w:tc>
        <w:tc>
          <w:tcPr>
            <w:tcW w:w="1279" w:type="pct"/>
            <w:gridSpan w:val="2"/>
            <w:vAlign w:val="center"/>
          </w:tcPr>
          <w:p w14:paraId="342AF02D" w14:textId="77777777" w:rsidR="00664960" w:rsidRPr="00275FF9" w:rsidRDefault="00664960" w:rsidP="006F1EF5">
            <w:pPr>
              <w:rPr>
                <w:rFonts w:ascii="Arial" w:hAnsi="Arial" w:cs="Arial"/>
              </w:rPr>
            </w:pPr>
          </w:p>
        </w:tc>
      </w:tr>
      <w:tr w:rsidR="00664960" w:rsidRPr="00275FF9" w14:paraId="30283F8A" w14:textId="77777777" w:rsidTr="006F1EF5">
        <w:trPr>
          <w:trHeight w:val="567"/>
        </w:trPr>
        <w:tc>
          <w:tcPr>
            <w:tcW w:w="2518" w:type="pct"/>
            <w:gridSpan w:val="3"/>
            <w:shd w:val="clear" w:color="auto" w:fill="F2F2F2" w:themeFill="background1" w:themeFillShade="F2"/>
            <w:vAlign w:val="center"/>
          </w:tcPr>
          <w:p w14:paraId="0F9ACE4A" w14:textId="77777777" w:rsidR="00664960" w:rsidRPr="00275FF9" w:rsidRDefault="00664960" w:rsidP="006F1EF5">
            <w:pPr>
              <w:jc w:val="center"/>
              <w:rPr>
                <w:rFonts w:ascii="Arial" w:hAnsi="Arial" w:cs="Arial"/>
              </w:rPr>
            </w:pPr>
            <w:proofErr w:type="spellStart"/>
            <w:r w:rsidRPr="00275FF9">
              <w:rPr>
                <w:rFonts w:ascii="Arial" w:hAnsi="Arial" w:cs="Arial"/>
              </w:rPr>
              <w:t>Хаягийн</w:t>
            </w:r>
            <w:proofErr w:type="spellEnd"/>
            <w:r w:rsidRPr="00275FF9">
              <w:rPr>
                <w:rFonts w:ascii="Arial" w:hAnsi="Arial" w:cs="Arial"/>
              </w:rPr>
              <w:t xml:space="preserve"> </w:t>
            </w:r>
            <w:proofErr w:type="spellStart"/>
            <w:r w:rsidRPr="00275FF9">
              <w:rPr>
                <w:rFonts w:ascii="Arial" w:hAnsi="Arial" w:cs="Arial"/>
              </w:rPr>
              <w:t>эзэмшлийн</w:t>
            </w:r>
            <w:proofErr w:type="spellEnd"/>
            <w:r w:rsidRPr="00275FF9">
              <w:rPr>
                <w:rFonts w:ascii="Arial" w:hAnsi="Arial" w:cs="Arial"/>
              </w:rPr>
              <w:t xml:space="preserve"> </w:t>
            </w:r>
            <w:proofErr w:type="spellStart"/>
            <w:r w:rsidRPr="00275FF9">
              <w:rPr>
                <w:rFonts w:ascii="Arial" w:hAnsi="Arial" w:cs="Arial"/>
              </w:rPr>
              <w:t>байдал</w:t>
            </w:r>
            <w:proofErr w:type="spellEnd"/>
            <w:r w:rsidRPr="00275FF9">
              <w:rPr>
                <w:rFonts w:ascii="Arial" w:hAnsi="Arial" w:cs="Arial"/>
              </w:rPr>
              <w:t>:</w:t>
            </w:r>
          </w:p>
          <w:p w14:paraId="40E8A873" w14:textId="77777777" w:rsidR="00664960" w:rsidRPr="00275FF9" w:rsidRDefault="00664960" w:rsidP="006F1EF5">
            <w:pPr>
              <w:jc w:val="center"/>
              <w:rPr>
                <w:rFonts w:ascii="Arial" w:hAnsi="Arial" w:cs="Arial"/>
              </w:rPr>
            </w:pPr>
            <w:r w:rsidRPr="00275FF9">
              <w:rPr>
                <w:rFonts w:ascii="Arial" w:hAnsi="Arial" w:cs="Arial"/>
              </w:rPr>
              <w:t>Ownership status</w:t>
            </w:r>
          </w:p>
          <w:p w14:paraId="38932D21" w14:textId="77777777" w:rsidR="00664960" w:rsidRPr="00275FF9" w:rsidRDefault="00664960" w:rsidP="006F1EF5">
            <w:pPr>
              <w:jc w:val="center"/>
              <w:rPr>
                <w:rFonts w:ascii="SimSun" w:eastAsia="SimSun" w:hAnsi="SimSun" w:cs="Arial"/>
              </w:rPr>
            </w:pPr>
            <w:proofErr w:type="spellStart"/>
            <w:r w:rsidRPr="00275FF9">
              <w:rPr>
                <w:rFonts w:ascii="SimSun" w:eastAsia="SimSun" w:hAnsi="SimSun" w:cs="Microsoft YaHei" w:hint="eastAsia"/>
              </w:rPr>
              <w:t>地址</w:t>
            </w:r>
            <w:proofErr w:type="spellEnd"/>
            <w:r w:rsidRPr="00275FF9">
              <w:rPr>
                <w:rFonts w:ascii="SimSun" w:eastAsia="SimSun" w:hAnsi="SimSun" w:cs="Microsoft YaHei" w:hint="eastAsia"/>
                <w:lang w:eastAsia="zh-CN"/>
              </w:rPr>
              <w:t>所有权状况</w:t>
            </w:r>
          </w:p>
        </w:tc>
        <w:tc>
          <w:tcPr>
            <w:tcW w:w="2482" w:type="pct"/>
            <w:gridSpan w:val="3"/>
            <w:shd w:val="clear" w:color="auto" w:fill="F2F2F2" w:themeFill="background1" w:themeFillShade="F2"/>
            <w:vAlign w:val="center"/>
          </w:tcPr>
          <w:p w14:paraId="01370D4E" w14:textId="77777777" w:rsidR="00664960" w:rsidRPr="00275FF9" w:rsidRDefault="00664960" w:rsidP="006F1EF5">
            <w:pPr>
              <w:jc w:val="center"/>
              <w:rPr>
                <w:rFonts w:ascii="Arial" w:hAnsi="Arial" w:cs="Arial"/>
              </w:rPr>
            </w:pPr>
            <w:proofErr w:type="spellStart"/>
            <w:r w:rsidRPr="00275FF9">
              <w:rPr>
                <w:rFonts w:ascii="Arial" w:hAnsi="Arial" w:cs="Arial"/>
              </w:rPr>
              <w:t>Хаягийн</w:t>
            </w:r>
            <w:proofErr w:type="spellEnd"/>
            <w:r w:rsidRPr="00275FF9">
              <w:rPr>
                <w:rFonts w:ascii="Arial" w:hAnsi="Arial" w:cs="Arial"/>
              </w:rPr>
              <w:t xml:space="preserve"> </w:t>
            </w:r>
            <w:proofErr w:type="spellStart"/>
            <w:r w:rsidRPr="00275FF9">
              <w:rPr>
                <w:rFonts w:ascii="Arial" w:hAnsi="Arial" w:cs="Arial"/>
              </w:rPr>
              <w:t>эзэмшлийн</w:t>
            </w:r>
            <w:proofErr w:type="spellEnd"/>
            <w:r w:rsidRPr="00275FF9">
              <w:rPr>
                <w:rFonts w:ascii="Arial" w:hAnsi="Arial" w:cs="Arial"/>
              </w:rPr>
              <w:t xml:space="preserve"> </w:t>
            </w:r>
            <w:proofErr w:type="spellStart"/>
            <w:r w:rsidRPr="00275FF9">
              <w:rPr>
                <w:rFonts w:ascii="Arial" w:hAnsi="Arial" w:cs="Arial"/>
              </w:rPr>
              <w:t>байдал</w:t>
            </w:r>
            <w:proofErr w:type="spellEnd"/>
            <w:r w:rsidRPr="00275FF9">
              <w:rPr>
                <w:rFonts w:ascii="Arial" w:hAnsi="Arial" w:cs="Arial"/>
              </w:rPr>
              <w:t>:</w:t>
            </w:r>
          </w:p>
          <w:p w14:paraId="3806134C" w14:textId="77777777" w:rsidR="00664960" w:rsidRPr="00275FF9" w:rsidRDefault="00664960" w:rsidP="006F1EF5">
            <w:pPr>
              <w:jc w:val="center"/>
              <w:rPr>
                <w:rFonts w:ascii="Arial" w:hAnsi="Arial" w:cs="Arial"/>
              </w:rPr>
            </w:pPr>
            <w:r w:rsidRPr="00275FF9">
              <w:rPr>
                <w:rFonts w:ascii="Arial" w:hAnsi="Arial" w:cs="Arial"/>
              </w:rPr>
              <w:t>Ownership status</w:t>
            </w:r>
          </w:p>
          <w:p w14:paraId="5C1F19A9" w14:textId="77777777" w:rsidR="00664960" w:rsidRPr="00275FF9" w:rsidRDefault="00664960" w:rsidP="006F1EF5">
            <w:pPr>
              <w:jc w:val="center"/>
              <w:rPr>
                <w:rFonts w:ascii="Arial" w:hAnsi="Arial" w:cs="Arial"/>
              </w:rPr>
            </w:pPr>
            <w:proofErr w:type="spellStart"/>
            <w:r w:rsidRPr="00275FF9">
              <w:rPr>
                <w:rFonts w:ascii="SimSun" w:eastAsia="SimSun" w:hAnsi="SimSun" w:cs="Microsoft YaHei" w:hint="eastAsia"/>
              </w:rPr>
              <w:t>地址</w:t>
            </w:r>
            <w:proofErr w:type="spellEnd"/>
            <w:r w:rsidRPr="00275FF9">
              <w:rPr>
                <w:rFonts w:ascii="SimSun" w:eastAsia="SimSun" w:hAnsi="SimSun" w:cs="Microsoft YaHei" w:hint="eastAsia"/>
                <w:lang w:eastAsia="zh-CN"/>
              </w:rPr>
              <w:t>所有权状况</w:t>
            </w:r>
          </w:p>
        </w:tc>
      </w:tr>
      <w:tr w:rsidR="00664960" w:rsidRPr="00275FF9" w14:paraId="6579CF18" w14:textId="77777777" w:rsidTr="006F1EF5">
        <w:trPr>
          <w:trHeight w:val="567"/>
        </w:trPr>
        <w:tc>
          <w:tcPr>
            <w:tcW w:w="1674" w:type="pct"/>
            <w:gridSpan w:val="2"/>
            <w:vAlign w:val="center"/>
          </w:tcPr>
          <w:p w14:paraId="131A4E21" w14:textId="77777777" w:rsidR="00664960" w:rsidRPr="00275FF9" w:rsidRDefault="00664960" w:rsidP="006F1EF5">
            <w:pPr>
              <w:rPr>
                <w:rFonts w:ascii="Arial" w:hAnsi="Arial" w:cs="Arial"/>
              </w:rPr>
            </w:pPr>
            <w:proofErr w:type="spellStart"/>
            <w:r w:rsidRPr="00275FF9">
              <w:rPr>
                <w:rFonts w:ascii="Arial" w:hAnsi="Arial" w:cs="Arial"/>
              </w:rPr>
              <w:t>Өөрийн</w:t>
            </w:r>
            <w:proofErr w:type="spellEnd"/>
            <w:r w:rsidRPr="00275FF9">
              <w:rPr>
                <w:rFonts w:ascii="Arial" w:hAnsi="Arial" w:cs="Arial"/>
              </w:rPr>
              <w:t xml:space="preserve"> </w:t>
            </w:r>
            <w:proofErr w:type="spellStart"/>
            <w:r w:rsidRPr="00275FF9">
              <w:rPr>
                <w:rFonts w:ascii="Arial" w:hAnsi="Arial" w:cs="Arial"/>
              </w:rPr>
              <w:t>эзэмшлийн</w:t>
            </w:r>
            <w:proofErr w:type="spellEnd"/>
            <w:r w:rsidRPr="00275FF9">
              <w:rPr>
                <w:rFonts w:ascii="Arial" w:hAnsi="Arial" w:cs="Arial"/>
              </w:rPr>
              <w:t xml:space="preserve">/ </w:t>
            </w:r>
          </w:p>
          <w:p w14:paraId="7333F5EB" w14:textId="77777777" w:rsidR="00664960" w:rsidRPr="00275FF9" w:rsidRDefault="00664960" w:rsidP="006F1EF5">
            <w:pPr>
              <w:rPr>
                <w:rFonts w:ascii="Arial" w:hAnsi="Arial" w:cs="Arial"/>
              </w:rPr>
            </w:pPr>
            <w:r w:rsidRPr="00275FF9">
              <w:rPr>
                <w:rFonts w:ascii="Arial" w:hAnsi="Arial" w:cs="Arial"/>
              </w:rPr>
              <w:t xml:space="preserve">Own ownership/ </w:t>
            </w:r>
            <w:r w:rsidRPr="00275FF9">
              <w:rPr>
                <w:rFonts w:ascii="SimSun" w:eastAsia="SimSun" w:hAnsi="SimSun" w:cs="Microsoft YaHei" w:hint="eastAsia"/>
                <w:lang w:eastAsia="zh-CN"/>
              </w:rPr>
              <w:t>自有</w:t>
            </w:r>
          </w:p>
        </w:tc>
        <w:tc>
          <w:tcPr>
            <w:tcW w:w="844" w:type="pct"/>
            <w:vAlign w:val="center"/>
          </w:tcPr>
          <w:p w14:paraId="2B6E1F79" w14:textId="77777777" w:rsidR="00664960" w:rsidRPr="00275FF9" w:rsidRDefault="00664960" w:rsidP="006F1EF5">
            <w:pPr>
              <w:rPr>
                <w:rFonts w:ascii="Arial" w:hAnsi="Arial" w:cs="Arial"/>
              </w:rPr>
            </w:pPr>
          </w:p>
        </w:tc>
        <w:tc>
          <w:tcPr>
            <w:tcW w:w="1659" w:type="pct"/>
            <w:gridSpan w:val="2"/>
            <w:vAlign w:val="center"/>
          </w:tcPr>
          <w:p w14:paraId="3ABA3C66" w14:textId="77777777" w:rsidR="00664960" w:rsidRPr="00275FF9" w:rsidRDefault="00664960" w:rsidP="006F1EF5">
            <w:pPr>
              <w:rPr>
                <w:rFonts w:ascii="Arial" w:hAnsi="Arial" w:cs="Arial"/>
              </w:rPr>
            </w:pPr>
            <w:proofErr w:type="spellStart"/>
            <w:r w:rsidRPr="00275FF9">
              <w:rPr>
                <w:rFonts w:ascii="Arial" w:hAnsi="Arial" w:cs="Arial"/>
              </w:rPr>
              <w:t>Өөрийн</w:t>
            </w:r>
            <w:proofErr w:type="spellEnd"/>
            <w:r w:rsidRPr="00275FF9">
              <w:rPr>
                <w:rFonts w:ascii="Arial" w:hAnsi="Arial" w:cs="Arial"/>
              </w:rPr>
              <w:t xml:space="preserve"> </w:t>
            </w:r>
            <w:proofErr w:type="spellStart"/>
            <w:r w:rsidRPr="00275FF9">
              <w:rPr>
                <w:rFonts w:ascii="Arial" w:hAnsi="Arial" w:cs="Arial"/>
              </w:rPr>
              <w:t>эзэмшлийн</w:t>
            </w:r>
            <w:proofErr w:type="spellEnd"/>
            <w:r w:rsidRPr="00275FF9">
              <w:rPr>
                <w:rFonts w:ascii="Arial" w:hAnsi="Arial" w:cs="Arial"/>
              </w:rPr>
              <w:t xml:space="preserve">/ </w:t>
            </w:r>
          </w:p>
          <w:p w14:paraId="15ABEDEC" w14:textId="77777777" w:rsidR="00664960" w:rsidRPr="00275FF9" w:rsidRDefault="00664960" w:rsidP="006F1EF5">
            <w:pPr>
              <w:rPr>
                <w:rFonts w:ascii="Arial" w:hAnsi="Arial" w:cs="Arial"/>
              </w:rPr>
            </w:pPr>
            <w:r w:rsidRPr="00275FF9">
              <w:rPr>
                <w:rFonts w:ascii="Arial" w:hAnsi="Arial" w:cs="Arial"/>
              </w:rPr>
              <w:t xml:space="preserve">Own ownership/ </w:t>
            </w:r>
            <w:r w:rsidRPr="00275FF9">
              <w:rPr>
                <w:rFonts w:ascii="SimSun" w:eastAsia="SimSun" w:hAnsi="SimSun" w:cs="Microsoft YaHei" w:hint="eastAsia"/>
                <w:lang w:eastAsia="zh-CN"/>
              </w:rPr>
              <w:t>自有</w:t>
            </w:r>
          </w:p>
        </w:tc>
        <w:tc>
          <w:tcPr>
            <w:tcW w:w="824" w:type="pct"/>
            <w:vAlign w:val="center"/>
          </w:tcPr>
          <w:p w14:paraId="7FD33A8A" w14:textId="77777777" w:rsidR="00664960" w:rsidRPr="00275FF9" w:rsidRDefault="00664960" w:rsidP="006F1EF5">
            <w:pPr>
              <w:rPr>
                <w:rFonts w:ascii="Arial" w:hAnsi="Arial" w:cs="Arial"/>
              </w:rPr>
            </w:pPr>
          </w:p>
        </w:tc>
      </w:tr>
      <w:tr w:rsidR="00664960" w:rsidRPr="00275FF9" w14:paraId="7F7A890F" w14:textId="77777777" w:rsidTr="006F1EF5">
        <w:trPr>
          <w:trHeight w:val="567"/>
        </w:trPr>
        <w:tc>
          <w:tcPr>
            <w:tcW w:w="1674" w:type="pct"/>
            <w:gridSpan w:val="2"/>
            <w:vAlign w:val="center"/>
          </w:tcPr>
          <w:p w14:paraId="0D0ABB71" w14:textId="77777777" w:rsidR="00664960" w:rsidRPr="00275FF9" w:rsidRDefault="00664960" w:rsidP="006F1EF5">
            <w:pPr>
              <w:rPr>
                <w:rFonts w:ascii="Arial" w:eastAsiaTheme="minorEastAsia" w:hAnsi="Arial" w:cs="Arial"/>
                <w:lang w:eastAsia="zh-CN"/>
              </w:rPr>
            </w:pPr>
            <w:proofErr w:type="spellStart"/>
            <w:r w:rsidRPr="00275FF9">
              <w:rPr>
                <w:rFonts w:ascii="Arial" w:hAnsi="Arial" w:cs="Arial"/>
              </w:rPr>
              <w:t>Түрээсийн</w:t>
            </w:r>
            <w:proofErr w:type="spellEnd"/>
            <w:r w:rsidRPr="00275FF9">
              <w:rPr>
                <w:rFonts w:ascii="Arial" w:hAnsi="Arial" w:cs="Arial"/>
              </w:rPr>
              <w:t xml:space="preserve">/ Rent/ </w:t>
            </w:r>
            <w:r w:rsidRPr="00275FF9">
              <w:rPr>
                <w:rFonts w:ascii="Arial" w:eastAsiaTheme="minorEastAsia" w:hAnsi="Arial" w:cs="Arial" w:hint="eastAsia"/>
                <w:lang w:eastAsia="zh-CN"/>
              </w:rPr>
              <w:t>租用</w:t>
            </w:r>
          </w:p>
        </w:tc>
        <w:tc>
          <w:tcPr>
            <w:tcW w:w="844" w:type="pct"/>
            <w:vAlign w:val="center"/>
          </w:tcPr>
          <w:p w14:paraId="6FC58ADB" w14:textId="77777777" w:rsidR="00664960" w:rsidRPr="00275FF9" w:rsidRDefault="00664960" w:rsidP="006F1EF5">
            <w:pPr>
              <w:rPr>
                <w:rFonts w:ascii="Arial" w:hAnsi="Arial" w:cs="Arial"/>
              </w:rPr>
            </w:pPr>
          </w:p>
        </w:tc>
        <w:tc>
          <w:tcPr>
            <w:tcW w:w="1659" w:type="pct"/>
            <w:gridSpan w:val="2"/>
            <w:vAlign w:val="center"/>
          </w:tcPr>
          <w:p w14:paraId="086CE53B" w14:textId="77777777" w:rsidR="00664960" w:rsidRPr="00275FF9" w:rsidRDefault="00664960" w:rsidP="006F1EF5">
            <w:pPr>
              <w:rPr>
                <w:rFonts w:ascii="Arial" w:hAnsi="Arial" w:cs="Arial"/>
              </w:rPr>
            </w:pPr>
            <w:proofErr w:type="spellStart"/>
            <w:r w:rsidRPr="00275FF9">
              <w:rPr>
                <w:rFonts w:ascii="Arial" w:hAnsi="Arial" w:cs="Arial"/>
              </w:rPr>
              <w:t>Түрээсийн</w:t>
            </w:r>
            <w:proofErr w:type="spellEnd"/>
            <w:r w:rsidRPr="00275FF9">
              <w:rPr>
                <w:rFonts w:ascii="Arial" w:hAnsi="Arial" w:cs="Arial"/>
              </w:rPr>
              <w:t xml:space="preserve">/ Rent/ </w:t>
            </w:r>
            <w:r w:rsidRPr="005447FB">
              <w:rPr>
                <w:rFonts w:ascii="SimSun" w:eastAsia="SimSun" w:hAnsi="SimSun" w:cs="Arial" w:hint="eastAsia"/>
                <w:lang w:eastAsia="zh-CN"/>
              </w:rPr>
              <w:t>租用</w:t>
            </w:r>
          </w:p>
        </w:tc>
        <w:tc>
          <w:tcPr>
            <w:tcW w:w="824" w:type="pct"/>
            <w:vAlign w:val="center"/>
          </w:tcPr>
          <w:p w14:paraId="54A2AAAD" w14:textId="77777777" w:rsidR="00664960" w:rsidRPr="00275FF9" w:rsidRDefault="00664960" w:rsidP="006F1EF5">
            <w:pPr>
              <w:rPr>
                <w:rFonts w:ascii="Arial" w:hAnsi="Arial" w:cs="Arial"/>
              </w:rPr>
            </w:pPr>
          </w:p>
        </w:tc>
      </w:tr>
      <w:tr w:rsidR="00664960" w:rsidRPr="00275FF9" w14:paraId="631F1E6B" w14:textId="77777777" w:rsidTr="006F1EF5">
        <w:trPr>
          <w:trHeight w:val="567"/>
        </w:trPr>
        <w:tc>
          <w:tcPr>
            <w:tcW w:w="1674" w:type="pct"/>
            <w:gridSpan w:val="2"/>
            <w:vAlign w:val="center"/>
          </w:tcPr>
          <w:p w14:paraId="1AE8F8F7" w14:textId="77777777" w:rsidR="00664960" w:rsidRPr="00275FF9" w:rsidRDefault="00664960" w:rsidP="006F1EF5">
            <w:pPr>
              <w:rPr>
                <w:rFonts w:ascii="Arial" w:hAnsi="Arial" w:cs="Arial"/>
                <w:lang w:eastAsia="zh-CN"/>
              </w:rPr>
            </w:pPr>
            <w:proofErr w:type="spellStart"/>
            <w:r w:rsidRPr="00275FF9">
              <w:rPr>
                <w:rFonts w:ascii="Arial" w:hAnsi="Arial" w:cs="Arial"/>
              </w:rPr>
              <w:t>Эцэг</w:t>
            </w:r>
            <w:proofErr w:type="spellEnd"/>
            <w:r w:rsidRPr="00275FF9">
              <w:rPr>
                <w:rFonts w:ascii="Arial" w:hAnsi="Arial" w:cs="Arial"/>
              </w:rPr>
              <w:t xml:space="preserve"> </w:t>
            </w:r>
            <w:proofErr w:type="spellStart"/>
            <w:r w:rsidRPr="00275FF9">
              <w:rPr>
                <w:rFonts w:ascii="Arial" w:hAnsi="Arial" w:cs="Arial"/>
              </w:rPr>
              <w:t>эхийн</w:t>
            </w:r>
            <w:proofErr w:type="spellEnd"/>
            <w:r w:rsidRPr="00275FF9">
              <w:rPr>
                <w:rFonts w:ascii="Arial" w:hAnsi="Arial" w:cs="Arial"/>
              </w:rPr>
              <w:t xml:space="preserve">/ Parents/ </w:t>
            </w:r>
            <w:r w:rsidRPr="005447FB">
              <w:rPr>
                <w:rFonts w:ascii="SimSun" w:eastAsia="SimSun" w:hAnsi="SimSun" w:cs="Arial" w:hint="eastAsia"/>
                <w:lang w:eastAsia="zh-CN"/>
              </w:rPr>
              <w:t>父母有</w:t>
            </w:r>
          </w:p>
        </w:tc>
        <w:tc>
          <w:tcPr>
            <w:tcW w:w="844" w:type="pct"/>
            <w:vAlign w:val="center"/>
          </w:tcPr>
          <w:p w14:paraId="76A3E096" w14:textId="77777777" w:rsidR="00664960" w:rsidRPr="00275FF9" w:rsidRDefault="00664960" w:rsidP="006F1EF5">
            <w:pPr>
              <w:rPr>
                <w:rFonts w:ascii="Arial" w:hAnsi="Arial" w:cs="Arial"/>
              </w:rPr>
            </w:pPr>
          </w:p>
        </w:tc>
        <w:tc>
          <w:tcPr>
            <w:tcW w:w="1659" w:type="pct"/>
            <w:gridSpan w:val="2"/>
            <w:vAlign w:val="center"/>
          </w:tcPr>
          <w:p w14:paraId="07EBD7ED" w14:textId="77777777" w:rsidR="00664960" w:rsidRPr="00275FF9" w:rsidRDefault="00664960" w:rsidP="006F1EF5">
            <w:pPr>
              <w:rPr>
                <w:rFonts w:ascii="Arial" w:hAnsi="Arial" w:cs="Arial"/>
              </w:rPr>
            </w:pPr>
            <w:proofErr w:type="spellStart"/>
            <w:r w:rsidRPr="00275FF9">
              <w:rPr>
                <w:rFonts w:ascii="Arial" w:hAnsi="Arial" w:cs="Arial"/>
              </w:rPr>
              <w:t>Эцэг</w:t>
            </w:r>
            <w:proofErr w:type="spellEnd"/>
            <w:r w:rsidRPr="00275FF9">
              <w:rPr>
                <w:rFonts w:ascii="Arial" w:hAnsi="Arial" w:cs="Arial"/>
              </w:rPr>
              <w:t xml:space="preserve"> </w:t>
            </w:r>
            <w:proofErr w:type="spellStart"/>
            <w:r w:rsidRPr="00275FF9">
              <w:rPr>
                <w:rFonts w:ascii="Arial" w:hAnsi="Arial" w:cs="Arial"/>
              </w:rPr>
              <w:t>эхийн</w:t>
            </w:r>
            <w:proofErr w:type="spellEnd"/>
            <w:r w:rsidRPr="00275FF9">
              <w:rPr>
                <w:rFonts w:ascii="Arial" w:hAnsi="Arial" w:cs="Arial"/>
              </w:rPr>
              <w:t xml:space="preserve">/ Parents/ </w:t>
            </w:r>
            <w:r w:rsidRPr="005447FB">
              <w:rPr>
                <w:rFonts w:ascii="SimSun" w:eastAsia="SimSun" w:hAnsi="SimSun" w:cs="Arial" w:hint="eastAsia"/>
                <w:lang w:eastAsia="zh-CN"/>
              </w:rPr>
              <w:t>父母有</w:t>
            </w:r>
          </w:p>
        </w:tc>
        <w:tc>
          <w:tcPr>
            <w:tcW w:w="824" w:type="pct"/>
            <w:vAlign w:val="center"/>
          </w:tcPr>
          <w:p w14:paraId="7DC75544" w14:textId="77777777" w:rsidR="00664960" w:rsidRPr="00275FF9" w:rsidRDefault="00664960" w:rsidP="006F1EF5">
            <w:pPr>
              <w:rPr>
                <w:rFonts w:ascii="Arial" w:hAnsi="Arial" w:cs="Arial"/>
              </w:rPr>
            </w:pPr>
          </w:p>
        </w:tc>
      </w:tr>
      <w:tr w:rsidR="00664960" w:rsidRPr="00275FF9" w14:paraId="4DF01CC5" w14:textId="77777777" w:rsidTr="006F1EF5">
        <w:trPr>
          <w:trHeight w:val="567"/>
        </w:trPr>
        <w:tc>
          <w:tcPr>
            <w:tcW w:w="1674" w:type="pct"/>
            <w:gridSpan w:val="2"/>
            <w:vAlign w:val="center"/>
          </w:tcPr>
          <w:p w14:paraId="3BDECD82" w14:textId="77777777" w:rsidR="00664960" w:rsidRPr="00275FF9" w:rsidRDefault="00664960" w:rsidP="006F1EF5">
            <w:pPr>
              <w:rPr>
                <w:rFonts w:ascii="Arial" w:eastAsiaTheme="minorEastAsia" w:hAnsi="Arial" w:cs="Arial"/>
                <w:lang w:eastAsia="zh-CN"/>
              </w:rPr>
            </w:pPr>
            <w:proofErr w:type="spellStart"/>
            <w:r w:rsidRPr="00275FF9">
              <w:rPr>
                <w:rFonts w:ascii="Arial" w:hAnsi="Arial" w:cs="Arial"/>
              </w:rPr>
              <w:t>Бусад</w:t>
            </w:r>
            <w:proofErr w:type="spellEnd"/>
            <w:r w:rsidRPr="00275FF9">
              <w:rPr>
                <w:rFonts w:ascii="Arial" w:hAnsi="Arial" w:cs="Arial"/>
              </w:rPr>
              <w:t xml:space="preserve">/ Other/ </w:t>
            </w:r>
            <w:r w:rsidRPr="005447FB">
              <w:rPr>
                <w:rFonts w:ascii="SimSun" w:eastAsia="SimSun" w:hAnsi="SimSun" w:cs="Arial" w:hint="eastAsia"/>
                <w:lang w:eastAsia="zh-CN"/>
              </w:rPr>
              <w:t>其他</w:t>
            </w:r>
          </w:p>
        </w:tc>
        <w:tc>
          <w:tcPr>
            <w:tcW w:w="844" w:type="pct"/>
            <w:vAlign w:val="center"/>
          </w:tcPr>
          <w:p w14:paraId="6D7EB782" w14:textId="77777777" w:rsidR="00664960" w:rsidRPr="00275FF9" w:rsidRDefault="00664960" w:rsidP="006F1EF5">
            <w:pPr>
              <w:rPr>
                <w:rFonts w:ascii="Arial" w:hAnsi="Arial" w:cs="Arial"/>
              </w:rPr>
            </w:pPr>
          </w:p>
        </w:tc>
        <w:tc>
          <w:tcPr>
            <w:tcW w:w="1659" w:type="pct"/>
            <w:gridSpan w:val="2"/>
            <w:vAlign w:val="center"/>
          </w:tcPr>
          <w:p w14:paraId="3152FAC7" w14:textId="77777777" w:rsidR="00664960" w:rsidRPr="00275FF9" w:rsidRDefault="00664960" w:rsidP="006F1EF5">
            <w:pPr>
              <w:rPr>
                <w:rFonts w:ascii="Arial" w:hAnsi="Arial" w:cs="Arial"/>
              </w:rPr>
            </w:pPr>
            <w:proofErr w:type="spellStart"/>
            <w:r w:rsidRPr="00275FF9">
              <w:rPr>
                <w:rFonts w:ascii="Arial" w:hAnsi="Arial" w:cs="Arial"/>
              </w:rPr>
              <w:t>Бусад</w:t>
            </w:r>
            <w:proofErr w:type="spellEnd"/>
            <w:r w:rsidRPr="00275FF9">
              <w:rPr>
                <w:rFonts w:ascii="Arial" w:hAnsi="Arial" w:cs="Arial"/>
              </w:rPr>
              <w:t xml:space="preserve">/ Other/ </w:t>
            </w:r>
            <w:r w:rsidRPr="005447FB">
              <w:rPr>
                <w:rFonts w:ascii="SimSun" w:eastAsia="SimSun" w:hAnsi="SimSun" w:cs="Arial" w:hint="eastAsia"/>
                <w:lang w:eastAsia="zh-CN"/>
              </w:rPr>
              <w:t>其他</w:t>
            </w:r>
          </w:p>
        </w:tc>
        <w:tc>
          <w:tcPr>
            <w:tcW w:w="824" w:type="pct"/>
            <w:vAlign w:val="center"/>
          </w:tcPr>
          <w:p w14:paraId="576B6435" w14:textId="77777777" w:rsidR="00664960" w:rsidRPr="00275FF9" w:rsidRDefault="00664960" w:rsidP="006F1EF5">
            <w:pPr>
              <w:rPr>
                <w:rFonts w:ascii="Arial" w:hAnsi="Arial" w:cs="Arial"/>
              </w:rPr>
            </w:pPr>
          </w:p>
        </w:tc>
      </w:tr>
    </w:tbl>
    <w:p w14:paraId="0F8C9167" w14:textId="77777777" w:rsidR="00664960" w:rsidRPr="00275FF9" w:rsidRDefault="00664960" w:rsidP="00664960">
      <w:pPr>
        <w:rPr>
          <w:rFonts w:ascii="Arial" w:hAnsi="Arial" w:cs="Arial"/>
        </w:rPr>
      </w:pPr>
    </w:p>
    <w:tbl>
      <w:tblPr>
        <w:tblStyle w:val="TableGrid"/>
        <w:tblW w:w="0" w:type="auto"/>
        <w:tblLook w:val="04A0" w:firstRow="1" w:lastRow="0" w:firstColumn="1" w:lastColumn="0" w:noHBand="0" w:noVBand="1"/>
      </w:tblPr>
      <w:tblGrid>
        <w:gridCol w:w="4675"/>
        <w:gridCol w:w="4670"/>
      </w:tblGrid>
      <w:tr w:rsidR="00664960" w:rsidRPr="00275FF9" w14:paraId="3F6644DA" w14:textId="77777777" w:rsidTr="006F1EF5">
        <w:trPr>
          <w:trHeight w:val="510"/>
        </w:trPr>
        <w:tc>
          <w:tcPr>
            <w:tcW w:w="4675" w:type="dxa"/>
            <w:vAlign w:val="center"/>
          </w:tcPr>
          <w:p w14:paraId="1EB2DC1C" w14:textId="77777777" w:rsidR="00664960" w:rsidRPr="00275FF9" w:rsidRDefault="00664960" w:rsidP="006F1EF5">
            <w:pPr>
              <w:rPr>
                <w:rFonts w:ascii="Arial" w:hAnsi="Arial" w:cs="Arial"/>
              </w:rPr>
            </w:pPr>
            <w:proofErr w:type="spellStart"/>
            <w:r w:rsidRPr="00275FF9">
              <w:rPr>
                <w:rFonts w:ascii="Arial" w:hAnsi="Arial" w:cs="Arial"/>
              </w:rPr>
              <w:t>Вэб</w:t>
            </w:r>
            <w:proofErr w:type="spellEnd"/>
            <w:r w:rsidRPr="00275FF9">
              <w:rPr>
                <w:rFonts w:ascii="Arial" w:hAnsi="Arial" w:cs="Arial"/>
              </w:rPr>
              <w:t xml:space="preserve"> </w:t>
            </w:r>
            <w:proofErr w:type="spellStart"/>
            <w:r w:rsidRPr="00275FF9">
              <w:rPr>
                <w:rFonts w:ascii="Arial" w:hAnsi="Arial" w:cs="Arial"/>
              </w:rPr>
              <w:t>хуудас</w:t>
            </w:r>
            <w:proofErr w:type="spellEnd"/>
            <w:r w:rsidRPr="00275FF9">
              <w:rPr>
                <w:rFonts w:ascii="Arial" w:hAnsi="Arial" w:cs="Arial"/>
              </w:rPr>
              <w:t xml:space="preserve">/ Website/ </w:t>
            </w:r>
            <w:r w:rsidRPr="005447FB">
              <w:rPr>
                <w:rFonts w:ascii="SimSun" w:eastAsia="SimSun" w:hAnsi="SimSun" w:cs="Arial" w:hint="eastAsia"/>
                <w:lang w:eastAsia="zh-CN"/>
              </w:rPr>
              <w:t>网站</w:t>
            </w:r>
            <w:r w:rsidRPr="005447FB">
              <w:rPr>
                <w:rFonts w:ascii="SimSun" w:eastAsia="SimSun" w:hAnsi="SimSun" w:cs="Arial"/>
              </w:rPr>
              <w:t>:</w:t>
            </w:r>
          </w:p>
        </w:tc>
        <w:tc>
          <w:tcPr>
            <w:tcW w:w="4670" w:type="dxa"/>
            <w:vAlign w:val="center"/>
          </w:tcPr>
          <w:p w14:paraId="4EB2E0C8" w14:textId="77777777" w:rsidR="00664960" w:rsidRPr="00275FF9" w:rsidRDefault="00664960" w:rsidP="006F1EF5">
            <w:pPr>
              <w:rPr>
                <w:rFonts w:ascii="Arial" w:hAnsi="Arial" w:cs="Arial"/>
              </w:rPr>
            </w:pPr>
          </w:p>
        </w:tc>
      </w:tr>
      <w:tr w:rsidR="00664960" w:rsidRPr="00275FF9" w14:paraId="255531C3" w14:textId="77777777" w:rsidTr="006F1EF5">
        <w:trPr>
          <w:trHeight w:val="510"/>
        </w:trPr>
        <w:tc>
          <w:tcPr>
            <w:tcW w:w="4675" w:type="dxa"/>
            <w:vAlign w:val="center"/>
          </w:tcPr>
          <w:p w14:paraId="516C441F" w14:textId="77777777" w:rsidR="00664960" w:rsidRPr="00275FF9" w:rsidRDefault="00664960" w:rsidP="006F1EF5">
            <w:pPr>
              <w:rPr>
                <w:rFonts w:ascii="Arial" w:hAnsi="Arial" w:cs="Arial"/>
              </w:rPr>
            </w:pPr>
            <w:proofErr w:type="spellStart"/>
            <w:r w:rsidRPr="00275FF9">
              <w:rPr>
                <w:rFonts w:ascii="Arial" w:hAnsi="Arial" w:cs="Arial"/>
              </w:rPr>
              <w:t>Цахим</w:t>
            </w:r>
            <w:proofErr w:type="spellEnd"/>
            <w:r w:rsidRPr="00275FF9">
              <w:rPr>
                <w:rFonts w:ascii="Arial" w:hAnsi="Arial" w:cs="Arial"/>
              </w:rPr>
              <w:t xml:space="preserve"> </w:t>
            </w:r>
            <w:proofErr w:type="spellStart"/>
            <w:r w:rsidRPr="00275FF9">
              <w:rPr>
                <w:rFonts w:ascii="Arial" w:hAnsi="Arial" w:cs="Arial"/>
              </w:rPr>
              <w:t>хаяг</w:t>
            </w:r>
            <w:proofErr w:type="spellEnd"/>
            <w:r w:rsidRPr="00275FF9">
              <w:rPr>
                <w:rFonts w:ascii="Arial" w:hAnsi="Arial" w:cs="Arial"/>
              </w:rPr>
              <w:t xml:space="preserve">/ Social address/ </w:t>
            </w:r>
            <w:r w:rsidRPr="005447FB">
              <w:rPr>
                <w:rFonts w:ascii="SimSun" w:eastAsia="SimSun" w:hAnsi="SimSun" w:cs="Arial" w:hint="eastAsia"/>
                <w:lang w:eastAsia="zh-CN"/>
              </w:rPr>
              <w:t>社媒</w:t>
            </w:r>
            <w:r w:rsidRPr="005447FB">
              <w:rPr>
                <w:rFonts w:ascii="SimSun" w:eastAsia="SimSun" w:hAnsi="SimSun" w:cs="Arial"/>
              </w:rPr>
              <w:t>:</w:t>
            </w:r>
            <w:r w:rsidRPr="00275FF9">
              <w:rPr>
                <w:rFonts w:ascii="Arial" w:hAnsi="Arial" w:cs="Arial"/>
              </w:rPr>
              <w:t xml:space="preserve"> </w:t>
            </w:r>
          </w:p>
        </w:tc>
        <w:tc>
          <w:tcPr>
            <w:tcW w:w="4670" w:type="dxa"/>
            <w:vAlign w:val="center"/>
          </w:tcPr>
          <w:p w14:paraId="417E4CCD" w14:textId="77777777" w:rsidR="00664960" w:rsidRPr="00275FF9" w:rsidRDefault="00664960" w:rsidP="006F1EF5">
            <w:pPr>
              <w:rPr>
                <w:rFonts w:ascii="Arial" w:hAnsi="Arial" w:cs="Arial"/>
              </w:rPr>
            </w:pPr>
          </w:p>
        </w:tc>
      </w:tr>
      <w:tr w:rsidR="00664960" w:rsidRPr="00275FF9" w14:paraId="20AC0C7E" w14:textId="77777777" w:rsidTr="006F1EF5">
        <w:trPr>
          <w:trHeight w:val="510"/>
        </w:trPr>
        <w:tc>
          <w:tcPr>
            <w:tcW w:w="4675" w:type="dxa"/>
            <w:vAlign w:val="center"/>
          </w:tcPr>
          <w:p w14:paraId="5062BEC9" w14:textId="77777777" w:rsidR="00664960" w:rsidRPr="00275FF9" w:rsidRDefault="00664960" w:rsidP="006F1EF5">
            <w:pPr>
              <w:rPr>
                <w:rFonts w:ascii="Arial" w:hAnsi="Arial" w:cs="Arial"/>
              </w:rPr>
            </w:pPr>
            <w:proofErr w:type="spellStart"/>
            <w:r w:rsidRPr="00275FF9">
              <w:rPr>
                <w:rFonts w:ascii="Arial" w:hAnsi="Arial" w:cs="Arial"/>
              </w:rPr>
              <w:t>Шуудангийн</w:t>
            </w:r>
            <w:proofErr w:type="spellEnd"/>
            <w:r w:rsidRPr="00275FF9">
              <w:rPr>
                <w:rFonts w:ascii="Arial" w:hAnsi="Arial" w:cs="Arial"/>
              </w:rPr>
              <w:t xml:space="preserve"> </w:t>
            </w:r>
            <w:proofErr w:type="spellStart"/>
            <w:r w:rsidRPr="00275FF9">
              <w:rPr>
                <w:rFonts w:ascii="Arial" w:hAnsi="Arial" w:cs="Arial"/>
              </w:rPr>
              <w:t>хаяг</w:t>
            </w:r>
            <w:proofErr w:type="spellEnd"/>
            <w:r w:rsidRPr="00275FF9">
              <w:rPr>
                <w:rFonts w:ascii="Arial" w:hAnsi="Arial" w:cs="Arial"/>
              </w:rPr>
              <w:t xml:space="preserve">/ Mailing address/ </w:t>
            </w:r>
            <w:r w:rsidRPr="005447FB">
              <w:rPr>
                <w:rFonts w:ascii="SimSun" w:eastAsia="SimSun" w:hAnsi="SimSun" w:cs="Arial" w:hint="eastAsia"/>
                <w:lang w:eastAsia="zh-CN"/>
              </w:rPr>
              <w:t>邮件</w:t>
            </w:r>
            <w:r w:rsidRPr="005447FB">
              <w:rPr>
                <w:rFonts w:ascii="SimSun" w:eastAsia="SimSun" w:hAnsi="SimSun" w:cs="Arial"/>
              </w:rPr>
              <w:t>:</w:t>
            </w:r>
          </w:p>
        </w:tc>
        <w:tc>
          <w:tcPr>
            <w:tcW w:w="4670" w:type="dxa"/>
            <w:vAlign w:val="center"/>
          </w:tcPr>
          <w:p w14:paraId="773E00A7" w14:textId="77777777" w:rsidR="00664960" w:rsidRPr="00275FF9" w:rsidRDefault="00664960" w:rsidP="006F1EF5">
            <w:pPr>
              <w:rPr>
                <w:rFonts w:ascii="Arial" w:hAnsi="Arial" w:cs="Arial"/>
              </w:rPr>
            </w:pPr>
          </w:p>
        </w:tc>
      </w:tr>
    </w:tbl>
    <w:p w14:paraId="03680123" w14:textId="77777777" w:rsidR="00664960" w:rsidRPr="00275FF9" w:rsidRDefault="00664960" w:rsidP="00664960">
      <w:pPr>
        <w:rPr>
          <w:rFonts w:ascii="Arial" w:hAnsi="Arial" w:cs="Arial"/>
        </w:rPr>
      </w:pPr>
    </w:p>
    <w:p w14:paraId="48005A81" w14:textId="77777777" w:rsidR="00664960" w:rsidRPr="00275FF9" w:rsidRDefault="00664960" w:rsidP="00664960">
      <w:pPr>
        <w:rPr>
          <w:rFonts w:ascii="Arial" w:hAnsi="Arial" w:cs="Arial"/>
        </w:rPr>
      </w:pP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p>
    <w:p w14:paraId="509CE8F2" w14:textId="77777777" w:rsidR="00664960" w:rsidRPr="00275FF9" w:rsidRDefault="00664960" w:rsidP="00664960">
      <w:pPr>
        <w:rPr>
          <w:rFonts w:ascii="Arial" w:hAnsi="Arial" w:cs="Arial"/>
        </w:rPr>
      </w:pPr>
    </w:p>
    <w:tbl>
      <w:tblPr>
        <w:tblStyle w:val="TableGrid"/>
        <w:tblW w:w="0" w:type="auto"/>
        <w:tblLook w:val="04A0" w:firstRow="1" w:lastRow="0" w:firstColumn="1" w:lastColumn="0" w:noHBand="0" w:noVBand="1"/>
      </w:tblPr>
      <w:tblGrid>
        <w:gridCol w:w="4765"/>
        <w:gridCol w:w="4580"/>
      </w:tblGrid>
      <w:tr w:rsidR="00664960" w:rsidRPr="00275FF9" w14:paraId="7F735E2C" w14:textId="77777777" w:rsidTr="006F1EF5">
        <w:trPr>
          <w:trHeight w:val="510"/>
        </w:trPr>
        <w:tc>
          <w:tcPr>
            <w:tcW w:w="9345" w:type="dxa"/>
            <w:gridSpan w:val="2"/>
            <w:shd w:val="clear" w:color="auto" w:fill="F2F2F2" w:themeFill="background1" w:themeFillShade="F2"/>
            <w:vAlign w:val="center"/>
          </w:tcPr>
          <w:p w14:paraId="2EA15CD7" w14:textId="77777777" w:rsidR="00664960" w:rsidRPr="00275FF9" w:rsidRDefault="00664960" w:rsidP="006F1EF5">
            <w:pPr>
              <w:jc w:val="center"/>
              <w:rPr>
                <w:rFonts w:ascii="Arial" w:eastAsiaTheme="minorEastAsia" w:hAnsi="Arial" w:cs="Arial"/>
                <w:b/>
                <w:lang w:eastAsia="zh-CN"/>
              </w:rPr>
            </w:pPr>
            <w:r w:rsidRPr="00275FF9">
              <w:rPr>
                <w:rFonts w:ascii="Arial" w:hAnsi="Arial" w:cs="Arial"/>
                <w:b/>
              </w:rPr>
              <w:t xml:space="preserve">ГҮЙЦЭТГЭХ ЗАХИРЛЫН МЭДЭЭЛЭЛ/ EXECUTIVE MANAGEMENT INFORMATION/ </w:t>
            </w:r>
            <w:proofErr w:type="spellStart"/>
            <w:r w:rsidRPr="00275FF9">
              <w:rPr>
                <w:rFonts w:ascii="SimSun" w:eastAsia="SimSun" w:hAnsi="SimSun" w:cs="Microsoft YaHei" w:hint="eastAsia"/>
                <w:b/>
              </w:rPr>
              <w:t>执行董事信息</w:t>
            </w:r>
            <w:proofErr w:type="spellEnd"/>
          </w:p>
        </w:tc>
      </w:tr>
      <w:tr w:rsidR="00664960" w:rsidRPr="00275FF9" w14:paraId="3DEAAB18" w14:textId="77777777" w:rsidTr="006F1EF5">
        <w:trPr>
          <w:trHeight w:val="510"/>
        </w:trPr>
        <w:tc>
          <w:tcPr>
            <w:tcW w:w="4765" w:type="dxa"/>
            <w:vAlign w:val="center"/>
          </w:tcPr>
          <w:p w14:paraId="07F0B56D" w14:textId="77777777" w:rsidR="00664960" w:rsidRPr="00275FF9" w:rsidRDefault="00664960" w:rsidP="006F1EF5">
            <w:pPr>
              <w:rPr>
                <w:rFonts w:ascii="Arial" w:hAnsi="Arial" w:cs="Arial"/>
              </w:rPr>
            </w:pPr>
            <w:proofErr w:type="spellStart"/>
            <w:r w:rsidRPr="00275FF9">
              <w:rPr>
                <w:rFonts w:ascii="Arial" w:hAnsi="Arial" w:cs="Arial"/>
              </w:rPr>
              <w:t>Ноён</w:t>
            </w:r>
            <w:proofErr w:type="spellEnd"/>
            <w:r w:rsidRPr="00275FF9">
              <w:rPr>
                <w:rFonts w:ascii="Arial" w:hAnsi="Arial" w:cs="Arial"/>
              </w:rPr>
              <w:t xml:space="preserve">/ </w:t>
            </w:r>
            <w:proofErr w:type="spellStart"/>
            <w:r w:rsidRPr="00275FF9">
              <w:rPr>
                <w:rFonts w:ascii="Arial" w:hAnsi="Arial" w:cs="Arial"/>
              </w:rPr>
              <w:t>Mr</w:t>
            </w:r>
            <w:proofErr w:type="spellEnd"/>
            <w:r w:rsidRPr="00275FF9">
              <w:rPr>
                <w:rFonts w:ascii="Arial" w:hAnsi="Arial" w:cs="Arial"/>
              </w:rPr>
              <w:t xml:space="preserve"> /  </w:t>
            </w:r>
            <w:proofErr w:type="spellStart"/>
            <w:r w:rsidRPr="00275FF9">
              <w:rPr>
                <w:rFonts w:ascii="Arial" w:hAnsi="Arial" w:cs="Arial"/>
              </w:rPr>
              <w:t>Хатагтай</w:t>
            </w:r>
            <w:proofErr w:type="spellEnd"/>
            <w:r w:rsidRPr="00275FF9">
              <w:rPr>
                <w:rFonts w:ascii="Arial" w:hAnsi="Arial" w:cs="Arial"/>
              </w:rPr>
              <w:t xml:space="preserve">/ Mrs. </w:t>
            </w:r>
          </w:p>
        </w:tc>
        <w:tc>
          <w:tcPr>
            <w:tcW w:w="4580" w:type="dxa"/>
            <w:vAlign w:val="center"/>
          </w:tcPr>
          <w:p w14:paraId="386CB864" w14:textId="77777777" w:rsidR="00664960" w:rsidRPr="00275FF9" w:rsidRDefault="00664960" w:rsidP="006F1EF5">
            <w:pPr>
              <w:rPr>
                <w:rFonts w:ascii="Arial" w:hAnsi="Arial" w:cs="Arial"/>
              </w:rPr>
            </w:pPr>
            <w:r w:rsidRPr="00275FF9">
              <w:rPr>
                <w:rFonts w:ascii="Arial" w:hAnsi="Arial" w:cs="Arial"/>
              </w:rPr>
              <w:tab/>
            </w:r>
          </w:p>
        </w:tc>
      </w:tr>
      <w:tr w:rsidR="00664960" w:rsidRPr="00275FF9" w14:paraId="6E0C6220" w14:textId="77777777" w:rsidTr="006F1EF5">
        <w:trPr>
          <w:trHeight w:val="510"/>
        </w:trPr>
        <w:tc>
          <w:tcPr>
            <w:tcW w:w="4765" w:type="dxa"/>
            <w:vAlign w:val="center"/>
          </w:tcPr>
          <w:p w14:paraId="6EB29E98" w14:textId="77777777" w:rsidR="00664960" w:rsidRPr="00275FF9" w:rsidRDefault="00664960" w:rsidP="006F1EF5">
            <w:pPr>
              <w:rPr>
                <w:rFonts w:ascii="Arial" w:hAnsi="Arial" w:cs="Arial"/>
              </w:rPr>
            </w:pPr>
            <w:proofErr w:type="spellStart"/>
            <w:r w:rsidRPr="00275FF9">
              <w:rPr>
                <w:rFonts w:ascii="Arial" w:hAnsi="Arial" w:cs="Arial"/>
              </w:rPr>
              <w:t>Иргэншил</w:t>
            </w:r>
            <w:proofErr w:type="spellEnd"/>
            <w:r w:rsidRPr="00275FF9">
              <w:rPr>
                <w:rFonts w:ascii="Arial" w:hAnsi="Arial" w:cs="Arial"/>
              </w:rPr>
              <w:t xml:space="preserve">/ Citizenship/ </w:t>
            </w:r>
            <w:r w:rsidRPr="00275FF9">
              <w:rPr>
                <w:rFonts w:ascii="SimSun" w:eastAsia="SimSun" w:hAnsi="SimSun" w:cs="Arial" w:hint="eastAsia"/>
                <w:lang w:eastAsia="zh-CN"/>
              </w:rPr>
              <w:t>国籍</w:t>
            </w:r>
            <w:r w:rsidRPr="00275FF9">
              <w:rPr>
                <w:rFonts w:asciiTheme="minorEastAsia" w:eastAsiaTheme="minorEastAsia" w:hAnsiTheme="minorEastAsia" w:cs="Arial" w:hint="eastAsia"/>
                <w:lang w:eastAsia="zh-CN"/>
              </w:rPr>
              <w:t>：</w:t>
            </w:r>
          </w:p>
        </w:tc>
        <w:tc>
          <w:tcPr>
            <w:tcW w:w="4580" w:type="dxa"/>
            <w:vAlign w:val="center"/>
          </w:tcPr>
          <w:p w14:paraId="557B161E" w14:textId="77777777" w:rsidR="00664960" w:rsidRPr="00275FF9" w:rsidRDefault="00664960" w:rsidP="006F1EF5">
            <w:pPr>
              <w:rPr>
                <w:rFonts w:ascii="Arial" w:hAnsi="Arial" w:cs="Arial"/>
              </w:rPr>
            </w:pPr>
          </w:p>
        </w:tc>
      </w:tr>
      <w:tr w:rsidR="00664960" w:rsidRPr="00275FF9" w14:paraId="6F4AF3ED" w14:textId="77777777" w:rsidTr="006F1EF5">
        <w:trPr>
          <w:trHeight w:val="510"/>
        </w:trPr>
        <w:tc>
          <w:tcPr>
            <w:tcW w:w="4765" w:type="dxa"/>
            <w:vAlign w:val="center"/>
          </w:tcPr>
          <w:p w14:paraId="6C1D4EAC" w14:textId="77777777" w:rsidR="00664960" w:rsidRPr="00275FF9" w:rsidRDefault="00664960" w:rsidP="006F1EF5">
            <w:pPr>
              <w:rPr>
                <w:rFonts w:ascii="Arial" w:hAnsi="Arial" w:cs="Arial"/>
              </w:rPr>
            </w:pPr>
            <w:proofErr w:type="spellStart"/>
            <w:r w:rsidRPr="00275FF9">
              <w:rPr>
                <w:rFonts w:ascii="Arial" w:hAnsi="Arial" w:cs="Arial"/>
              </w:rPr>
              <w:t>Эцэг</w:t>
            </w:r>
            <w:proofErr w:type="spellEnd"/>
            <w:r w:rsidRPr="00275FF9">
              <w:rPr>
                <w:rFonts w:ascii="Arial" w:hAnsi="Arial" w:cs="Arial"/>
              </w:rPr>
              <w:t xml:space="preserve"> (</w:t>
            </w:r>
            <w:proofErr w:type="spellStart"/>
            <w:r w:rsidRPr="00275FF9">
              <w:rPr>
                <w:rFonts w:ascii="Arial" w:hAnsi="Arial" w:cs="Arial"/>
              </w:rPr>
              <w:t>эх</w:t>
            </w:r>
            <w:proofErr w:type="spellEnd"/>
            <w:r w:rsidRPr="00275FF9">
              <w:rPr>
                <w:rFonts w:ascii="Arial" w:hAnsi="Arial" w:cs="Arial"/>
              </w:rPr>
              <w:t>)-</w:t>
            </w:r>
            <w:proofErr w:type="spellStart"/>
            <w:r w:rsidRPr="00275FF9">
              <w:rPr>
                <w:rFonts w:ascii="Arial" w:hAnsi="Arial" w:cs="Arial"/>
              </w:rPr>
              <w:t>ийн</w:t>
            </w:r>
            <w:proofErr w:type="spellEnd"/>
            <w:r w:rsidRPr="00275FF9">
              <w:rPr>
                <w:rFonts w:ascii="Arial" w:hAnsi="Arial" w:cs="Arial"/>
              </w:rPr>
              <w:t xml:space="preserve"> </w:t>
            </w:r>
            <w:proofErr w:type="spellStart"/>
            <w:r w:rsidRPr="00275FF9">
              <w:rPr>
                <w:rFonts w:ascii="Arial" w:hAnsi="Arial" w:cs="Arial"/>
              </w:rPr>
              <w:t>нэр</w:t>
            </w:r>
            <w:proofErr w:type="spellEnd"/>
            <w:r w:rsidRPr="00275FF9">
              <w:rPr>
                <w:rFonts w:ascii="Arial" w:hAnsi="Arial" w:cs="Arial"/>
              </w:rPr>
              <w:t xml:space="preserve">/ Last name/ </w:t>
            </w:r>
            <w:r w:rsidRPr="00275FF9">
              <w:rPr>
                <w:rFonts w:ascii="SimSun" w:eastAsia="SimSun" w:hAnsi="SimSun" w:cs="Arial" w:hint="eastAsia"/>
                <w:lang w:eastAsia="zh-CN"/>
              </w:rPr>
              <w:t>姓：</w:t>
            </w:r>
          </w:p>
        </w:tc>
        <w:tc>
          <w:tcPr>
            <w:tcW w:w="4580" w:type="dxa"/>
            <w:vAlign w:val="center"/>
          </w:tcPr>
          <w:p w14:paraId="3B600FCD" w14:textId="77777777" w:rsidR="00664960" w:rsidRPr="00275FF9" w:rsidRDefault="00664960" w:rsidP="006F1EF5">
            <w:pPr>
              <w:rPr>
                <w:rFonts w:ascii="Arial" w:hAnsi="Arial" w:cs="Arial"/>
              </w:rPr>
            </w:pPr>
          </w:p>
        </w:tc>
      </w:tr>
      <w:tr w:rsidR="00664960" w:rsidRPr="00275FF9" w14:paraId="4297E6DD" w14:textId="77777777" w:rsidTr="006F1EF5">
        <w:trPr>
          <w:trHeight w:val="510"/>
        </w:trPr>
        <w:tc>
          <w:tcPr>
            <w:tcW w:w="4765" w:type="dxa"/>
            <w:vAlign w:val="center"/>
          </w:tcPr>
          <w:p w14:paraId="297CBDBD" w14:textId="77777777" w:rsidR="00664960" w:rsidRPr="00275FF9" w:rsidRDefault="00664960" w:rsidP="006F1EF5">
            <w:pPr>
              <w:rPr>
                <w:rFonts w:ascii="Arial" w:hAnsi="Arial" w:cs="Arial"/>
              </w:rPr>
            </w:pPr>
            <w:proofErr w:type="spellStart"/>
            <w:r w:rsidRPr="00275FF9">
              <w:rPr>
                <w:rFonts w:ascii="Arial" w:hAnsi="Arial" w:cs="Arial"/>
              </w:rPr>
              <w:t>Ургийн</w:t>
            </w:r>
            <w:proofErr w:type="spellEnd"/>
            <w:r w:rsidRPr="00275FF9">
              <w:rPr>
                <w:rFonts w:ascii="Arial" w:hAnsi="Arial" w:cs="Arial"/>
              </w:rPr>
              <w:t xml:space="preserve"> </w:t>
            </w:r>
            <w:proofErr w:type="spellStart"/>
            <w:r w:rsidRPr="00275FF9">
              <w:rPr>
                <w:rFonts w:ascii="Arial" w:hAnsi="Arial" w:cs="Arial"/>
              </w:rPr>
              <w:t>овог</w:t>
            </w:r>
            <w:proofErr w:type="spellEnd"/>
            <w:r w:rsidRPr="00275FF9">
              <w:rPr>
                <w:rFonts w:ascii="Arial" w:hAnsi="Arial" w:cs="Arial"/>
              </w:rPr>
              <w:t>/ Family name:</w:t>
            </w:r>
          </w:p>
        </w:tc>
        <w:tc>
          <w:tcPr>
            <w:tcW w:w="4580" w:type="dxa"/>
            <w:vAlign w:val="center"/>
          </w:tcPr>
          <w:p w14:paraId="3187D234" w14:textId="77777777" w:rsidR="00664960" w:rsidRPr="00275FF9" w:rsidRDefault="00664960" w:rsidP="006F1EF5">
            <w:pPr>
              <w:rPr>
                <w:rFonts w:ascii="Arial" w:hAnsi="Arial" w:cs="Arial"/>
              </w:rPr>
            </w:pPr>
          </w:p>
        </w:tc>
      </w:tr>
      <w:tr w:rsidR="00664960" w:rsidRPr="00275FF9" w14:paraId="037B17F7" w14:textId="77777777" w:rsidTr="006F1EF5">
        <w:trPr>
          <w:trHeight w:val="510"/>
        </w:trPr>
        <w:tc>
          <w:tcPr>
            <w:tcW w:w="4765" w:type="dxa"/>
            <w:vAlign w:val="center"/>
          </w:tcPr>
          <w:p w14:paraId="58807B2F" w14:textId="77777777" w:rsidR="00664960" w:rsidRPr="00275FF9" w:rsidRDefault="00664960" w:rsidP="006F1EF5">
            <w:pPr>
              <w:rPr>
                <w:rFonts w:ascii="Arial" w:hAnsi="Arial" w:cs="Arial"/>
              </w:rPr>
            </w:pPr>
            <w:proofErr w:type="spellStart"/>
            <w:r w:rsidRPr="00275FF9">
              <w:rPr>
                <w:rFonts w:ascii="Arial" w:hAnsi="Arial" w:cs="Arial"/>
              </w:rPr>
              <w:t>Нэр</w:t>
            </w:r>
            <w:proofErr w:type="spellEnd"/>
            <w:r w:rsidRPr="00275FF9">
              <w:rPr>
                <w:rFonts w:ascii="Arial" w:hAnsi="Arial" w:cs="Arial"/>
              </w:rPr>
              <w:t xml:space="preserve">/ First name/ </w:t>
            </w:r>
            <w:r w:rsidRPr="00275FF9">
              <w:rPr>
                <w:rFonts w:ascii="SimSun" w:eastAsia="SimSun" w:hAnsi="SimSun" w:cs="Arial" w:hint="eastAsia"/>
                <w:lang w:eastAsia="zh-CN"/>
              </w:rPr>
              <w:t>名：</w:t>
            </w:r>
          </w:p>
        </w:tc>
        <w:tc>
          <w:tcPr>
            <w:tcW w:w="4580" w:type="dxa"/>
            <w:vAlign w:val="center"/>
          </w:tcPr>
          <w:p w14:paraId="54029E2D" w14:textId="77777777" w:rsidR="00664960" w:rsidRPr="00275FF9" w:rsidRDefault="00664960" w:rsidP="006F1EF5">
            <w:pPr>
              <w:rPr>
                <w:rFonts w:ascii="Arial" w:hAnsi="Arial" w:cs="Arial"/>
              </w:rPr>
            </w:pPr>
          </w:p>
        </w:tc>
      </w:tr>
      <w:tr w:rsidR="00664960" w:rsidRPr="00275FF9" w14:paraId="2E45784A" w14:textId="77777777" w:rsidTr="006F1EF5">
        <w:trPr>
          <w:trHeight w:val="510"/>
        </w:trPr>
        <w:tc>
          <w:tcPr>
            <w:tcW w:w="4765" w:type="dxa"/>
            <w:vAlign w:val="center"/>
          </w:tcPr>
          <w:p w14:paraId="24531CA0" w14:textId="77777777" w:rsidR="00664960" w:rsidRPr="00275FF9" w:rsidRDefault="00664960" w:rsidP="006F1EF5">
            <w:pPr>
              <w:ind w:left="0" w:firstLine="0"/>
              <w:rPr>
                <w:rFonts w:ascii="Arial" w:hAnsi="Arial" w:cs="Arial"/>
              </w:rPr>
            </w:pPr>
            <w:proofErr w:type="spellStart"/>
            <w:r w:rsidRPr="00275FF9">
              <w:rPr>
                <w:rFonts w:ascii="Arial" w:hAnsi="Arial" w:cs="Arial"/>
              </w:rPr>
              <w:t>Регистрийн</w:t>
            </w:r>
            <w:proofErr w:type="spellEnd"/>
            <w:r w:rsidRPr="00275FF9">
              <w:rPr>
                <w:rFonts w:ascii="Arial" w:hAnsi="Arial" w:cs="Arial"/>
              </w:rPr>
              <w:t xml:space="preserve"> </w:t>
            </w:r>
            <w:proofErr w:type="spellStart"/>
            <w:r w:rsidRPr="00275FF9">
              <w:rPr>
                <w:rFonts w:ascii="Arial" w:hAnsi="Arial" w:cs="Arial"/>
              </w:rPr>
              <w:t>дугаар</w:t>
            </w:r>
            <w:proofErr w:type="spellEnd"/>
            <w:r w:rsidRPr="00275FF9">
              <w:rPr>
                <w:rFonts w:ascii="Arial" w:hAnsi="Arial" w:cs="Arial"/>
              </w:rPr>
              <w:t xml:space="preserve">/ </w:t>
            </w:r>
            <w:proofErr w:type="spellStart"/>
            <w:r w:rsidRPr="00275FF9">
              <w:rPr>
                <w:rFonts w:ascii="Arial" w:hAnsi="Arial" w:cs="Arial"/>
              </w:rPr>
              <w:t>Identitycard</w:t>
            </w:r>
            <w:proofErr w:type="spellEnd"/>
            <w:r w:rsidRPr="00275FF9">
              <w:rPr>
                <w:rFonts w:ascii="Arial" w:hAnsi="Arial" w:cs="Arial"/>
              </w:rPr>
              <w:t xml:space="preserve"> number/ </w:t>
            </w:r>
            <w:r w:rsidRPr="00275FF9">
              <w:rPr>
                <w:rFonts w:ascii="SimSun" w:eastAsia="SimSun" w:hAnsi="SimSun" w:cs="Arial" w:hint="eastAsia"/>
                <w:lang w:eastAsia="zh-CN"/>
              </w:rPr>
              <w:t>身份证号：</w:t>
            </w:r>
          </w:p>
        </w:tc>
        <w:tc>
          <w:tcPr>
            <w:tcW w:w="4580" w:type="dxa"/>
            <w:vAlign w:val="center"/>
          </w:tcPr>
          <w:p w14:paraId="237DDAF4" w14:textId="77777777" w:rsidR="00664960" w:rsidRPr="00275FF9" w:rsidRDefault="00664960" w:rsidP="006F1EF5">
            <w:pPr>
              <w:rPr>
                <w:rFonts w:ascii="Arial" w:hAnsi="Arial" w:cs="Arial"/>
              </w:rPr>
            </w:pPr>
          </w:p>
        </w:tc>
      </w:tr>
      <w:tr w:rsidR="00664960" w:rsidRPr="00275FF9" w14:paraId="242F1011" w14:textId="77777777" w:rsidTr="006F1EF5">
        <w:trPr>
          <w:trHeight w:val="510"/>
        </w:trPr>
        <w:tc>
          <w:tcPr>
            <w:tcW w:w="4765" w:type="dxa"/>
            <w:vAlign w:val="center"/>
          </w:tcPr>
          <w:p w14:paraId="3A248AD2" w14:textId="77777777" w:rsidR="00664960" w:rsidRPr="00275FF9" w:rsidRDefault="00664960" w:rsidP="006F1EF5">
            <w:pPr>
              <w:rPr>
                <w:rFonts w:ascii="Arial" w:hAnsi="Arial" w:cs="Arial"/>
              </w:rPr>
            </w:pPr>
            <w:r w:rsidRPr="00275FF9">
              <w:rPr>
                <w:rFonts w:ascii="Arial" w:hAnsi="Arial" w:cs="Arial"/>
                <w:lang w:val="mn-MN"/>
              </w:rPr>
              <w:t xml:space="preserve">Цахим хаяг/ </w:t>
            </w:r>
            <w:r w:rsidRPr="00275FF9">
              <w:rPr>
                <w:rFonts w:ascii="Arial" w:eastAsiaTheme="minorEastAsia" w:hAnsi="Arial" w:cs="Arial"/>
                <w:lang w:eastAsia="zh-CN"/>
              </w:rPr>
              <w:t>E</w:t>
            </w:r>
            <w:r w:rsidRPr="00275FF9">
              <w:rPr>
                <w:rFonts w:ascii="Arial" w:hAnsi="Arial" w:cs="Arial"/>
              </w:rPr>
              <w:t xml:space="preserve">mail address/ </w:t>
            </w:r>
            <w:r w:rsidRPr="00275FF9">
              <w:rPr>
                <w:rFonts w:ascii="SimSun" w:eastAsia="SimSun" w:hAnsi="SimSun" w:cs="Arial" w:hint="eastAsia"/>
                <w:lang w:eastAsia="zh-CN"/>
              </w:rPr>
              <w:t>邮件地址：</w:t>
            </w:r>
          </w:p>
        </w:tc>
        <w:tc>
          <w:tcPr>
            <w:tcW w:w="4580" w:type="dxa"/>
            <w:vAlign w:val="center"/>
          </w:tcPr>
          <w:p w14:paraId="26EE6F42" w14:textId="77777777" w:rsidR="00664960" w:rsidRPr="00275FF9" w:rsidRDefault="00664960" w:rsidP="006F1EF5">
            <w:pPr>
              <w:rPr>
                <w:rFonts w:ascii="Arial" w:hAnsi="Arial" w:cs="Arial"/>
              </w:rPr>
            </w:pPr>
          </w:p>
        </w:tc>
      </w:tr>
      <w:tr w:rsidR="00664960" w:rsidRPr="00275FF9" w14:paraId="1857656E" w14:textId="77777777" w:rsidTr="006F1EF5">
        <w:trPr>
          <w:trHeight w:val="1030"/>
        </w:trPr>
        <w:tc>
          <w:tcPr>
            <w:tcW w:w="4765" w:type="dxa"/>
            <w:vAlign w:val="center"/>
          </w:tcPr>
          <w:p w14:paraId="3C8834E4" w14:textId="77777777" w:rsidR="00664960" w:rsidRPr="00275FF9" w:rsidRDefault="00664960" w:rsidP="006F1EF5">
            <w:pPr>
              <w:ind w:left="0" w:firstLine="0"/>
              <w:rPr>
                <w:rFonts w:ascii="Arial" w:hAnsi="Arial" w:cs="Arial"/>
              </w:rPr>
            </w:pPr>
            <w:r w:rsidRPr="00275FF9">
              <w:rPr>
                <w:rFonts w:ascii="Arial" w:hAnsi="Arial" w:cs="Arial"/>
              </w:rPr>
              <w:t xml:space="preserve">Та </w:t>
            </w:r>
            <w:proofErr w:type="spellStart"/>
            <w:r w:rsidRPr="00275FF9">
              <w:rPr>
                <w:rFonts w:ascii="Arial" w:hAnsi="Arial" w:cs="Arial"/>
              </w:rPr>
              <w:t>улс</w:t>
            </w:r>
            <w:proofErr w:type="spellEnd"/>
            <w:r w:rsidRPr="00275FF9">
              <w:rPr>
                <w:rFonts w:ascii="Arial" w:hAnsi="Arial" w:cs="Arial"/>
              </w:rPr>
              <w:t xml:space="preserve"> </w:t>
            </w:r>
            <w:proofErr w:type="spellStart"/>
            <w:r w:rsidRPr="00275FF9">
              <w:rPr>
                <w:rFonts w:ascii="Arial" w:hAnsi="Arial" w:cs="Arial"/>
              </w:rPr>
              <w:t>төрд</w:t>
            </w:r>
            <w:proofErr w:type="spellEnd"/>
            <w:r w:rsidRPr="00275FF9">
              <w:rPr>
                <w:rFonts w:ascii="Arial" w:hAnsi="Arial" w:cs="Arial"/>
              </w:rPr>
              <w:t xml:space="preserve"> </w:t>
            </w:r>
            <w:proofErr w:type="spellStart"/>
            <w:r w:rsidRPr="00275FF9">
              <w:rPr>
                <w:rFonts w:ascii="Arial" w:hAnsi="Arial" w:cs="Arial"/>
              </w:rPr>
              <w:t>нөлөө</w:t>
            </w:r>
            <w:proofErr w:type="spellEnd"/>
            <w:r w:rsidRPr="00275FF9">
              <w:rPr>
                <w:rFonts w:ascii="Arial" w:hAnsi="Arial" w:cs="Arial"/>
              </w:rPr>
              <w:t xml:space="preserve"> </w:t>
            </w:r>
            <w:proofErr w:type="spellStart"/>
            <w:r w:rsidRPr="00275FF9">
              <w:rPr>
                <w:rFonts w:ascii="Arial" w:hAnsi="Arial" w:cs="Arial"/>
              </w:rPr>
              <w:t>бүхий</w:t>
            </w:r>
            <w:proofErr w:type="spellEnd"/>
            <w:r w:rsidRPr="00275FF9">
              <w:rPr>
                <w:rFonts w:ascii="Arial" w:hAnsi="Arial" w:cs="Arial"/>
              </w:rPr>
              <w:t xml:space="preserve"> </w:t>
            </w:r>
            <w:proofErr w:type="spellStart"/>
            <w:r w:rsidRPr="00275FF9">
              <w:rPr>
                <w:rFonts w:ascii="Arial" w:hAnsi="Arial" w:cs="Arial"/>
              </w:rPr>
              <w:t>этгээд</w:t>
            </w:r>
            <w:proofErr w:type="spellEnd"/>
            <w:r w:rsidRPr="00275FF9">
              <w:rPr>
                <w:rFonts w:ascii="Arial" w:hAnsi="Arial" w:cs="Arial"/>
              </w:rPr>
              <w:t xml:space="preserve"> </w:t>
            </w:r>
            <w:proofErr w:type="spellStart"/>
            <w:r w:rsidRPr="00275FF9">
              <w:rPr>
                <w:rFonts w:ascii="Arial" w:hAnsi="Arial" w:cs="Arial"/>
              </w:rPr>
              <w:t>мөн</w:t>
            </w:r>
            <w:proofErr w:type="spellEnd"/>
            <w:r w:rsidRPr="00275FF9">
              <w:rPr>
                <w:rFonts w:ascii="Arial" w:hAnsi="Arial" w:cs="Arial"/>
              </w:rPr>
              <w:t xml:space="preserve"> </w:t>
            </w:r>
            <w:proofErr w:type="spellStart"/>
            <w:r w:rsidRPr="00275FF9">
              <w:rPr>
                <w:rFonts w:ascii="Arial" w:hAnsi="Arial" w:cs="Arial"/>
              </w:rPr>
              <w:t>үү</w:t>
            </w:r>
            <w:proofErr w:type="spellEnd"/>
            <w:r w:rsidRPr="00275FF9">
              <w:rPr>
                <w:rFonts w:ascii="Arial" w:hAnsi="Arial" w:cs="Arial"/>
              </w:rPr>
              <w:t>?/</w:t>
            </w:r>
          </w:p>
          <w:p w14:paraId="5061EB10" w14:textId="77777777" w:rsidR="00664960" w:rsidRPr="00275FF9" w:rsidRDefault="00664960" w:rsidP="006F1EF5">
            <w:pPr>
              <w:rPr>
                <w:rFonts w:ascii="Arial" w:hAnsi="Arial" w:cs="Arial"/>
              </w:rPr>
            </w:pPr>
            <w:r w:rsidRPr="00275FF9">
              <w:rPr>
                <w:rFonts w:ascii="Arial" w:hAnsi="Arial" w:cs="Arial"/>
              </w:rPr>
              <w:t>Are you a politically exposed person?</w:t>
            </w:r>
          </w:p>
          <w:p w14:paraId="5783B5A7"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与否政治相关任务</w:t>
            </w:r>
            <w:proofErr w:type="spellEnd"/>
            <w:r w:rsidRPr="00275FF9">
              <w:rPr>
                <w:rFonts w:ascii="SimSun" w:eastAsia="SimSun" w:hAnsi="SimSun" w:cs="Microsoft YaHei" w:hint="eastAsia"/>
              </w:rPr>
              <w:t>？</w:t>
            </w:r>
          </w:p>
        </w:tc>
        <w:tc>
          <w:tcPr>
            <w:tcW w:w="4580" w:type="dxa"/>
            <w:vAlign w:val="center"/>
          </w:tcPr>
          <w:p w14:paraId="72DCB6A2" w14:textId="77777777" w:rsidR="00664960" w:rsidRPr="00275FF9" w:rsidRDefault="00664960" w:rsidP="006F1EF5">
            <w:pPr>
              <w:rPr>
                <w:rFonts w:ascii="Arial" w:hAnsi="Arial" w:cs="Arial"/>
              </w:rPr>
            </w:pPr>
          </w:p>
        </w:tc>
      </w:tr>
      <w:tr w:rsidR="00664960" w:rsidRPr="00275FF9" w14:paraId="19DCB60A" w14:textId="77777777" w:rsidTr="006F1EF5">
        <w:trPr>
          <w:trHeight w:val="1030"/>
        </w:trPr>
        <w:tc>
          <w:tcPr>
            <w:tcW w:w="4765" w:type="dxa"/>
            <w:vAlign w:val="center"/>
          </w:tcPr>
          <w:p w14:paraId="6BDAFB1C" w14:textId="77777777" w:rsidR="00664960" w:rsidRPr="00275FF9" w:rsidRDefault="00664960" w:rsidP="006F1EF5">
            <w:pPr>
              <w:rPr>
                <w:rFonts w:ascii="Arial" w:hAnsi="Arial" w:cs="Arial"/>
              </w:rPr>
            </w:pPr>
            <w:r w:rsidRPr="00275FF9">
              <w:rPr>
                <w:rFonts w:ascii="Arial" w:hAnsi="Arial" w:cs="Arial"/>
                <w:lang w:val="mn-MN"/>
              </w:rPr>
              <w:t>Гарын үсэг/</w:t>
            </w:r>
            <w:r w:rsidRPr="00275FF9">
              <w:rPr>
                <w:rFonts w:ascii="Arial" w:hAnsi="Arial" w:cs="Arial"/>
              </w:rPr>
              <w:t xml:space="preserve"> Signature</w:t>
            </w:r>
            <w:r w:rsidRPr="00275FF9">
              <w:rPr>
                <w:rFonts w:ascii="Arial" w:hAnsi="Arial" w:cs="Arial"/>
                <w:lang w:val="mn-MN"/>
              </w:rPr>
              <w:t xml:space="preserve">/ </w:t>
            </w:r>
            <w:r w:rsidRPr="002B2408">
              <w:rPr>
                <w:rFonts w:ascii="SimSun" w:eastAsia="SimSun" w:hAnsi="SimSun" w:cs="Arial" w:hint="eastAsia"/>
                <w:lang w:val="mn-MN" w:eastAsia="zh-CN"/>
              </w:rPr>
              <w:t>签字</w:t>
            </w:r>
          </w:p>
        </w:tc>
        <w:tc>
          <w:tcPr>
            <w:tcW w:w="4580" w:type="dxa"/>
            <w:vAlign w:val="center"/>
          </w:tcPr>
          <w:p w14:paraId="4AE04C52" w14:textId="77777777" w:rsidR="00664960" w:rsidRPr="00275FF9" w:rsidRDefault="00664960" w:rsidP="006F1EF5">
            <w:pPr>
              <w:rPr>
                <w:rFonts w:ascii="Arial" w:hAnsi="Arial" w:cs="Arial"/>
              </w:rPr>
            </w:pPr>
          </w:p>
        </w:tc>
      </w:tr>
    </w:tbl>
    <w:p w14:paraId="24BDA7CB" w14:textId="31C941AC" w:rsidR="00664960" w:rsidRPr="00275FF9" w:rsidRDefault="00664960" w:rsidP="00544729">
      <w:pPr>
        <w:rPr>
          <w:rFonts w:ascii="Arial" w:hAnsi="Arial" w:cs="Arial"/>
        </w:rPr>
      </w:pP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p>
    <w:p w14:paraId="1ADAD8E9" w14:textId="77777777" w:rsidR="00664960" w:rsidRPr="00275FF9" w:rsidRDefault="00664960" w:rsidP="00664960">
      <w:pPr>
        <w:rPr>
          <w:rFonts w:ascii="Arial" w:hAnsi="Arial" w:cs="Arial"/>
        </w:rPr>
      </w:pPr>
    </w:p>
    <w:tbl>
      <w:tblPr>
        <w:tblStyle w:val="TableGrid"/>
        <w:tblW w:w="0" w:type="auto"/>
        <w:tblLook w:val="04A0" w:firstRow="1" w:lastRow="0" w:firstColumn="1" w:lastColumn="0" w:noHBand="0" w:noVBand="1"/>
      </w:tblPr>
      <w:tblGrid>
        <w:gridCol w:w="9345"/>
      </w:tblGrid>
      <w:tr w:rsidR="00664960" w:rsidRPr="00275FF9" w14:paraId="63153A8E" w14:textId="77777777" w:rsidTr="006F1EF5">
        <w:trPr>
          <w:trHeight w:val="562"/>
        </w:trPr>
        <w:tc>
          <w:tcPr>
            <w:tcW w:w="9345" w:type="dxa"/>
            <w:shd w:val="clear" w:color="auto" w:fill="F2F2F2" w:themeFill="background1" w:themeFillShade="F2"/>
          </w:tcPr>
          <w:p w14:paraId="58C02508" w14:textId="77777777" w:rsidR="00664960" w:rsidRPr="00275FF9" w:rsidRDefault="00664960" w:rsidP="006F1EF5">
            <w:pPr>
              <w:jc w:val="center"/>
              <w:rPr>
                <w:rFonts w:ascii="Arial" w:hAnsi="Arial" w:cs="Arial"/>
                <w:b/>
                <w:lang w:val="mn-MN"/>
              </w:rPr>
            </w:pPr>
            <w:r w:rsidRPr="00275FF9">
              <w:rPr>
                <w:rFonts w:ascii="Arial" w:hAnsi="Arial" w:cs="Arial"/>
                <w:b/>
              </w:rPr>
              <w:lastRenderedPageBreak/>
              <w:t>ЭЦСИЙН ӨМЧЛӨГЧИЙН МЭДЭЭЛЭЛ:</w:t>
            </w:r>
            <w:r w:rsidRPr="00275FF9">
              <w:rPr>
                <w:rFonts w:ascii="Arial" w:hAnsi="Arial" w:cs="Arial"/>
                <w:b/>
                <w:lang w:val="mn-MN"/>
              </w:rPr>
              <w:t xml:space="preserve"> </w:t>
            </w:r>
          </w:p>
          <w:p w14:paraId="5E597B32" w14:textId="77777777" w:rsidR="00664960" w:rsidRPr="00275FF9" w:rsidRDefault="00664960" w:rsidP="006F1EF5">
            <w:pPr>
              <w:tabs>
                <w:tab w:val="left" w:pos="4710"/>
              </w:tabs>
              <w:jc w:val="center"/>
              <w:rPr>
                <w:rFonts w:ascii="Arial" w:hAnsi="Arial" w:cs="Arial"/>
                <w:b/>
                <w:lang w:val="mn-MN"/>
              </w:rPr>
            </w:pPr>
            <w:r w:rsidRPr="00275FF9">
              <w:rPr>
                <w:rFonts w:ascii="Arial" w:hAnsi="Arial" w:cs="Arial"/>
                <w:b/>
              </w:rPr>
              <w:t>ULTIMATE BENEFICIAL OWNERS:</w:t>
            </w:r>
            <w:r w:rsidRPr="00275FF9">
              <w:rPr>
                <w:rFonts w:ascii="Arial" w:hAnsi="Arial" w:cs="Arial"/>
                <w:b/>
                <w:lang w:val="mn-MN"/>
              </w:rPr>
              <w:t xml:space="preserve"> </w:t>
            </w:r>
          </w:p>
          <w:p w14:paraId="29D81E75" w14:textId="77777777" w:rsidR="00664960" w:rsidRPr="00275FF9" w:rsidRDefault="00664960" w:rsidP="006F1EF5">
            <w:pPr>
              <w:tabs>
                <w:tab w:val="left" w:pos="4710"/>
              </w:tabs>
              <w:jc w:val="center"/>
              <w:rPr>
                <w:rFonts w:ascii="SimSun" w:eastAsia="SimSun" w:hAnsi="SimSun" w:cs="Arial"/>
              </w:rPr>
            </w:pPr>
            <w:proofErr w:type="spellStart"/>
            <w:r w:rsidRPr="00275FF9">
              <w:rPr>
                <w:rFonts w:ascii="SimSun" w:eastAsia="SimSun" w:hAnsi="SimSun" w:cs="Microsoft YaHei" w:hint="eastAsia"/>
              </w:rPr>
              <w:t>最终受益所有</w:t>
            </w:r>
            <w:proofErr w:type="spellEnd"/>
            <w:r w:rsidRPr="00275FF9">
              <w:rPr>
                <w:rFonts w:ascii="SimSun" w:eastAsia="SimSun" w:hAnsi="SimSun" w:cs="Microsoft YaHei" w:hint="eastAsia"/>
                <w:lang w:eastAsia="zh-CN"/>
              </w:rPr>
              <w:t>人：</w:t>
            </w:r>
          </w:p>
        </w:tc>
      </w:tr>
    </w:tbl>
    <w:p w14:paraId="40744170" w14:textId="77777777" w:rsidR="00664960" w:rsidRPr="00275FF9" w:rsidRDefault="00664960" w:rsidP="00664960">
      <w:pPr>
        <w:rPr>
          <w:rFonts w:ascii="Arial" w:hAnsi="Arial" w:cs="Arial"/>
        </w:rPr>
      </w:pPr>
    </w:p>
    <w:p w14:paraId="46FF3616" w14:textId="77777777" w:rsidR="00664960" w:rsidRPr="00275FF9" w:rsidRDefault="00664960" w:rsidP="00664960">
      <w:pPr>
        <w:ind w:firstLine="720"/>
        <w:rPr>
          <w:rFonts w:ascii="Arial" w:hAnsi="Arial" w:cs="Arial"/>
          <w:lang w:val="mn-MN"/>
        </w:rPr>
      </w:pP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хувьцаа</w:t>
      </w:r>
      <w:proofErr w:type="spellEnd"/>
      <w:r w:rsidRPr="00275FF9">
        <w:rPr>
          <w:rFonts w:ascii="Arial" w:hAnsi="Arial" w:cs="Arial"/>
        </w:rPr>
        <w:t xml:space="preserve">, </w:t>
      </w:r>
      <w:proofErr w:type="spellStart"/>
      <w:r w:rsidRPr="00275FF9">
        <w:rPr>
          <w:rFonts w:ascii="Arial" w:hAnsi="Arial" w:cs="Arial"/>
        </w:rPr>
        <w:t>саналын</w:t>
      </w:r>
      <w:proofErr w:type="spellEnd"/>
      <w:r w:rsidRPr="00275FF9">
        <w:rPr>
          <w:rFonts w:ascii="Arial" w:hAnsi="Arial" w:cs="Arial"/>
        </w:rPr>
        <w:t xml:space="preserve"> </w:t>
      </w:r>
      <w:proofErr w:type="spellStart"/>
      <w:r w:rsidRPr="00275FF9">
        <w:rPr>
          <w:rFonts w:ascii="Arial" w:hAnsi="Arial" w:cs="Arial"/>
        </w:rPr>
        <w:t>эрх</w:t>
      </w:r>
      <w:proofErr w:type="spellEnd"/>
      <w:r w:rsidRPr="00275FF9">
        <w:rPr>
          <w:rFonts w:ascii="Arial" w:hAnsi="Arial" w:cs="Arial"/>
        </w:rPr>
        <w:t xml:space="preserve"> </w:t>
      </w:r>
      <w:proofErr w:type="spellStart"/>
      <w:r w:rsidRPr="00275FF9">
        <w:rPr>
          <w:rFonts w:ascii="Arial" w:hAnsi="Arial" w:cs="Arial"/>
        </w:rPr>
        <w:t>эсхүл</w:t>
      </w:r>
      <w:proofErr w:type="spellEnd"/>
      <w:r w:rsidRPr="00275FF9">
        <w:rPr>
          <w:rFonts w:ascii="Arial" w:hAnsi="Arial" w:cs="Arial"/>
        </w:rPr>
        <w:t xml:space="preserve"> </w:t>
      </w:r>
      <w:proofErr w:type="spellStart"/>
      <w:r w:rsidRPr="00275FF9">
        <w:rPr>
          <w:rFonts w:ascii="Arial" w:hAnsi="Arial" w:cs="Arial"/>
        </w:rPr>
        <w:t>түүнтэй</w:t>
      </w:r>
      <w:proofErr w:type="spellEnd"/>
      <w:r w:rsidRPr="00275FF9">
        <w:rPr>
          <w:rFonts w:ascii="Arial" w:hAnsi="Arial" w:cs="Arial"/>
        </w:rPr>
        <w:t xml:space="preserve"> </w:t>
      </w:r>
      <w:proofErr w:type="spellStart"/>
      <w:r w:rsidRPr="00275FF9">
        <w:rPr>
          <w:rFonts w:ascii="Arial" w:hAnsi="Arial" w:cs="Arial"/>
        </w:rPr>
        <w:t>тэнцэхүйц</w:t>
      </w:r>
      <w:proofErr w:type="spellEnd"/>
      <w:r w:rsidRPr="00275FF9">
        <w:rPr>
          <w:rFonts w:ascii="Arial" w:hAnsi="Arial" w:cs="Arial"/>
        </w:rPr>
        <w:t xml:space="preserve"> </w:t>
      </w:r>
      <w:proofErr w:type="spellStart"/>
      <w:r w:rsidRPr="00275FF9">
        <w:rPr>
          <w:rFonts w:ascii="Arial" w:hAnsi="Arial" w:cs="Arial"/>
        </w:rPr>
        <w:t>эрхийн</w:t>
      </w:r>
      <w:proofErr w:type="spellEnd"/>
      <w:r w:rsidRPr="00275FF9">
        <w:rPr>
          <w:rFonts w:ascii="Arial" w:hAnsi="Arial" w:cs="Arial"/>
        </w:rPr>
        <w:t xml:space="preserve"> 25%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түүнээс</w:t>
      </w:r>
      <w:proofErr w:type="spellEnd"/>
      <w:r w:rsidRPr="00275FF9">
        <w:rPr>
          <w:rFonts w:ascii="Arial" w:hAnsi="Arial" w:cs="Arial"/>
        </w:rPr>
        <w:t xml:space="preserve"> </w:t>
      </w:r>
      <w:proofErr w:type="spellStart"/>
      <w:r w:rsidRPr="00275FF9">
        <w:rPr>
          <w:rFonts w:ascii="Arial" w:hAnsi="Arial" w:cs="Arial"/>
        </w:rPr>
        <w:t>дээш</w:t>
      </w:r>
      <w:proofErr w:type="spellEnd"/>
      <w:r w:rsidRPr="00275FF9">
        <w:rPr>
          <w:rFonts w:ascii="Arial" w:hAnsi="Arial" w:cs="Arial"/>
        </w:rPr>
        <w:t xml:space="preserve"> </w:t>
      </w:r>
      <w:proofErr w:type="spellStart"/>
      <w:r w:rsidRPr="00275FF9">
        <w:rPr>
          <w:rFonts w:ascii="Arial" w:hAnsi="Arial" w:cs="Arial"/>
        </w:rPr>
        <w:t>хувийг</w:t>
      </w:r>
      <w:proofErr w:type="spellEnd"/>
      <w:r w:rsidRPr="00275FF9">
        <w:rPr>
          <w:rFonts w:ascii="Arial" w:hAnsi="Arial" w:cs="Arial"/>
        </w:rPr>
        <w:t xml:space="preserve"> </w:t>
      </w:r>
      <w:proofErr w:type="spellStart"/>
      <w:r w:rsidRPr="00275FF9">
        <w:rPr>
          <w:rFonts w:ascii="Arial" w:hAnsi="Arial" w:cs="Arial"/>
        </w:rPr>
        <w:t>шууд</w:t>
      </w:r>
      <w:proofErr w:type="spellEnd"/>
      <w:r w:rsidRPr="00275FF9">
        <w:rPr>
          <w:rFonts w:ascii="Arial" w:hAnsi="Arial" w:cs="Arial"/>
        </w:rPr>
        <w:t xml:space="preserve">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шууд</w:t>
      </w:r>
      <w:proofErr w:type="spellEnd"/>
      <w:r w:rsidRPr="00275FF9">
        <w:rPr>
          <w:rFonts w:ascii="Arial" w:hAnsi="Arial" w:cs="Arial"/>
        </w:rPr>
        <w:t xml:space="preserve"> </w:t>
      </w:r>
      <w:proofErr w:type="spellStart"/>
      <w:r w:rsidRPr="00275FF9">
        <w:rPr>
          <w:rFonts w:ascii="Arial" w:hAnsi="Arial" w:cs="Arial"/>
        </w:rPr>
        <w:t>бусаар</w:t>
      </w:r>
      <w:proofErr w:type="spellEnd"/>
      <w:r w:rsidRPr="00275FF9">
        <w:rPr>
          <w:rFonts w:ascii="Arial" w:hAnsi="Arial" w:cs="Arial"/>
        </w:rPr>
        <w:t xml:space="preserve"> </w:t>
      </w:r>
      <w:proofErr w:type="spellStart"/>
      <w:r w:rsidRPr="00275FF9">
        <w:rPr>
          <w:rFonts w:ascii="Arial" w:hAnsi="Arial" w:cs="Arial"/>
        </w:rPr>
        <w:t>эзэмшдэг</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rPr>
        <w:t>:</w:t>
      </w:r>
      <w:r w:rsidRPr="00275FF9">
        <w:rPr>
          <w:rFonts w:ascii="Arial" w:hAnsi="Arial" w:cs="Arial"/>
          <w:lang w:val="mn-MN"/>
        </w:rPr>
        <w:t xml:space="preserve"> / Legal entities who directly owns 25% or more customer’s shares, voting rights or equivalent: / </w:t>
      </w:r>
      <w:proofErr w:type="spellStart"/>
      <w:r w:rsidRPr="00275FF9">
        <w:rPr>
          <w:rFonts w:ascii="SimSun" w:eastAsia="SimSun" w:hAnsi="SimSun" w:cs="Microsoft YaHei" w:hint="eastAsia"/>
          <w:lang w:val="mn-MN"/>
        </w:rPr>
        <w:t>直接拥有</w:t>
      </w:r>
      <w:proofErr w:type="spellEnd"/>
      <w:r w:rsidRPr="00275FF9">
        <w:rPr>
          <w:rFonts w:ascii="SimSun" w:eastAsia="SimSun" w:hAnsi="SimSun" w:cs="Arial"/>
          <w:lang w:val="mn-MN"/>
        </w:rPr>
        <w:t>25%</w:t>
      </w:r>
      <w:proofErr w:type="spellStart"/>
      <w:r w:rsidRPr="00275FF9">
        <w:rPr>
          <w:rFonts w:ascii="SimSun" w:eastAsia="SimSun" w:hAnsi="SimSun" w:cs="Microsoft YaHei" w:hint="eastAsia"/>
          <w:lang w:val="mn-MN"/>
        </w:rPr>
        <w:t>或以上股份、投票权或同等权益的法人实体</w:t>
      </w:r>
      <w:proofErr w:type="spellEnd"/>
      <w:r w:rsidRPr="00275FF9">
        <w:rPr>
          <w:rFonts w:ascii="SimSun" w:eastAsia="SimSun" w:hAnsi="SimSun" w:cs="Arial"/>
          <w:lang w:val="mn-MN"/>
        </w:rPr>
        <w:t>:</w:t>
      </w:r>
    </w:p>
    <w:tbl>
      <w:tblPr>
        <w:tblStyle w:val="TableGrid"/>
        <w:tblW w:w="0" w:type="auto"/>
        <w:tblLook w:val="04A0" w:firstRow="1" w:lastRow="0" w:firstColumn="1" w:lastColumn="0" w:noHBand="0" w:noVBand="1"/>
      </w:tblPr>
      <w:tblGrid>
        <w:gridCol w:w="528"/>
        <w:gridCol w:w="2033"/>
        <w:gridCol w:w="1756"/>
        <w:gridCol w:w="1732"/>
        <w:gridCol w:w="1720"/>
        <w:gridCol w:w="1576"/>
      </w:tblGrid>
      <w:tr w:rsidR="00664960" w:rsidRPr="00275FF9" w14:paraId="4340ED4C" w14:textId="77777777" w:rsidTr="006F1EF5">
        <w:tc>
          <w:tcPr>
            <w:tcW w:w="534" w:type="dxa"/>
            <w:vAlign w:val="center"/>
          </w:tcPr>
          <w:p w14:paraId="47CAC002" w14:textId="77777777" w:rsidR="00664960" w:rsidRPr="00275FF9" w:rsidRDefault="00664960" w:rsidP="006F1EF5">
            <w:pPr>
              <w:jc w:val="center"/>
              <w:rPr>
                <w:rFonts w:ascii="Arial" w:hAnsi="Arial" w:cs="Arial"/>
              </w:rPr>
            </w:pPr>
            <w:r w:rsidRPr="00275FF9">
              <w:rPr>
                <w:rFonts w:ascii="Arial" w:hAnsi="Arial" w:cs="Arial"/>
              </w:rPr>
              <w:t>No</w:t>
            </w:r>
          </w:p>
        </w:tc>
        <w:tc>
          <w:tcPr>
            <w:tcW w:w="2161" w:type="dxa"/>
            <w:vAlign w:val="center"/>
          </w:tcPr>
          <w:p w14:paraId="4834FAA5" w14:textId="77777777" w:rsidR="00664960" w:rsidRPr="00275FF9" w:rsidRDefault="00664960" w:rsidP="006F1EF5">
            <w:pPr>
              <w:ind w:left="0" w:firstLine="0"/>
              <w:jc w:val="center"/>
              <w:rPr>
                <w:rFonts w:ascii="Arial" w:hAnsi="Arial" w:cs="Arial"/>
              </w:rPr>
            </w:pP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p>
          <w:p w14:paraId="338077B0" w14:textId="77777777" w:rsidR="00664960" w:rsidRPr="00275FF9" w:rsidRDefault="00664960" w:rsidP="006F1EF5">
            <w:pPr>
              <w:jc w:val="center"/>
              <w:rPr>
                <w:rFonts w:ascii="Arial" w:hAnsi="Arial" w:cs="Arial"/>
              </w:rPr>
            </w:pPr>
            <w:proofErr w:type="spellStart"/>
            <w:r w:rsidRPr="00275FF9">
              <w:rPr>
                <w:rFonts w:ascii="Arial" w:hAnsi="Arial" w:cs="Arial"/>
              </w:rPr>
              <w:t>нэр</w:t>
            </w:r>
            <w:proofErr w:type="spellEnd"/>
            <w:r w:rsidRPr="00275FF9">
              <w:rPr>
                <w:rFonts w:ascii="Arial" w:hAnsi="Arial" w:cs="Arial"/>
              </w:rPr>
              <w:t>/</w:t>
            </w:r>
          </w:p>
          <w:p w14:paraId="627C7C6B" w14:textId="77777777" w:rsidR="00664960" w:rsidRPr="00275FF9" w:rsidRDefault="00664960" w:rsidP="006F1EF5">
            <w:pPr>
              <w:jc w:val="center"/>
              <w:rPr>
                <w:rFonts w:ascii="Arial" w:hAnsi="Arial" w:cs="Arial"/>
              </w:rPr>
            </w:pPr>
            <w:r w:rsidRPr="00275FF9">
              <w:rPr>
                <w:rFonts w:ascii="Arial" w:hAnsi="Arial" w:cs="Arial"/>
              </w:rPr>
              <w:t>Legal entity name/</w:t>
            </w:r>
          </w:p>
          <w:p w14:paraId="5CBDFAC6" w14:textId="77777777" w:rsidR="00664960" w:rsidRPr="004511DB" w:rsidRDefault="00664960" w:rsidP="006F1EF5">
            <w:pPr>
              <w:jc w:val="center"/>
              <w:rPr>
                <w:rFonts w:ascii="SimSun" w:eastAsia="SimSun" w:hAnsi="SimSun" w:cs="Arial"/>
              </w:rPr>
            </w:pPr>
            <w:proofErr w:type="spellStart"/>
            <w:r w:rsidRPr="004511DB">
              <w:rPr>
                <w:rFonts w:ascii="SimSun" w:eastAsia="SimSun" w:hAnsi="SimSun" w:cs="Microsoft YaHei" w:hint="eastAsia"/>
              </w:rPr>
              <w:t>法人实体</w:t>
            </w:r>
            <w:proofErr w:type="spellEnd"/>
          </w:p>
        </w:tc>
        <w:tc>
          <w:tcPr>
            <w:tcW w:w="1890" w:type="dxa"/>
            <w:vAlign w:val="center"/>
          </w:tcPr>
          <w:p w14:paraId="7F4A58F7" w14:textId="77777777" w:rsidR="00664960" w:rsidRPr="00275FF9" w:rsidRDefault="00664960" w:rsidP="006F1EF5">
            <w:pPr>
              <w:jc w:val="center"/>
              <w:rPr>
                <w:rFonts w:ascii="Arial" w:hAnsi="Arial" w:cs="Arial"/>
                <w:lang w:val="mn-MN"/>
              </w:rPr>
            </w:pPr>
            <w:r w:rsidRPr="00275FF9">
              <w:rPr>
                <w:rFonts w:ascii="Arial" w:hAnsi="Arial" w:cs="Arial"/>
                <w:lang w:val="mn-MN"/>
              </w:rPr>
              <w:t xml:space="preserve">Хаяг / </w:t>
            </w:r>
          </w:p>
          <w:p w14:paraId="6243F02B" w14:textId="77777777" w:rsidR="00664960" w:rsidRPr="00275FF9" w:rsidRDefault="00664960" w:rsidP="006F1EF5">
            <w:pPr>
              <w:jc w:val="center"/>
              <w:rPr>
                <w:rFonts w:ascii="Arial" w:hAnsi="Arial" w:cs="Arial"/>
              </w:rPr>
            </w:pPr>
            <w:r w:rsidRPr="00275FF9">
              <w:rPr>
                <w:rFonts w:ascii="Arial" w:hAnsi="Arial" w:cs="Arial"/>
              </w:rPr>
              <w:t xml:space="preserve">Address/ </w:t>
            </w:r>
          </w:p>
          <w:p w14:paraId="636185F3" w14:textId="77777777" w:rsidR="00664960" w:rsidRPr="004511DB" w:rsidRDefault="00664960" w:rsidP="006F1EF5">
            <w:pPr>
              <w:jc w:val="center"/>
              <w:rPr>
                <w:rFonts w:ascii="SimSun" w:eastAsia="SimSun" w:hAnsi="SimSun" w:cs="Arial"/>
              </w:rPr>
            </w:pPr>
            <w:r w:rsidRPr="004511DB">
              <w:rPr>
                <w:rFonts w:ascii="SimSun" w:eastAsia="SimSun" w:hAnsi="SimSun" w:cs="Arial" w:hint="eastAsia"/>
                <w:lang w:eastAsia="zh-CN"/>
              </w:rPr>
              <w:t>地址</w:t>
            </w:r>
          </w:p>
        </w:tc>
        <w:tc>
          <w:tcPr>
            <w:tcW w:w="1800" w:type="dxa"/>
            <w:vAlign w:val="center"/>
          </w:tcPr>
          <w:p w14:paraId="2F5C9D6F" w14:textId="77777777" w:rsidR="00664960" w:rsidRPr="00275FF9" w:rsidRDefault="00664960" w:rsidP="006F1EF5">
            <w:pPr>
              <w:ind w:left="0" w:firstLine="0"/>
              <w:jc w:val="center"/>
              <w:rPr>
                <w:rFonts w:ascii="Arial" w:hAnsi="Arial" w:cs="Arial"/>
              </w:rPr>
            </w:pPr>
            <w:proofErr w:type="spellStart"/>
            <w:r w:rsidRPr="00275FF9">
              <w:rPr>
                <w:rFonts w:ascii="Arial" w:hAnsi="Arial" w:cs="Arial"/>
              </w:rPr>
              <w:t>Регистрийн</w:t>
            </w:r>
            <w:proofErr w:type="spellEnd"/>
            <w:r w:rsidRPr="00275FF9">
              <w:rPr>
                <w:rFonts w:ascii="Arial" w:hAnsi="Arial" w:cs="Arial"/>
              </w:rPr>
              <w:t xml:space="preserve"> </w:t>
            </w:r>
            <w:proofErr w:type="spellStart"/>
            <w:r w:rsidRPr="00275FF9">
              <w:rPr>
                <w:rFonts w:ascii="Arial" w:hAnsi="Arial" w:cs="Arial"/>
              </w:rPr>
              <w:t>дугаар</w:t>
            </w:r>
            <w:proofErr w:type="spellEnd"/>
            <w:r w:rsidRPr="00275FF9">
              <w:rPr>
                <w:rFonts w:ascii="Arial" w:hAnsi="Arial" w:cs="Arial"/>
              </w:rPr>
              <w:t>/</w:t>
            </w:r>
          </w:p>
          <w:p w14:paraId="0F108338" w14:textId="77777777" w:rsidR="00664960" w:rsidRPr="00275FF9" w:rsidRDefault="00664960" w:rsidP="006F1EF5">
            <w:pPr>
              <w:ind w:left="0" w:firstLine="0"/>
              <w:jc w:val="center"/>
              <w:rPr>
                <w:rFonts w:asciiTheme="minorEastAsia" w:eastAsiaTheme="minorEastAsia" w:hAnsiTheme="minorEastAsia" w:cs="Arial"/>
                <w:lang w:eastAsia="zh-CN"/>
              </w:rPr>
            </w:pPr>
            <w:r w:rsidRPr="00275FF9">
              <w:rPr>
                <w:rFonts w:ascii="Arial" w:hAnsi="Arial" w:cs="Arial"/>
              </w:rPr>
              <w:t>Identity card number</w:t>
            </w:r>
            <w:r w:rsidRPr="00275FF9">
              <w:rPr>
                <w:rFonts w:asciiTheme="minorEastAsia" w:eastAsiaTheme="minorEastAsia" w:hAnsiTheme="minorEastAsia" w:cs="Arial" w:hint="eastAsia"/>
                <w:lang w:eastAsia="zh-CN"/>
              </w:rPr>
              <w:t>/</w:t>
            </w:r>
          </w:p>
          <w:p w14:paraId="0786B14C" w14:textId="77777777" w:rsidR="00664960" w:rsidRPr="00275FF9" w:rsidRDefault="00664960" w:rsidP="006F1EF5">
            <w:pPr>
              <w:ind w:left="0" w:firstLine="0"/>
              <w:jc w:val="center"/>
              <w:rPr>
                <w:rFonts w:ascii="Arial" w:hAnsi="Arial" w:cs="Arial"/>
              </w:rPr>
            </w:pPr>
            <w:r w:rsidRPr="00275FF9">
              <w:rPr>
                <w:rFonts w:ascii="SimSun" w:eastAsia="SimSun" w:hAnsi="SimSun" w:cs="Arial" w:hint="eastAsia"/>
                <w:lang w:eastAsia="zh-CN"/>
              </w:rPr>
              <w:t>身份证号</w:t>
            </w:r>
          </w:p>
        </w:tc>
        <w:tc>
          <w:tcPr>
            <w:tcW w:w="1493" w:type="dxa"/>
            <w:vAlign w:val="center"/>
          </w:tcPr>
          <w:p w14:paraId="554C5BB1" w14:textId="77777777" w:rsidR="00664960" w:rsidRPr="00275FF9" w:rsidRDefault="00664960" w:rsidP="006F1EF5">
            <w:pPr>
              <w:ind w:left="0" w:firstLine="0"/>
              <w:jc w:val="center"/>
              <w:rPr>
                <w:rFonts w:ascii="Arial" w:hAnsi="Arial" w:cs="Arial"/>
                <w:lang w:val="mn-MN"/>
              </w:rPr>
            </w:pPr>
            <w:proofErr w:type="spellStart"/>
            <w:r w:rsidRPr="00275FF9">
              <w:rPr>
                <w:rFonts w:ascii="Arial" w:hAnsi="Arial" w:cs="Arial"/>
              </w:rPr>
              <w:t>Байгуулагдсан</w:t>
            </w:r>
            <w:proofErr w:type="spellEnd"/>
            <w:r w:rsidRPr="00275FF9">
              <w:rPr>
                <w:rFonts w:ascii="Arial" w:hAnsi="Arial" w:cs="Arial"/>
              </w:rPr>
              <w:t xml:space="preserve"> </w:t>
            </w:r>
            <w:proofErr w:type="spellStart"/>
            <w:r w:rsidRPr="00275FF9">
              <w:rPr>
                <w:rFonts w:ascii="Arial" w:hAnsi="Arial" w:cs="Arial"/>
              </w:rPr>
              <w:t>улс</w:t>
            </w:r>
            <w:proofErr w:type="spellEnd"/>
            <w:r w:rsidRPr="00275FF9">
              <w:rPr>
                <w:rFonts w:ascii="Arial" w:hAnsi="Arial" w:cs="Arial"/>
                <w:lang w:val="mn-MN"/>
              </w:rPr>
              <w:t xml:space="preserve"> /</w:t>
            </w:r>
          </w:p>
          <w:p w14:paraId="6D668025" w14:textId="77777777" w:rsidR="00664960" w:rsidRPr="00275FF9" w:rsidRDefault="00664960" w:rsidP="006F1EF5">
            <w:pPr>
              <w:ind w:left="0" w:firstLine="0"/>
              <w:jc w:val="center"/>
              <w:rPr>
                <w:rFonts w:ascii="Arial" w:hAnsi="Arial" w:cs="Arial"/>
              </w:rPr>
            </w:pPr>
            <w:r w:rsidRPr="00275FF9">
              <w:rPr>
                <w:rFonts w:ascii="Arial" w:hAnsi="Arial" w:cs="Arial"/>
              </w:rPr>
              <w:t>Country of</w:t>
            </w:r>
            <w:r w:rsidRPr="00275FF9">
              <w:rPr>
                <w:rFonts w:ascii="Arial" w:hAnsi="Arial" w:cs="Arial"/>
                <w:lang w:val="mn-MN"/>
              </w:rPr>
              <w:t xml:space="preserve"> </w:t>
            </w:r>
            <w:r w:rsidRPr="00275FF9">
              <w:rPr>
                <w:rFonts w:ascii="Arial" w:hAnsi="Arial" w:cs="Arial"/>
              </w:rPr>
              <w:t>Incorporation/</w:t>
            </w:r>
          </w:p>
          <w:p w14:paraId="104F0C65" w14:textId="77777777" w:rsidR="00664960" w:rsidRPr="00275FF9" w:rsidRDefault="00664960" w:rsidP="006F1EF5">
            <w:pPr>
              <w:ind w:left="0" w:firstLine="0"/>
              <w:jc w:val="center"/>
              <w:rPr>
                <w:rFonts w:ascii="Arial" w:hAnsi="Arial" w:cs="Arial"/>
                <w:lang w:val="mn-MN"/>
              </w:rPr>
            </w:pPr>
            <w:r w:rsidRPr="00275FF9">
              <w:rPr>
                <w:rFonts w:ascii="SimSun" w:eastAsia="SimSun" w:hAnsi="SimSun" w:cs="Arial" w:hint="eastAsia"/>
                <w:lang w:eastAsia="zh-CN"/>
              </w:rPr>
              <w:t>成立国家</w:t>
            </w:r>
          </w:p>
        </w:tc>
        <w:tc>
          <w:tcPr>
            <w:tcW w:w="1609" w:type="dxa"/>
            <w:vAlign w:val="center"/>
          </w:tcPr>
          <w:p w14:paraId="439B4965" w14:textId="77777777" w:rsidR="00664960" w:rsidRPr="00275FF9" w:rsidRDefault="00664960" w:rsidP="006F1EF5">
            <w:pPr>
              <w:ind w:left="0" w:firstLine="0"/>
              <w:jc w:val="center"/>
              <w:rPr>
                <w:rFonts w:ascii="Arial" w:hAnsi="Arial" w:cs="Arial"/>
                <w:lang w:val="mn-MN"/>
              </w:rPr>
            </w:pPr>
            <w:r w:rsidRPr="00275FF9">
              <w:rPr>
                <w:rFonts w:ascii="Arial" w:hAnsi="Arial" w:cs="Arial"/>
                <w:lang w:val="mn-MN"/>
              </w:rPr>
              <w:t>Эзэмшлийн хувь (хувьцаа, саналын эрх, гэх мэт.)</w:t>
            </w:r>
          </w:p>
          <w:p w14:paraId="375B8534" w14:textId="77777777" w:rsidR="00664960" w:rsidRPr="00275FF9" w:rsidRDefault="00664960" w:rsidP="006F1EF5">
            <w:pPr>
              <w:ind w:left="0" w:firstLine="0"/>
              <w:jc w:val="center"/>
              <w:rPr>
                <w:rFonts w:ascii="Arial" w:hAnsi="Arial" w:cs="Arial"/>
                <w:lang w:val="mn-MN"/>
              </w:rPr>
            </w:pPr>
            <w:r w:rsidRPr="00275FF9">
              <w:rPr>
                <w:rFonts w:ascii="Arial" w:hAnsi="Arial" w:cs="Arial"/>
              </w:rPr>
              <w:t>Ownership</w:t>
            </w:r>
            <w:r w:rsidRPr="00275FF9">
              <w:rPr>
                <w:rFonts w:ascii="Arial" w:hAnsi="Arial" w:cs="Arial"/>
                <w:lang w:val="mn-MN"/>
              </w:rPr>
              <w:t xml:space="preserve"> </w:t>
            </w:r>
            <w:r w:rsidRPr="00275FF9">
              <w:rPr>
                <w:rFonts w:ascii="Arial" w:hAnsi="Arial" w:cs="Arial"/>
              </w:rPr>
              <w:t>Percentage (shares,</w:t>
            </w:r>
            <w:r w:rsidRPr="00275FF9">
              <w:rPr>
                <w:rFonts w:ascii="Arial" w:hAnsi="Arial" w:cs="Arial"/>
                <w:lang w:val="mn-MN"/>
              </w:rPr>
              <w:t xml:space="preserve"> </w:t>
            </w:r>
            <w:r w:rsidRPr="00275FF9">
              <w:rPr>
                <w:rFonts w:ascii="Arial" w:hAnsi="Arial" w:cs="Arial"/>
              </w:rPr>
              <w:t>voting)</w:t>
            </w:r>
            <w:r w:rsidRPr="00275FF9">
              <w:rPr>
                <w:rFonts w:ascii="Arial" w:hAnsi="Arial" w:cs="Arial"/>
                <w:lang w:val="mn-MN"/>
              </w:rPr>
              <w:t xml:space="preserve"> </w:t>
            </w:r>
          </w:p>
          <w:p w14:paraId="4D11E9BE" w14:textId="77777777" w:rsidR="00664960" w:rsidRPr="00275FF9" w:rsidRDefault="00664960" w:rsidP="006F1EF5">
            <w:pPr>
              <w:ind w:left="0" w:firstLine="0"/>
              <w:jc w:val="center"/>
              <w:rPr>
                <w:rFonts w:ascii="Arial" w:hAnsi="Arial" w:cs="Arial"/>
                <w:lang w:val="mn-MN"/>
              </w:rPr>
            </w:pPr>
            <w:r w:rsidRPr="00275FF9">
              <w:rPr>
                <w:rFonts w:ascii="SimSun" w:eastAsia="SimSun" w:hAnsi="SimSun" w:cs="Microsoft YaHei" w:hint="eastAsia"/>
                <w:lang w:eastAsia="zh-CN"/>
              </w:rPr>
              <w:t>持股百分比</w:t>
            </w:r>
            <w:r w:rsidRPr="00275FF9">
              <w:rPr>
                <w:rFonts w:ascii="SimSun" w:eastAsia="SimSun" w:hAnsi="SimSun" w:cs="Arial"/>
                <w:lang w:eastAsia="zh-CN"/>
              </w:rPr>
              <w:t>(</w:t>
            </w:r>
            <w:r w:rsidRPr="00275FF9">
              <w:rPr>
                <w:rFonts w:ascii="SimSun" w:eastAsia="SimSun" w:hAnsi="SimSun" w:cs="Microsoft YaHei" w:hint="eastAsia"/>
                <w:lang w:eastAsia="zh-CN"/>
              </w:rPr>
              <w:t>股份，投票权</w:t>
            </w:r>
            <w:r w:rsidRPr="00275FF9">
              <w:rPr>
                <w:rFonts w:ascii="SimSun" w:eastAsia="SimSun" w:hAnsi="SimSun" w:cs="Arial"/>
                <w:lang w:eastAsia="zh-CN"/>
              </w:rPr>
              <w:t>)</w:t>
            </w:r>
          </w:p>
        </w:tc>
      </w:tr>
      <w:tr w:rsidR="00664960" w:rsidRPr="00275FF9" w14:paraId="669F7760" w14:textId="77777777" w:rsidTr="006F1EF5">
        <w:trPr>
          <w:trHeight w:val="1077"/>
        </w:trPr>
        <w:tc>
          <w:tcPr>
            <w:tcW w:w="534" w:type="dxa"/>
            <w:vAlign w:val="center"/>
          </w:tcPr>
          <w:p w14:paraId="2CDC5D32" w14:textId="77777777" w:rsidR="00664960" w:rsidRPr="00275FF9" w:rsidRDefault="00664960" w:rsidP="006F1EF5">
            <w:pPr>
              <w:rPr>
                <w:rFonts w:ascii="Arial" w:hAnsi="Arial" w:cs="Arial"/>
              </w:rPr>
            </w:pPr>
            <w:r w:rsidRPr="00275FF9">
              <w:rPr>
                <w:rFonts w:ascii="Arial" w:hAnsi="Arial" w:cs="Arial"/>
              </w:rPr>
              <w:t>1</w:t>
            </w:r>
          </w:p>
        </w:tc>
        <w:tc>
          <w:tcPr>
            <w:tcW w:w="2161" w:type="dxa"/>
            <w:vAlign w:val="center"/>
          </w:tcPr>
          <w:p w14:paraId="1CEFFFD0" w14:textId="77777777" w:rsidR="00664960" w:rsidRPr="00275FF9" w:rsidRDefault="00664960" w:rsidP="006F1EF5">
            <w:pPr>
              <w:rPr>
                <w:rFonts w:ascii="Arial" w:hAnsi="Arial" w:cs="Arial"/>
              </w:rPr>
            </w:pPr>
          </w:p>
        </w:tc>
        <w:tc>
          <w:tcPr>
            <w:tcW w:w="1890" w:type="dxa"/>
            <w:vAlign w:val="center"/>
          </w:tcPr>
          <w:p w14:paraId="3E358E54" w14:textId="77777777" w:rsidR="00664960" w:rsidRPr="00275FF9" w:rsidRDefault="00664960" w:rsidP="006F1EF5">
            <w:pPr>
              <w:rPr>
                <w:rFonts w:ascii="Arial" w:hAnsi="Arial" w:cs="Arial"/>
              </w:rPr>
            </w:pPr>
          </w:p>
        </w:tc>
        <w:tc>
          <w:tcPr>
            <w:tcW w:w="1800" w:type="dxa"/>
            <w:vAlign w:val="center"/>
          </w:tcPr>
          <w:p w14:paraId="27A1F619" w14:textId="77777777" w:rsidR="00664960" w:rsidRPr="00275FF9" w:rsidRDefault="00664960" w:rsidP="006F1EF5">
            <w:pPr>
              <w:rPr>
                <w:rFonts w:ascii="Arial" w:hAnsi="Arial" w:cs="Arial"/>
              </w:rPr>
            </w:pPr>
          </w:p>
        </w:tc>
        <w:tc>
          <w:tcPr>
            <w:tcW w:w="1493" w:type="dxa"/>
            <w:vAlign w:val="center"/>
          </w:tcPr>
          <w:p w14:paraId="0B6ADECC" w14:textId="77777777" w:rsidR="00664960" w:rsidRPr="00275FF9" w:rsidRDefault="00664960" w:rsidP="006F1EF5">
            <w:pPr>
              <w:rPr>
                <w:rFonts w:ascii="Arial" w:hAnsi="Arial" w:cs="Arial"/>
              </w:rPr>
            </w:pPr>
          </w:p>
        </w:tc>
        <w:tc>
          <w:tcPr>
            <w:tcW w:w="1609" w:type="dxa"/>
            <w:vAlign w:val="center"/>
          </w:tcPr>
          <w:p w14:paraId="1DF1F70D" w14:textId="77777777" w:rsidR="00664960" w:rsidRPr="00275FF9" w:rsidRDefault="00664960" w:rsidP="006F1EF5">
            <w:pPr>
              <w:rPr>
                <w:rFonts w:ascii="Arial" w:hAnsi="Arial" w:cs="Arial"/>
              </w:rPr>
            </w:pPr>
          </w:p>
        </w:tc>
      </w:tr>
      <w:tr w:rsidR="00664960" w:rsidRPr="00275FF9" w14:paraId="02A1D4D5" w14:textId="77777777" w:rsidTr="006F1EF5">
        <w:trPr>
          <w:trHeight w:val="1077"/>
        </w:trPr>
        <w:tc>
          <w:tcPr>
            <w:tcW w:w="534" w:type="dxa"/>
            <w:vAlign w:val="center"/>
          </w:tcPr>
          <w:p w14:paraId="0EB38CEC" w14:textId="77777777" w:rsidR="00664960" w:rsidRPr="00275FF9" w:rsidRDefault="00664960" w:rsidP="006F1EF5">
            <w:pPr>
              <w:rPr>
                <w:rFonts w:ascii="Arial" w:hAnsi="Arial" w:cs="Arial"/>
              </w:rPr>
            </w:pPr>
            <w:r w:rsidRPr="00275FF9">
              <w:rPr>
                <w:rFonts w:ascii="Arial" w:hAnsi="Arial" w:cs="Arial"/>
              </w:rPr>
              <w:t>2</w:t>
            </w:r>
          </w:p>
        </w:tc>
        <w:tc>
          <w:tcPr>
            <w:tcW w:w="2161" w:type="dxa"/>
            <w:vAlign w:val="center"/>
          </w:tcPr>
          <w:p w14:paraId="1931F48E" w14:textId="77777777" w:rsidR="00664960" w:rsidRPr="00275FF9" w:rsidRDefault="00664960" w:rsidP="006F1EF5">
            <w:pPr>
              <w:rPr>
                <w:rFonts w:ascii="Arial" w:hAnsi="Arial" w:cs="Arial"/>
              </w:rPr>
            </w:pPr>
          </w:p>
        </w:tc>
        <w:tc>
          <w:tcPr>
            <w:tcW w:w="1890" w:type="dxa"/>
            <w:vAlign w:val="center"/>
          </w:tcPr>
          <w:p w14:paraId="2C7FB59E" w14:textId="77777777" w:rsidR="00664960" w:rsidRPr="00275FF9" w:rsidRDefault="00664960" w:rsidP="006F1EF5">
            <w:pPr>
              <w:rPr>
                <w:rFonts w:ascii="Arial" w:hAnsi="Arial" w:cs="Arial"/>
              </w:rPr>
            </w:pPr>
          </w:p>
        </w:tc>
        <w:tc>
          <w:tcPr>
            <w:tcW w:w="1800" w:type="dxa"/>
            <w:vAlign w:val="center"/>
          </w:tcPr>
          <w:p w14:paraId="3A67338F" w14:textId="77777777" w:rsidR="00664960" w:rsidRPr="00275FF9" w:rsidRDefault="00664960" w:rsidP="006F1EF5">
            <w:pPr>
              <w:rPr>
                <w:rFonts w:ascii="Arial" w:hAnsi="Arial" w:cs="Arial"/>
              </w:rPr>
            </w:pPr>
          </w:p>
        </w:tc>
        <w:tc>
          <w:tcPr>
            <w:tcW w:w="1493" w:type="dxa"/>
            <w:vAlign w:val="center"/>
          </w:tcPr>
          <w:p w14:paraId="2431C187" w14:textId="77777777" w:rsidR="00664960" w:rsidRPr="00275FF9" w:rsidRDefault="00664960" w:rsidP="006F1EF5">
            <w:pPr>
              <w:rPr>
                <w:rFonts w:ascii="Arial" w:hAnsi="Arial" w:cs="Arial"/>
              </w:rPr>
            </w:pPr>
          </w:p>
        </w:tc>
        <w:tc>
          <w:tcPr>
            <w:tcW w:w="1609" w:type="dxa"/>
            <w:vAlign w:val="center"/>
          </w:tcPr>
          <w:p w14:paraId="23DA23F3" w14:textId="77777777" w:rsidR="00664960" w:rsidRPr="00275FF9" w:rsidRDefault="00664960" w:rsidP="006F1EF5">
            <w:pPr>
              <w:rPr>
                <w:rFonts w:ascii="Arial" w:hAnsi="Arial" w:cs="Arial"/>
              </w:rPr>
            </w:pPr>
          </w:p>
        </w:tc>
      </w:tr>
      <w:tr w:rsidR="00664960" w:rsidRPr="00275FF9" w14:paraId="0955E330" w14:textId="77777777" w:rsidTr="006F1EF5">
        <w:trPr>
          <w:trHeight w:val="1077"/>
        </w:trPr>
        <w:tc>
          <w:tcPr>
            <w:tcW w:w="534" w:type="dxa"/>
            <w:vAlign w:val="center"/>
          </w:tcPr>
          <w:p w14:paraId="156EA1A9" w14:textId="77777777" w:rsidR="00664960" w:rsidRPr="00275FF9" w:rsidRDefault="00664960" w:rsidP="006F1EF5">
            <w:pPr>
              <w:rPr>
                <w:rFonts w:ascii="Arial" w:hAnsi="Arial" w:cs="Arial"/>
              </w:rPr>
            </w:pPr>
            <w:r w:rsidRPr="00275FF9">
              <w:rPr>
                <w:rFonts w:ascii="Arial" w:hAnsi="Arial" w:cs="Arial"/>
              </w:rPr>
              <w:t>3</w:t>
            </w:r>
          </w:p>
        </w:tc>
        <w:tc>
          <w:tcPr>
            <w:tcW w:w="2161" w:type="dxa"/>
            <w:vAlign w:val="center"/>
          </w:tcPr>
          <w:p w14:paraId="503C7F4D" w14:textId="77777777" w:rsidR="00664960" w:rsidRPr="00275FF9" w:rsidRDefault="00664960" w:rsidP="006F1EF5">
            <w:pPr>
              <w:rPr>
                <w:rFonts w:ascii="Arial" w:hAnsi="Arial" w:cs="Arial"/>
              </w:rPr>
            </w:pPr>
          </w:p>
        </w:tc>
        <w:tc>
          <w:tcPr>
            <w:tcW w:w="1890" w:type="dxa"/>
            <w:vAlign w:val="center"/>
          </w:tcPr>
          <w:p w14:paraId="3BEC9293" w14:textId="77777777" w:rsidR="00664960" w:rsidRPr="00275FF9" w:rsidRDefault="00664960" w:rsidP="006F1EF5">
            <w:pPr>
              <w:rPr>
                <w:rFonts w:ascii="Arial" w:hAnsi="Arial" w:cs="Arial"/>
              </w:rPr>
            </w:pPr>
          </w:p>
        </w:tc>
        <w:tc>
          <w:tcPr>
            <w:tcW w:w="1800" w:type="dxa"/>
            <w:vAlign w:val="center"/>
          </w:tcPr>
          <w:p w14:paraId="7DBFF6ED" w14:textId="77777777" w:rsidR="00664960" w:rsidRPr="00275FF9" w:rsidRDefault="00664960" w:rsidP="006F1EF5">
            <w:pPr>
              <w:rPr>
                <w:rFonts w:ascii="Arial" w:hAnsi="Arial" w:cs="Arial"/>
              </w:rPr>
            </w:pPr>
          </w:p>
        </w:tc>
        <w:tc>
          <w:tcPr>
            <w:tcW w:w="1493" w:type="dxa"/>
            <w:vAlign w:val="center"/>
          </w:tcPr>
          <w:p w14:paraId="4870E705" w14:textId="77777777" w:rsidR="00664960" w:rsidRPr="00275FF9" w:rsidRDefault="00664960" w:rsidP="006F1EF5">
            <w:pPr>
              <w:rPr>
                <w:rFonts w:ascii="Arial" w:hAnsi="Arial" w:cs="Arial"/>
              </w:rPr>
            </w:pPr>
          </w:p>
        </w:tc>
        <w:tc>
          <w:tcPr>
            <w:tcW w:w="1609" w:type="dxa"/>
            <w:vAlign w:val="center"/>
          </w:tcPr>
          <w:p w14:paraId="2E5B8DA6" w14:textId="77777777" w:rsidR="00664960" w:rsidRPr="00275FF9" w:rsidRDefault="00664960" w:rsidP="006F1EF5">
            <w:pPr>
              <w:rPr>
                <w:rFonts w:ascii="Arial" w:hAnsi="Arial" w:cs="Arial"/>
              </w:rPr>
            </w:pPr>
          </w:p>
        </w:tc>
      </w:tr>
      <w:tr w:rsidR="00664960" w:rsidRPr="00275FF9" w14:paraId="32C6FA06" w14:textId="77777777" w:rsidTr="006F1EF5">
        <w:trPr>
          <w:trHeight w:val="1077"/>
        </w:trPr>
        <w:tc>
          <w:tcPr>
            <w:tcW w:w="534" w:type="dxa"/>
            <w:vAlign w:val="center"/>
          </w:tcPr>
          <w:p w14:paraId="3EF95FA9" w14:textId="77777777" w:rsidR="00664960" w:rsidRPr="00275FF9" w:rsidRDefault="00664960" w:rsidP="006F1EF5">
            <w:pPr>
              <w:rPr>
                <w:rFonts w:ascii="Arial" w:hAnsi="Arial" w:cs="Arial"/>
              </w:rPr>
            </w:pPr>
            <w:r w:rsidRPr="00275FF9">
              <w:rPr>
                <w:rFonts w:ascii="Arial" w:hAnsi="Arial" w:cs="Arial"/>
              </w:rPr>
              <w:t>4</w:t>
            </w:r>
          </w:p>
        </w:tc>
        <w:tc>
          <w:tcPr>
            <w:tcW w:w="2161" w:type="dxa"/>
            <w:vAlign w:val="center"/>
          </w:tcPr>
          <w:p w14:paraId="7FD7AB36" w14:textId="77777777" w:rsidR="00664960" w:rsidRPr="00275FF9" w:rsidRDefault="00664960" w:rsidP="006F1EF5">
            <w:pPr>
              <w:rPr>
                <w:rFonts w:ascii="Arial" w:hAnsi="Arial" w:cs="Arial"/>
              </w:rPr>
            </w:pPr>
          </w:p>
        </w:tc>
        <w:tc>
          <w:tcPr>
            <w:tcW w:w="1890" w:type="dxa"/>
            <w:vAlign w:val="center"/>
          </w:tcPr>
          <w:p w14:paraId="0FD02823" w14:textId="77777777" w:rsidR="00664960" w:rsidRPr="00275FF9" w:rsidRDefault="00664960" w:rsidP="006F1EF5">
            <w:pPr>
              <w:rPr>
                <w:rFonts w:ascii="Arial" w:hAnsi="Arial" w:cs="Arial"/>
              </w:rPr>
            </w:pPr>
          </w:p>
        </w:tc>
        <w:tc>
          <w:tcPr>
            <w:tcW w:w="1800" w:type="dxa"/>
            <w:vAlign w:val="center"/>
          </w:tcPr>
          <w:p w14:paraId="3FA08162" w14:textId="77777777" w:rsidR="00664960" w:rsidRPr="00275FF9" w:rsidRDefault="00664960" w:rsidP="006F1EF5">
            <w:pPr>
              <w:rPr>
                <w:rFonts w:ascii="Arial" w:hAnsi="Arial" w:cs="Arial"/>
              </w:rPr>
            </w:pPr>
          </w:p>
        </w:tc>
        <w:tc>
          <w:tcPr>
            <w:tcW w:w="1493" w:type="dxa"/>
            <w:vAlign w:val="center"/>
          </w:tcPr>
          <w:p w14:paraId="0B906F10" w14:textId="77777777" w:rsidR="00664960" w:rsidRPr="00275FF9" w:rsidRDefault="00664960" w:rsidP="006F1EF5">
            <w:pPr>
              <w:rPr>
                <w:rFonts w:ascii="Arial" w:hAnsi="Arial" w:cs="Arial"/>
              </w:rPr>
            </w:pPr>
          </w:p>
        </w:tc>
        <w:tc>
          <w:tcPr>
            <w:tcW w:w="1609" w:type="dxa"/>
            <w:vAlign w:val="center"/>
          </w:tcPr>
          <w:p w14:paraId="3F015FDA" w14:textId="77777777" w:rsidR="00664960" w:rsidRPr="00275FF9" w:rsidRDefault="00664960" w:rsidP="006F1EF5">
            <w:pPr>
              <w:rPr>
                <w:rFonts w:ascii="Arial" w:hAnsi="Arial" w:cs="Arial"/>
              </w:rPr>
            </w:pPr>
          </w:p>
        </w:tc>
      </w:tr>
    </w:tbl>
    <w:p w14:paraId="16728B21" w14:textId="77777777" w:rsidR="00664960" w:rsidRPr="00275FF9" w:rsidRDefault="00664960" w:rsidP="00664960">
      <w:pPr>
        <w:rPr>
          <w:rFonts w:ascii="Arial" w:hAnsi="Arial" w:cs="Arial"/>
        </w:rPr>
      </w:pP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p>
    <w:p w14:paraId="43502763" w14:textId="47551DDF" w:rsidR="00664960" w:rsidRPr="00275FF9" w:rsidRDefault="00664960" w:rsidP="00664960">
      <w:pPr>
        <w:jc w:val="center"/>
        <w:rPr>
          <w:rFonts w:ascii="Arial" w:hAnsi="Arial" w:cs="Arial"/>
          <w:b/>
        </w:rPr>
      </w:pPr>
      <w:proofErr w:type="spellStart"/>
      <w:r w:rsidRPr="00275FF9">
        <w:rPr>
          <w:rFonts w:ascii="Arial" w:hAnsi="Arial" w:cs="Arial"/>
          <w:b/>
        </w:rPr>
        <w:t>Эцсийн</w:t>
      </w:r>
      <w:proofErr w:type="spellEnd"/>
      <w:r w:rsidRPr="00275FF9">
        <w:rPr>
          <w:rFonts w:ascii="Arial" w:hAnsi="Arial" w:cs="Arial"/>
          <w:b/>
        </w:rPr>
        <w:t xml:space="preserve"> </w:t>
      </w:r>
      <w:proofErr w:type="spellStart"/>
      <w:r w:rsidRPr="00275FF9">
        <w:rPr>
          <w:rFonts w:ascii="Arial" w:hAnsi="Arial" w:cs="Arial"/>
          <w:b/>
        </w:rPr>
        <w:t>өмчлөгчийн</w:t>
      </w:r>
      <w:proofErr w:type="spellEnd"/>
      <w:r w:rsidRPr="00275FF9">
        <w:rPr>
          <w:rFonts w:ascii="Arial" w:hAnsi="Arial" w:cs="Arial"/>
          <w:b/>
        </w:rPr>
        <w:t xml:space="preserve"> </w:t>
      </w:r>
      <w:proofErr w:type="spellStart"/>
      <w:r w:rsidRPr="00275FF9">
        <w:rPr>
          <w:rFonts w:ascii="Arial" w:hAnsi="Arial" w:cs="Arial"/>
          <w:b/>
        </w:rPr>
        <w:t>мэдээлэл</w:t>
      </w:r>
      <w:proofErr w:type="spellEnd"/>
      <w:r w:rsidRPr="00275FF9">
        <w:rPr>
          <w:rFonts w:ascii="Arial" w:hAnsi="Arial" w:cs="Arial"/>
          <w:b/>
        </w:rPr>
        <w:t xml:space="preserve"> (хувь </w:t>
      </w:r>
      <w:proofErr w:type="spellStart"/>
      <w:r w:rsidRPr="00275FF9">
        <w:rPr>
          <w:rFonts w:ascii="Arial" w:hAnsi="Arial" w:cs="Arial"/>
          <w:b/>
        </w:rPr>
        <w:t>хүн</w:t>
      </w:r>
      <w:proofErr w:type="spellEnd"/>
      <w:r w:rsidRPr="00275FF9">
        <w:rPr>
          <w:rFonts w:ascii="Arial" w:hAnsi="Arial" w:cs="Arial"/>
          <w:b/>
        </w:rPr>
        <w:t xml:space="preserve">) / Ultimate beneficial owners (individuals) / </w:t>
      </w:r>
      <w:proofErr w:type="spellStart"/>
      <w:r w:rsidRPr="00275FF9">
        <w:rPr>
          <w:rFonts w:ascii="Microsoft YaHei" w:eastAsia="Microsoft YaHei" w:hAnsi="Microsoft YaHei" w:cs="Microsoft YaHei" w:hint="eastAsia"/>
          <w:b/>
        </w:rPr>
        <w:t>最终受益所有人</w:t>
      </w:r>
      <w:proofErr w:type="spellEnd"/>
      <w:r w:rsidRPr="00275FF9">
        <w:rPr>
          <w:rFonts w:asciiTheme="minorEastAsia" w:eastAsiaTheme="minorEastAsia" w:hAnsiTheme="minorEastAsia" w:cs="Arial" w:hint="eastAsia"/>
          <w:b/>
          <w:lang w:eastAsia="zh-CN"/>
        </w:rPr>
        <w:t>（</w:t>
      </w:r>
      <w:proofErr w:type="spellStart"/>
      <w:r w:rsidRPr="00275FF9">
        <w:rPr>
          <w:rFonts w:ascii="Microsoft YaHei" w:eastAsia="Microsoft YaHei" w:hAnsi="Microsoft YaHei" w:cs="Microsoft YaHei" w:hint="eastAsia"/>
          <w:b/>
        </w:rPr>
        <w:t>个人</w:t>
      </w:r>
      <w:proofErr w:type="spellEnd"/>
      <w:r w:rsidRPr="00275FF9">
        <w:rPr>
          <w:rFonts w:asciiTheme="minorEastAsia" w:eastAsiaTheme="minorEastAsia" w:hAnsiTheme="minorEastAsia" w:cs="Arial" w:hint="eastAsia"/>
          <w:b/>
          <w:lang w:eastAsia="zh-CN"/>
        </w:rPr>
        <w:t>）</w:t>
      </w:r>
      <w:r w:rsidRPr="00275FF9">
        <w:rPr>
          <w:rFonts w:ascii="Arial" w:hAnsi="Arial" w:cs="Arial"/>
          <w:b/>
        </w:rPr>
        <w:t>:</w:t>
      </w:r>
    </w:p>
    <w:p w14:paraId="7503D5DB" w14:textId="77777777" w:rsidR="00664960" w:rsidRPr="00275FF9" w:rsidRDefault="00664960" w:rsidP="00664960">
      <w:pPr>
        <w:ind w:left="0" w:firstLine="0"/>
        <w:rPr>
          <w:rFonts w:ascii="SimSun" w:eastAsia="SimSun" w:hAnsi="SimSun" w:cs="Arial"/>
        </w:rPr>
      </w:pP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хувьцаа</w:t>
      </w:r>
      <w:proofErr w:type="spellEnd"/>
      <w:r w:rsidRPr="00275FF9">
        <w:rPr>
          <w:rFonts w:ascii="Arial" w:hAnsi="Arial" w:cs="Arial"/>
        </w:rPr>
        <w:t xml:space="preserve">, </w:t>
      </w:r>
      <w:proofErr w:type="spellStart"/>
      <w:r w:rsidRPr="00275FF9">
        <w:rPr>
          <w:rFonts w:ascii="Arial" w:hAnsi="Arial" w:cs="Arial"/>
        </w:rPr>
        <w:t>хөрөнгө</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rPr>
        <w:t xml:space="preserve"> </w:t>
      </w:r>
      <w:proofErr w:type="spellStart"/>
      <w:r w:rsidRPr="00275FF9">
        <w:rPr>
          <w:rFonts w:ascii="Arial" w:hAnsi="Arial" w:cs="Arial"/>
        </w:rPr>
        <w:t>саналын</w:t>
      </w:r>
      <w:proofErr w:type="spellEnd"/>
      <w:r w:rsidRPr="00275FF9">
        <w:rPr>
          <w:rFonts w:ascii="Arial" w:hAnsi="Arial" w:cs="Arial"/>
        </w:rPr>
        <w:t xml:space="preserve"> </w:t>
      </w:r>
      <w:proofErr w:type="spellStart"/>
      <w:r w:rsidRPr="00275FF9">
        <w:rPr>
          <w:rFonts w:ascii="Arial" w:hAnsi="Arial" w:cs="Arial"/>
        </w:rPr>
        <w:t>эрхийн</w:t>
      </w:r>
      <w:proofErr w:type="spellEnd"/>
      <w:r w:rsidRPr="00275FF9">
        <w:rPr>
          <w:rFonts w:ascii="Arial" w:hAnsi="Arial" w:cs="Arial"/>
        </w:rPr>
        <w:t xml:space="preserve"> 25%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түүнээс</w:t>
      </w:r>
      <w:proofErr w:type="spellEnd"/>
      <w:r w:rsidRPr="00275FF9">
        <w:rPr>
          <w:rFonts w:ascii="Arial" w:hAnsi="Arial" w:cs="Arial"/>
        </w:rPr>
        <w:t xml:space="preserve"> </w:t>
      </w:r>
      <w:proofErr w:type="spellStart"/>
      <w:r w:rsidRPr="00275FF9">
        <w:rPr>
          <w:rFonts w:ascii="Arial" w:hAnsi="Arial" w:cs="Arial"/>
        </w:rPr>
        <w:t>дээш</w:t>
      </w:r>
      <w:proofErr w:type="spellEnd"/>
      <w:r w:rsidRPr="00275FF9">
        <w:rPr>
          <w:rFonts w:ascii="Arial" w:hAnsi="Arial" w:cs="Arial"/>
        </w:rPr>
        <w:t xml:space="preserve"> </w:t>
      </w:r>
      <w:proofErr w:type="spellStart"/>
      <w:r w:rsidRPr="00275FF9">
        <w:rPr>
          <w:rFonts w:ascii="Arial" w:hAnsi="Arial" w:cs="Arial"/>
        </w:rPr>
        <w:t>хувийг</w:t>
      </w:r>
      <w:proofErr w:type="spellEnd"/>
      <w:r w:rsidRPr="00275FF9">
        <w:rPr>
          <w:rFonts w:ascii="Arial" w:hAnsi="Arial" w:cs="Arial"/>
        </w:rPr>
        <w:t xml:space="preserve"> </w:t>
      </w:r>
      <w:proofErr w:type="spellStart"/>
      <w:r w:rsidRPr="00275FF9">
        <w:rPr>
          <w:rFonts w:ascii="Arial" w:hAnsi="Arial" w:cs="Arial"/>
        </w:rPr>
        <w:t>шууд</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lang w:val="mn-MN"/>
        </w:rPr>
        <w:t xml:space="preserve"> </w:t>
      </w:r>
      <w:proofErr w:type="spellStart"/>
      <w:r w:rsidRPr="00275FF9">
        <w:rPr>
          <w:rFonts w:ascii="Arial" w:hAnsi="Arial" w:cs="Arial"/>
        </w:rPr>
        <w:t>шууд</w:t>
      </w:r>
      <w:proofErr w:type="spellEnd"/>
      <w:r w:rsidRPr="00275FF9">
        <w:rPr>
          <w:rFonts w:ascii="Arial" w:hAnsi="Arial" w:cs="Arial"/>
        </w:rPr>
        <w:t xml:space="preserve"> </w:t>
      </w:r>
      <w:proofErr w:type="spellStart"/>
      <w:r w:rsidRPr="00275FF9">
        <w:rPr>
          <w:rFonts w:ascii="Arial" w:hAnsi="Arial" w:cs="Arial"/>
        </w:rPr>
        <w:t>бус</w:t>
      </w:r>
      <w:proofErr w:type="spellEnd"/>
      <w:r w:rsidRPr="00275FF9">
        <w:rPr>
          <w:rFonts w:ascii="Arial" w:hAnsi="Arial" w:cs="Arial"/>
        </w:rPr>
        <w:t xml:space="preserve"> </w:t>
      </w:r>
      <w:proofErr w:type="spellStart"/>
      <w:r w:rsidRPr="00275FF9">
        <w:rPr>
          <w:rFonts w:ascii="Arial" w:hAnsi="Arial" w:cs="Arial"/>
        </w:rPr>
        <w:t>хэлбэрээр</w:t>
      </w:r>
      <w:proofErr w:type="spellEnd"/>
      <w:r w:rsidRPr="00275FF9">
        <w:rPr>
          <w:rFonts w:ascii="Arial" w:hAnsi="Arial" w:cs="Arial"/>
        </w:rPr>
        <w:t xml:space="preserve"> </w:t>
      </w:r>
      <w:proofErr w:type="spellStart"/>
      <w:r w:rsidRPr="00275FF9">
        <w:rPr>
          <w:rFonts w:ascii="Arial" w:hAnsi="Arial" w:cs="Arial"/>
        </w:rPr>
        <w:t>эзэмшиж</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rPr>
        <w:t xml:space="preserve"> </w:t>
      </w:r>
      <w:proofErr w:type="spellStart"/>
      <w:r w:rsidRPr="00275FF9">
        <w:rPr>
          <w:rFonts w:ascii="Arial" w:hAnsi="Arial" w:cs="Arial"/>
        </w:rPr>
        <w:t>удирдаж</w:t>
      </w:r>
      <w:proofErr w:type="spellEnd"/>
      <w:r w:rsidRPr="00275FF9">
        <w:rPr>
          <w:rFonts w:ascii="Arial" w:hAnsi="Arial" w:cs="Arial"/>
        </w:rPr>
        <w:t xml:space="preserve"> </w:t>
      </w:r>
      <w:proofErr w:type="spellStart"/>
      <w:r w:rsidRPr="00275FF9">
        <w:rPr>
          <w:rFonts w:ascii="Arial" w:hAnsi="Arial" w:cs="Arial"/>
        </w:rPr>
        <w:t>буй</w:t>
      </w:r>
      <w:proofErr w:type="spellEnd"/>
      <w:r w:rsidRPr="00275FF9">
        <w:rPr>
          <w:rFonts w:ascii="Arial" w:hAnsi="Arial" w:cs="Arial"/>
        </w:rPr>
        <w:t xml:space="preserve"> хувь </w:t>
      </w:r>
      <w:proofErr w:type="spellStart"/>
      <w:r w:rsidRPr="00275FF9">
        <w:rPr>
          <w:rFonts w:ascii="Arial" w:hAnsi="Arial" w:cs="Arial"/>
        </w:rPr>
        <w:t>хүнийг</w:t>
      </w:r>
      <w:proofErr w:type="spellEnd"/>
      <w:r w:rsidRPr="00275FF9">
        <w:rPr>
          <w:rFonts w:ascii="Arial" w:hAnsi="Arial" w:cs="Arial"/>
        </w:rPr>
        <w:t xml:space="preserve">; </w:t>
      </w:r>
      <w:proofErr w:type="spellStart"/>
      <w:r w:rsidRPr="00275FF9">
        <w:rPr>
          <w:rFonts w:ascii="Arial" w:hAnsi="Arial" w:cs="Arial"/>
        </w:rPr>
        <w:t>мөн</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этгээдийг</w:t>
      </w:r>
      <w:proofErr w:type="spellEnd"/>
      <w:r w:rsidRPr="00275FF9">
        <w:rPr>
          <w:rFonts w:ascii="Arial" w:hAnsi="Arial" w:cs="Arial"/>
        </w:rPr>
        <w:t xml:space="preserve"> </w:t>
      </w:r>
      <w:proofErr w:type="spellStart"/>
      <w:r w:rsidRPr="00275FF9">
        <w:rPr>
          <w:rFonts w:ascii="Arial" w:hAnsi="Arial" w:cs="Arial"/>
        </w:rPr>
        <w:t>бусдаар</w:t>
      </w:r>
      <w:proofErr w:type="spellEnd"/>
      <w:r w:rsidRPr="00275FF9">
        <w:rPr>
          <w:rFonts w:ascii="Arial" w:hAnsi="Arial" w:cs="Arial"/>
          <w:lang w:val="mn-MN"/>
        </w:rPr>
        <w:t xml:space="preserve"> </w:t>
      </w:r>
      <w:proofErr w:type="spellStart"/>
      <w:r w:rsidRPr="00275FF9">
        <w:rPr>
          <w:rFonts w:ascii="Arial" w:hAnsi="Arial" w:cs="Arial"/>
        </w:rPr>
        <w:t>төлөөлүүлэн</w:t>
      </w:r>
      <w:proofErr w:type="spellEnd"/>
      <w:r w:rsidRPr="00275FF9">
        <w:rPr>
          <w:rFonts w:ascii="Arial" w:hAnsi="Arial" w:cs="Arial"/>
        </w:rPr>
        <w:t xml:space="preserve"> </w:t>
      </w:r>
      <w:proofErr w:type="spellStart"/>
      <w:r w:rsidRPr="00275FF9">
        <w:rPr>
          <w:rFonts w:ascii="Arial" w:hAnsi="Arial" w:cs="Arial"/>
        </w:rPr>
        <w:t>удирдаж</w:t>
      </w:r>
      <w:proofErr w:type="spellEnd"/>
      <w:r w:rsidRPr="00275FF9">
        <w:rPr>
          <w:rFonts w:ascii="Arial" w:hAnsi="Arial" w:cs="Arial"/>
        </w:rPr>
        <w:t xml:space="preserve"> </w:t>
      </w:r>
      <w:proofErr w:type="spellStart"/>
      <w:r w:rsidRPr="00275FF9">
        <w:rPr>
          <w:rFonts w:ascii="Arial" w:hAnsi="Arial" w:cs="Arial"/>
        </w:rPr>
        <w:t>байгаа</w:t>
      </w:r>
      <w:proofErr w:type="spellEnd"/>
      <w:r w:rsidRPr="00275FF9">
        <w:rPr>
          <w:rFonts w:ascii="Arial" w:hAnsi="Arial" w:cs="Arial"/>
        </w:rPr>
        <w:t xml:space="preserve"> хувь </w:t>
      </w:r>
      <w:proofErr w:type="spellStart"/>
      <w:r w:rsidRPr="00275FF9">
        <w:rPr>
          <w:rFonts w:ascii="Arial" w:hAnsi="Arial" w:cs="Arial"/>
        </w:rPr>
        <w:t>хүнийг</w:t>
      </w:r>
      <w:proofErr w:type="spellEnd"/>
      <w:r w:rsidRPr="00275FF9">
        <w:rPr>
          <w:rFonts w:ascii="Arial" w:hAnsi="Arial" w:cs="Arial"/>
        </w:rPr>
        <w:t xml:space="preserve"> </w:t>
      </w:r>
      <w:proofErr w:type="spellStart"/>
      <w:r w:rsidRPr="00275FF9">
        <w:rPr>
          <w:rFonts w:ascii="Arial" w:hAnsi="Arial" w:cs="Arial"/>
        </w:rPr>
        <w:t>тодорхойлно</w:t>
      </w:r>
      <w:proofErr w:type="spellEnd"/>
      <w:r w:rsidRPr="00275FF9">
        <w:rPr>
          <w:rFonts w:ascii="Arial" w:hAnsi="Arial" w:cs="Arial"/>
        </w:rPr>
        <w:t>.</w:t>
      </w:r>
      <w:r w:rsidRPr="00275FF9">
        <w:rPr>
          <w:rFonts w:ascii="Arial" w:hAnsi="Arial" w:cs="Arial"/>
          <w:lang w:val="mn-MN"/>
        </w:rPr>
        <w:t xml:space="preserve"> / </w:t>
      </w:r>
      <w:r w:rsidRPr="00275FF9">
        <w:rPr>
          <w:rFonts w:ascii="Arial" w:hAnsi="Arial" w:cs="Arial"/>
        </w:rPr>
        <w:t>Indicate natural persons ultimately owning or controlling the customer (legal person) by directly or indirectly</w:t>
      </w:r>
      <w:r w:rsidRPr="00275FF9">
        <w:rPr>
          <w:rFonts w:ascii="Arial" w:hAnsi="Arial" w:cs="Arial"/>
          <w:lang w:val="mn-MN"/>
        </w:rPr>
        <w:t xml:space="preserve"> </w:t>
      </w:r>
      <w:r w:rsidRPr="00275FF9">
        <w:rPr>
          <w:rFonts w:ascii="Arial" w:hAnsi="Arial" w:cs="Arial"/>
        </w:rPr>
        <w:t>holding or controlling 25% or more of the shares, assets or voting rights; the natural person(s) who otherwise</w:t>
      </w:r>
      <w:r w:rsidRPr="00275FF9">
        <w:rPr>
          <w:rFonts w:ascii="Arial" w:hAnsi="Arial" w:cs="Arial"/>
          <w:lang w:val="mn-MN"/>
        </w:rPr>
        <w:t xml:space="preserve"> </w:t>
      </w:r>
      <w:r w:rsidRPr="00275FF9">
        <w:rPr>
          <w:rFonts w:ascii="Arial" w:hAnsi="Arial" w:cs="Arial"/>
        </w:rPr>
        <w:t xml:space="preserve">exercises control over the management of a legal entity. / </w:t>
      </w:r>
      <w:r w:rsidRPr="00275FF9">
        <w:rPr>
          <w:rFonts w:ascii="SimSun" w:eastAsia="SimSun" w:hAnsi="SimSun" w:cs="Microsoft YaHei" w:hint="eastAsia"/>
        </w:rPr>
        <w:t>通过直接或间接持有或控制</w:t>
      </w:r>
      <w:r w:rsidRPr="00275FF9">
        <w:rPr>
          <w:rFonts w:ascii="SimSun" w:eastAsia="SimSun" w:hAnsi="SimSun" w:cs="Arial"/>
        </w:rPr>
        <w:t>25%</w:t>
      </w:r>
      <w:r w:rsidRPr="00275FF9">
        <w:rPr>
          <w:rFonts w:ascii="SimSun" w:eastAsia="SimSun" w:hAnsi="SimSun" w:cs="Microsoft YaHei" w:hint="eastAsia"/>
        </w:rPr>
        <w:t>或以上的股份、资产或投票权，表明最终拥有或控制客户</w:t>
      </w:r>
      <w:r w:rsidRPr="00275FF9">
        <w:rPr>
          <w:rFonts w:ascii="SimSun" w:eastAsia="SimSun" w:hAnsi="SimSun" w:cs="Arial" w:hint="eastAsia"/>
          <w:lang w:eastAsia="zh-CN"/>
        </w:rPr>
        <w:t>（</w:t>
      </w:r>
      <w:proofErr w:type="spellStart"/>
      <w:r w:rsidRPr="00275FF9">
        <w:rPr>
          <w:rFonts w:ascii="SimSun" w:eastAsia="SimSun" w:hAnsi="SimSun" w:cs="Microsoft YaHei" w:hint="eastAsia"/>
        </w:rPr>
        <w:t>法人</w:t>
      </w:r>
      <w:proofErr w:type="spellEnd"/>
      <w:r w:rsidRPr="00275FF9">
        <w:rPr>
          <w:rFonts w:ascii="SimSun" w:eastAsia="SimSun" w:hAnsi="SimSun" w:cs="Arial" w:hint="eastAsia"/>
          <w:lang w:eastAsia="zh-CN"/>
        </w:rPr>
        <w:t>）</w:t>
      </w:r>
      <w:proofErr w:type="spellStart"/>
      <w:r w:rsidRPr="00275FF9">
        <w:rPr>
          <w:rFonts w:ascii="SimSun" w:eastAsia="SimSun" w:hAnsi="SimSun" w:cs="Microsoft YaHei" w:hint="eastAsia"/>
        </w:rPr>
        <w:t>的自然人</w:t>
      </w:r>
      <w:proofErr w:type="spellEnd"/>
      <w:r w:rsidRPr="00275FF9">
        <w:rPr>
          <w:rFonts w:ascii="SimSun" w:eastAsia="SimSun" w:hAnsi="SimSun" w:cs="Arial" w:hint="eastAsia"/>
          <w:lang w:eastAsia="zh-CN"/>
        </w:rPr>
        <w:t>；</w:t>
      </w:r>
      <w:proofErr w:type="spellStart"/>
      <w:r w:rsidRPr="00275FF9">
        <w:rPr>
          <w:rFonts w:ascii="SimSun" w:eastAsia="SimSun" w:hAnsi="SimSun" w:cs="Microsoft YaHei" w:hint="eastAsia"/>
        </w:rPr>
        <w:t>以其他方式对法人实体的管理行使控制权的自然人</w:t>
      </w:r>
      <w:proofErr w:type="spellEnd"/>
      <w:r w:rsidRPr="00275FF9">
        <w:rPr>
          <w:rFonts w:ascii="SimSun" w:eastAsia="SimSun" w:hAnsi="SimSun" w:cs="Microsoft YaHei" w:hint="eastAsia"/>
        </w:rPr>
        <w:t>。</w:t>
      </w:r>
    </w:p>
    <w:p w14:paraId="2F302B0B" w14:textId="77777777" w:rsidR="00664960" w:rsidRPr="00275FF9" w:rsidRDefault="00664960" w:rsidP="00664960">
      <w:pPr>
        <w:rPr>
          <w:rFonts w:ascii="Arial" w:hAnsi="Arial" w:cs="Arial"/>
        </w:rPr>
      </w:pPr>
      <w:r w:rsidRPr="00275FF9">
        <w:rPr>
          <w:rFonts w:ascii="Arial" w:hAnsi="Arial" w:cs="Arial"/>
        </w:rPr>
        <w:br w:type="page"/>
      </w:r>
    </w:p>
    <w:p w14:paraId="65F021D5" w14:textId="77777777" w:rsidR="00664960" w:rsidRPr="00275FF9" w:rsidRDefault="00664960" w:rsidP="00664960">
      <w:pPr>
        <w:rPr>
          <w:rFonts w:ascii="Arial" w:hAnsi="Arial" w:cs="Arial"/>
        </w:rPr>
      </w:pPr>
      <w:proofErr w:type="spellStart"/>
      <w:r w:rsidRPr="00275FF9">
        <w:rPr>
          <w:rFonts w:ascii="Arial" w:hAnsi="Arial" w:cs="Arial"/>
        </w:rPr>
        <w:lastRenderedPageBreak/>
        <w:t>Эцсийн</w:t>
      </w:r>
      <w:proofErr w:type="spellEnd"/>
      <w:r w:rsidRPr="00275FF9">
        <w:rPr>
          <w:rFonts w:ascii="Arial" w:hAnsi="Arial" w:cs="Arial"/>
        </w:rPr>
        <w:t xml:space="preserve"> </w:t>
      </w:r>
      <w:proofErr w:type="spellStart"/>
      <w:r w:rsidRPr="00275FF9">
        <w:rPr>
          <w:rFonts w:ascii="Arial" w:hAnsi="Arial" w:cs="Arial"/>
        </w:rPr>
        <w:t>өмчлөгч</w:t>
      </w:r>
      <w:proofErr w:type="spellEnd"/>
      <w:r w:rsidRPr="00275FF9">
        <w:rPr>
          <w:rFonts w:ascii="Arial" w:hAnsi="Arial" w:cs="Arial"/>
        </w:rPr>
        <w:t xml:space="preserve"> 1</w:t>
      </w:r>
      <w:r w:rsidRPr="00275FF9">
        <w:rPr>
          <w:rFonts w:ascii="Arial" w:hAnsi="Arial" w:cs="Arial"/>
          <w:lang w:val="mn-MN"/>
        </w:rPr>
        <w:t xml:space="preserve">/ </w:t>
      </w:r>
      <w:r w:rsidRPr="00275FF9">
        <w:rPr>
          <w:rFonts w:ascii="Arial" w:hAnsi="Arial" w:cs="Arial"/>
        </w:rPr>
        <w:t>Beneficial owner 1</w:t>
      </w:r>
      <w:r w:rsidRPr="00275FF9">
        <w:rPr>
          <w:rFonts w:ascii="Arial" w:hAnsi="Arial" w:cs="Arial"/>
          <w:lang w:val="mn-MN"/>
        </w:rPr>
        <w:t xml:space="preserve">/ </w:t>
      </w:r>
      <w:r w:rsidRPr="00275FF9">
        <w:rPr>
          <w:rFonts w:ascii="SimSun" w:eastAsia="SimSun" w:hAnsi="SimSun" w:cs="Arial" w:hint="eastAsia"/>
          <w:lang w:eastAsia="zh-CN"/>
        </w:rPr>
        <w:t>受益所有人</w:t>
      </w:r>
      <w:r w:rsidRPr="00275FF9">
        <w:rPr>
          <w:rFonts w:ascii="Arial" w:eastAsia="SimSun" w:hAnsi="Arial" w:cs="Arial"/>
          <w:lang w:eastAsia="zh-CN"/>
        </w:rPr>
        <w:t>1</w:t>
      </w:r>
    </w:p>
    <w:tbl>
      <w:tblPr>
        <w:tblStyle w:val="TableGrid"/>
        <w:tblW w:w="0" w:type="auto"/>
        <w:tblLook w:val="04A0" w:firstRow="1" w:lastRow="0" w:firstColumn="1" w:lastColumn="0" w:noHBand="0" w:noVBand="1"/>
      </w:tblPr>
      <w:tblGrid>
        <w:gridCol w:w="3235"/>
        <w:gridCol w:w="2995"/>
        <w:gridCol w:w="3115"/>
      </w:tblGrid>
      <w:tr w:rsidR="00664960" w:rsidRPr="00275FF9" w14:paraId="14FCA0EE" w14:textId="77777777" w:rsidTr="006F1EF5">
        <w:tc>
          <w:tcPr>
            <w:tcW w:w="3235" w:type="dxa"/>
            <w:vAlign w:val="center"/>
          </w:tcPr>
          <w:p w14:paraId="484EC43E" w14:textId="77777777" w:rsidR="00664960" w:rsidRPr="00275FF9" w:rsidRDefault="00664960" w:rsidP="006F1EF5">
            <w:pPr>
              <w:jc w:val="center"/>
              <w:rPr>
                <w:rFonts w:ascii="Arial" w:hAnsi="Arial" w:cs="Arial"/>
              </w:rPr>
            </w:pPr>
          </w:p>
        </w:tc>
        <w:tc>
          <w:tcPr>
            <w:tcW w:w="2995" w:type="dxa"/>
            <w:vAlign w:val="center"/>
          </w:tcPr>
          <w:p w14:paraId="10CB4C87" w14:textId="77777777" w:rsidR="00664960" w:rsidRPr="00275FF9" w:rsidRDefault="00664960" w:rsidP="006F1EF5">
            <w:pPr>
              <w:ind w:left="0" w:firstLine="0"/>
              <w:jc w:val="center"/>
              <w:rPr>
                <w:rFonts w:ascii="Arial" w:hAnsi="Arial" w:cs="Arial"/>
                <w:lang w:val="mn-MN"/>
              </w:rPr>
            </w:pPr>
            <w:proofErr w:type="spellStart"/>
            <w:r w:rsidRPr="00275FF9">
              <w:rPr>
                <w:rFonts w:ascii="Arial" w:hAnsi="Arial" w:cs="Arial"/>
              </w:rPr>
              <w:t>Эцсийн</w:t>
            </w:r>
            <w:proofErr w:type="spellEnd"/>
            <w:r w:rsidRPr="00275FF9">
              <w:rPr>
                <w:rFonts w:ascii="Arial" w:hAnsi="Arial" w:cs="Arial"/>
              </w:rPr>
              <w:t xml:space="preserve"> </w:t>
            </w:r>
            <w:proofErr w:type="spellStart"/>
            <w:r w:rsidRPr="00275FF9">
              <w:rPr>
                <w:rFonts w:ascii="Arial" w:hAnsi="Arial" w:cs="Arial"/>
              </w:rPr>
              <w:t>өмчлөгчийн</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lang w:val="mn-MN"/>
              </w:rPr>
              <w:t>/</w:t>
            </w:r>
          </w:p>
          <w:p w14:paraId="62438DE4" w14:textId="77777777" w:rsidR="00664960" w:rsidRPr="00275FF9" w:rsidRDefault="00664960" w:rsidP="006F1EF5">
            <w:pPr>
              <w:ind w:left="0" w:firstLine="0"/>
              <w:jc w:val="center"/>
              <w:rPr>
                <w:rFonts w:ascii="Arial" w:hAnsi="Arial" w:cs="Arial"/>
                <w:lang w:val="mn-MN"/>
              </w:rPr>
            </w:pPr>
            <w:r w:rsidRPr="00275FF9">
              <w:rPr>
                <w:rFonts w:ascii="Arial" w:hAnsi="Arial" w:cs="Arial"/>
                <w:lang w:val="mn-MN"/>
              </w:rPr>
              <w:t>UBO’s Information/</w:t>
            </w:r>
          </w:p>
          <w:p w14:paraId="54A73C2B" w14:textId="77777777" w:rsidR="00664960" w:rsidRPr="00275FF9" w:rsidRDefault="00664960" w:rsidP="006F1EF5">
            <w:pPr>
              <w:ind w:left="0" w:firstLine="0"/>
              <w:jc w:val="center"/>
              <w:rPr>
                <w:rFonts w:ascii="Arial" w:hAnsi="Arial" w:cs="Arial"/>
                <w:lang w:val="mn-MN"/>
              </w:rPr>
            </w:pPr>
            <w:proofErr w:type="spellStart"/>
            <w:r w:rsidRPr="00275FF9">
              <w:rPr>
                <w:rFonts w:ascii="SimSun" w:eastAsia="SimSun" w:hAnsi="SimSun" w:cs="Microsoft YaHei" w:hint="eastAsia"/>
                <w:lang w:val="mn-MN"/>
              </w:rPr>
              <w:t>最终受益所有人</w:t>
            </w:r>
            <w:proofErr w:type="spellEnd"/>
            <w:r w:rsidRPr="00275FF9">
              <w:rPr>
                <w:rFonts w:ascii="SimSun" w:eastAsia="SimSun" w:hAnsi="SimSun" w:cs="Microsoft YaHei" w:hint="eastAsia"/>
                <w:lang w:val="mn-MN" w:eastAsia="zh-CN"/>
              </w:rPr>
              <w:t>信息</w:t>
            </w:r>
          </w:p>
        </w:tc>
        <w:tc>
          <w:tcPr>
            <w:tcW w:w="3115" w:type="dxa"/>
            <w:vAlign w:val="center"/>
          </w:tcPr>
          <w:p w14:paraId="2EBC1D61" w14:textId="77777777" w:rsidR="00664960" w:rsidRPr="00275FF9" w:rsidRDefault="00664960" w:rsidP="006F1EF5">
            <w:pPr>
              <w:ind w:left="0" w:firstLine="0"/>
              <w:jc w:val="center"/>
              <w:rPr>
                <w:rFonts w:ascii="Arial" w:hAnsi="Arial" w:cs="Arial"/>
                <w:lang w:val="mn-MN"/>
              </w:rPr>
            </w:pPr>
            <w:r w:rsidRPr="00275FF9">
              <w:rPr>
                <w:rFonts w:ascii="Arial" w:hAnsi="Arial" w:cs="Arial"/>
                <w:lang w:val="mn-MN"/>
              </w:rPr>
              <w:t>Батлах баримт бичиг /жишээ нь цахим үнэмлэх/</w:t>
            </w:r>
          </w:p>
          <w:p w14:paraId="01BFF154" w14:textId="77777777" w:rsidR="00664960" w:rsidRPr="00275FF9" w:rsidRDefault="00664960" w:rsidP="006F1EF5">
            <w:pPr>
              <w:ind w:left="0" w:firstLine="0"/>
              <w:jc w:val="center"/>
              <w:rPr>
                <w:rFonts w:ascii="Arial" w:hAnsi="Arial" w:cs="Arial"/>
                <w:lang w:val="mn-MN"/>
              </w:rPr>
            </w:pPr>
            <w:r w:rsidRPr="00275FF9">
              <w:rPr>
                <w:rFonts w:ascii="Arial" w:hAnsi="Arial" w:cs="Arial"/>
                <w:lang w:val="mn-MN"/>
              </w:rPr>
              <w:t>Document type proving provided information /for ex. passport/</w:t>
            </w:r>
          </w:p>
          <w:p w14:paraId="3B99C3E3" w14:textId="77777777" w:rsidR="00664960" w:rsidRPr="00275FF9" w:rsidRDefault="00664960" w:rsidP="006F1EF5">
            <w:pPr>
              <w:ind w:left="0" w:firstLine="0"/>
              <w:jc w:val="center"/>
              <w:rPr>
                <w:rFonts w:ascii="SimSun" w:eastAsia="SimSun" w:hAnsi="SimSun" w:cs="Arial"/>
                <w:lang w:val="mn-MN" w:eastAsia="zh-CN"/>
              </w:rPr>
            </w:pPr>
            <w:r w:rsidRPr="00275FF9">
              <w:rPr>
                <w:rFonts w:ascii="SimSun" w:eastAsia="SimSun" w:hAnsi="SimSun" w:cs="Microsoft YaHei" w:hint="eastAsia"/>
                <w:lang w:val="mn-MN" w:eastAsia="zh-CN"/>
              </w:rPr>
              <w:t>文件类型证明所提供的信息</w:t>
            </w:r>
            <w:r w:rsidRPr="00275FF9">
              <w:rPr>
                <w:rFonts w:ascii="SimSun" w:eastAsia="SimSun" w:hAnsi="SimSun" w:cs="Arial"/>
                <w:lang w:val="mn-MN" w:eastAsia="zh-CN"/>
              </w:rPr>
              <w:t>/</w:t>
            </w:r>
            <w:r w:rsidRPr="00275FF9">
              <w:rPr>
                <w:rFonts w:ascii="SimSun" w:eastAsia="SimSun" w:hAnsi="SimSun" w:cs="Microsoft YaHei" w:hint="eastAsia"/>
                <w:lang w:val="mn-MN" w:eastAsia="zh-CN"/>
              </w:rPr>
              <w:t>例如护照</w:t>
            </w:r>
            <w:r w:rsidRPr="00275FF9">
              <w:rPr>
                <w:rFonts w:ascii="SimSun" w:eastAsia="SimSun" w:hAnsi="SimSun" w:cs="Arial"/>
                <w:lang w:val="mn-MN" w:eastAsia="zh-CN"/>
              </w:rPr>
              <w:t>/</w:t>
            </w:r>
          </w:p>
        </w:tc>
      </w:tr>
      <w:tr w:rsidR="00664960" w:rsidRPr="00275FF9" w14:paraId="79F60F42" w14:textId="77777777" w:rsidTr="006F1EF5">
        <w:trPr>
          <w:trHeight w:val="624"/>
        </w:trPr>
        <w:tc>
          <w:tcPr>
            <w:tcW w:w="3235" w:type="dxa"/>
            <w:vAlign w:val="center"/>
          </w:tcPr>
          <w:p w14:paraId="3AB67D30" w14:textId="77777777" w:rsidR="00664960" w:rsidRPr="00275FF9" w:rsidRDefault="00664960" w:rsidP="006F1EF5">
            <w:pPr>
              <w:rPr>
                <w:rFonts w:ascii="Arial" w:hAnsi="Arial" w:cs="Arial"/>
              </w:rPr>
            </w:pPr>
            <w:proofErr w:type="spellStart"/>
            <w:r w:rsidRPr="00275FF9">
              <w:rPr>
                <w:rFonts w:ascii="Arial" w:hAnsi="Arial" w:cs="Arial"/>
              </w:rPr>
              <w:t>Ургийн</w:t>
            </w:r>
            <w:proofErr w:type="spellEnd"/>
            <w:r w:rsidRPr="00275FF9">
              <w:rPr>
                <w:rFonts w:ascii="Arial" w:hAnsi="Arial" w:cs="Arial"/>
              </w:rPr>
              <w:t xml:space="preserve"> </w:t>
            </w:r>
            <w:proofErr w:type="spellStart"/>
            <w:r w:rsidRPr="00275FF9">
              <w:rPr>
                <w:rFonts w:ascii="Arial" w:hAnsi="Arial" w:cs="Arial"/>
              </w:rPr>
              <w:t>овог</w:t>
            </w:r>
            <w:proofErr w:type="spellEnd"/>
            <w:r w:rsidRPr="00275FF9">
              <w:rPr>
                <w:rFonts w:ascii="Arial" w:hAnsi="Arial" w:cs="Arial"/>
              </w:rPr>
              <w:t xml:space="preserve"> /First Name/ </w:t>
            </w:r>
            <w:r w:rsidRPr="00275FF9">
              <w:rPr>
                <w:rFonts w:asciiTheme="minorEastAsia" w:eastAsiaTheme="minorEastAsia" w:hAnsiTheme="minorEastAsia" w:cs="Arial" w:hint="eastAsia"/>
                <w:lang w:eastAsia="zh-CN"/>
              </w:rPr>
              <w:t>姓</w:t>
            </w:r>
          </w:p>
        </w:tc>
        <w:tc>
          <w:tcPr>
            <w:tcW w:w="2995" w:type="dxa"/>
            <w:vAlign w:val="center"/>
          </w:tcPr>
          <w:p w14:paraId="05ED7328" w14:textId="77777777" w:rsidR="00664960" w:rsidRPr="00275FF9" w:rsidRDefault="00664960" w:rsidP="006F1EF5">
            <w:pPr>
              <w:rPr>
                <w:rFonts w:ascii="Arial" w:hAnsi="Arial" w:cs="Arial"/>
              </w:rPr>
            </w:pPr>
          </w:p>
        </w:tc>
        <w:tc>
          <w:tcPr>
            <w:tcW w:w="3115" w:type="dxa"/>
            <w:vAlign w:val="center"/>
          </w:tcPr>
          <w:p w14:paraId="01677B69" w14:textId="77777777" w:rsidR="00664960" w:rsidRPr="00275FF9" w:rsidRDefault="00664960" w:rsidP="006F1EF5">
            <w:pPr>
              <w:rPr>
                <w:rFonts w:ascii="Arial" w:hAnsi="Arial" w:cs="Arial"/>
              </w:rPr>
            </w:pPr>
          </w:p>
        </w:tc>
      </w:tr>
      <w:tr w:rsidR="00664960" w:rsidRPr="00275FF9" w14:paraId="39CDCDDD" w14:textId="77777777" w:rsidTr="006F1EF5">
        <w:trPr>
          <w:trHeight w:val="624"/>
        </w:trPr>
        <w:tc>
          <w:tcPr>
            <w:tcW w:w="3235" w:type="dxa"/>
            <w:vAlign w:val="center"/>
          </w:tcPr>
          <w:p w14:paraId="6FB445F2" w14:textId="77777777" w:rsidR="00664960" w:rsidRPr="00275FF9" w:rsidRDefault="00664960" w:rsidP="006F1EF5">
            <w:pPr>
              <w:rPr>
                <w:rFonts w:ascii="Arial" w:hAnsi="Arial" w:cs="Arial"/>
              </w:rPr>
            </w:pPr>
            <w:proofErr w:type="spellStart"/>
            <w:r w:rsidRPr="00275FF9">
              <w:rPr>
                <w:rFonts w:ascii="Arial" w:hAnsi="Arial" w:cs="Arial"/>
              </w:rPr>
              <w:t>Овог</w:t>
            </w:r>
            <w:proofErr w:type="spellEnd"/>
            <w:r w:rsidRPr="00275FF9">
              <w:rPr>
                <w:rFonts w:ascii="Arial" w:hAnsi="Arial" w:cs="Arial"/>
              </w:rPr>
              <w:t xml:space="preserve"> /Middle Name</w:t>
            </w:r>
          </w:p>
        </w:tc>
        <w:tc>
          <w:tcPr>
            <w:tcW w:w="2995" w:type="dxa"/>
            <w:vAlign w:val="center"/>
          </w:tcPr>
          <w:p w14:paraId="71EC3ABD" w14:textId="77777777" w:rsidR="00664960" w:rsidRPr="00275FF9" w:rsidRDefault="00664960" w:rsidP="006F1EF5">
            <w:pPr>
              <w:rPr>
                <w:rFonts w:ascii="Arial" w:hAnsi="Arial" w:cs="Arial"/>
              </w:rPr>
            </w:pPr>
          </w:p>
        </w:tc>
        <w:tc>
          <w:tcPr>
            <w:tcW w:w="3115" w:type="dxa"/>
            <w:vAlign w:val="center"/>
          </w:tcPr>
          <w:p w14:paraId="0E965F2C" w14:textId="77777777" w:rsidR="00664960" w:rsidRPr="00275FF9" w:rsidRDefault="00664960" w:rsidP="006F1EF5">
            <w:pPr>
              <w:rPr>
                <w:rFonts w:ascii="Arial" w:hAnsi="Arial" w:cs="Arial"/>
              </w:rPr>
            </w:pPr>
          </w:p>
        </w:tc>
      </w:tr>
      <w:tr w:rsidR="00664960" w:rsidRPr="00275FF9" w14:paraId="04249C16" w14:textId="77777777" w:rsidTr="006F1EF5">
        <w:trPr>
          <w:trHeight w:val="624"/>
        </w:trPr>
        <w:tc>
          <w:tcPr>
            <w:tcW w:w="3235" w:type="dxa"/>
            <w:vAlign w:val="center"/>
          </w:tcPr>
          <w:p w14:paraId="275F5793" w14:textId="77777777" w:rsidR="00664960" w:rsidRPr="00275FF9" w:rsidRDefault="00664960" w:rsidP="006F1EF5">
            <w:pPr>
              <w:rPr>
                <w:rFonts w:ascii="Arial" w:hAnsi="Arial" w:cs="Arial"/>
              </w:rPr>
            </w:pPr>
            <w:proofErr w:type="spellStart"/>
            <w:r w:rsidRPr="00275FF9">
              <w:rPr>
                <w:rFonts w:ascii="Arial" w:hAnsi="Arial" w:cs="Arial"/>
              </w:rPr>
              <w:t>Нэр</w:t>
            </w:r>
            <w:proofErr w:type="spellEnd"/>
            <w:r w:rsidRPr="00275FF9">
              <w:rPr>
                <w:rFonts w:ascii="Arial" w:hAnsi="Arial" w:cs="Arial"/>
              </w:rPr>
              <w:t xml:space="preserve"> /Last Name/ </w:t>
            </w:r>
            <w:r w:rsidRPr="00275FF9">
              <w:rPr>
                <w:rFonts w:asciiTheme="minorEastAsia" w:eastAsiaTheme="minorEastAsia" w:hAnsiTheme="minorEastAsia" w:cs="Arial" w:hint="eastAsia"/>
                <w:lang w:eastAsia="zh-CN"/>
              </w:rPr>
              <w:t>名</w:t>
            </w:r>
          </w:p>
        </w:tc>
        <w:tc>
          <w:tcPr>
            <w:tcW w:w="2995" w:type="dxa"/>
            <w:vAlign w:val="center"/>
          </w:tcPr>
          <w:p w14:paraId="0FAF7666" w14:textId="77777777" w:rsidR="00664960" w:rsidRPr="00275FF9" w:rsidRDefault="00664960" w:rsidP="006F1EF5">
            <w:pPr>
              <w:rPr>
                <w:rFonts w:ascii="Arial" w:hAnsi="Arial" w:cs="Arial"/>
              </w:rPr>
            </w:pPr>
          </w:p>
        </w:tc>
        <w:tc>
          <w:tcPr>
            <w:tcW w:w="3115" w:type="dxa"/>
            <w:vAlign w:val="center"/>
          </w:tcPr>
          <w:p w14:paraId="595DF248" w14:textId="77777777" w:rsidR="00664960" w:rsidRPr="00275FF9" w:rsidRDefault="00664960" w:rsidP="006F1EF5">
            <w:pPr>
              <w:rPr>
                <w:rFonts w:ascii="Arial" w:hAnsi="Arial" w:cs="Arial"/>
              </w:rPr>
            </w:pPr>
          </w:p>
        </w:tc>
      </w:tr>
      <w:tr w:rsidR="00664960" w:rsidRPr="00275FF9" w14:paraId="237C3330" w14:textId="77777777" w:rsidTr="006F1EF5">
        <w:trPr>
          <w:trHeight w:val="624"/>
        </w:trPr>
        <w:tc>
          <w:tcPr>
            <w:tcW w:w="3235" w:type="dxa"/>
            <w:vAlign w:val="center"/>
          </w:tcPr>
          <w:p w14:paraId="0B84A900" w14:textId="77777777" w:rsidR="00664960" w:rsidRPr="00275FF9" w:rsidRDefault="00664960" w:rsidP="006F1EF5">
            <w:pPr>
              <w:jc w:val="left"/>
              <w:rPr>
                <w:rFonts w:ascii="Arial" w:hAnsi="Arial" w:cs="Arial"/>
              </w:rPr>
            </w:pPr>
            <w:proofErr w:type="spellStart"/>
            <w:r w:rsidRPr="00275FF9">
              <w:rPr>
                <w:rFonts w:ascii="Arial" w:hAnsi="Arial" w:cs="Arial"/>
              </w:rPr>
              <w:t>Байгууллагын</w:t>
            </w:r>
            <w:proofErr w:type="spellEnd"/>
            <w:r w:rsidRPr="00275FF9">
              <w:rPr>
                <w:rFonts w:ascii="Arial" w:hAnsi="Arial" w:cs="Arial"/>
              </w:rPr>
              <w:t xml:space="preserve"> </w:t>
            </w:r>
            <w:proofErr w:type="spellStart"/>
            <w:r w:rsidRPr="00275FF9">
              <w:rPr>
                <w:rFonts w:ascii="Arial" w:hAnsi="Arial" w:cs="Arial"/>
              </w:rPr>
              <w:t>нэр</w:t>
            </w:r>
            <w:proofErr w:type="spellEnd"/>
            <w:r w:rsidRPr="00275FF9">
              <w:rPr>
                <w:rFonts w:ascii="Arial" w:hAnsi="Arial" w:cs="Arial"/>
              </w:rPr>
              <w:t xml:space="preserve">/ </w:t>
            </w:r>
          </w:p>
          <w:p w14:paraId="7B541088" w14:textId="77777777" w:rsidR="00664960" w:rsidRPr="00275FF9" w:rsidRDefault="00664960" w:rsidP="006F1EF5">
            <w:pPr>
              <w:jc w:val="left"/>
              <w:rPr>
                <w:rFonts w:ascii="Arial" w:hAnsi="Arial" w:cs="Arial"/>
              </w:rPr>
            </w:pPr>
            <w:r w:rsidRPr="00275FF9">
              <w:rPr>
                <w:rFonts w:ascii="Arial" w:hAnsi="Arial" w:cs="Arial"/>
              </w:rPr>
              <w:t xml:space="preserve">Company name/ </w:t>
            </w:r>
          </w:p>
          <w:p w14:paraId="630B1FB3" w14:textId="77777777" w:rsidR="00664960" w:rsidRPr="00275FF9" w:rsidRDefault="00664960" w:rsidP="006F1EF5">
            <w:pPr>
              <w:jc w:val="left"/>
              <w:rPr>
                <w:rFonts w:ascii="SimSun" w:eastAsia="SimSun" w:hAnsi="SimSun" w:cs="Arial"/>
              </w:rPr>
            </w:pPr>
            <w:r w:rsidRPr="00275FF9">
              <w:rPr>
                <w:rFonts w:ascii="SimSun" w:eastAsia="SimSun" w:hAnsi="SimSun" w:cs="Arial" w:hint="eastAsia"/>
                <w:lang w:eastAsia="zh-CN"/>
              </w:rPr>
              <w:t>公司名称</w:t>
            </w:r>
          </w:p>
        </w:tc>
        <w:tc>
          <w:tcPr>
            <w:tcW w:w="2995" w:type="dxa"/>
            <w:vAlign w:val="center"/>
          </w:tcPr>
          <w:p w14:paraId="3CCBFE41" w14:textId="77777777" w:rsidR="00664960" w:rsidRPr="00275FF9" w:rsidRDefault="00664960" w:rsidP="006F1EF5">
            <w:pPr>
              <w:rPr>
                <w:rFonts w:ascii="Arial" w:hAnsi="Arial" w:cs="Arial"/>
              </w:rPr>
            </w:pPr>
          </w:p>
        </w:tc>
        <w:tc>
          <w:tcPr>
            <w:tcW w:w="3115" w:type="dxa"/>
            <w:vAlign w:val="center"/>
          </w:tcPr>
          <w:p w14:paraId="78E5D07D" w14:textId="77777777" w:rsidR="00664960" w:rsidRPr="00275FF9" w:rsidRDefault="00664960" w:rsidP="006F1EF5">
            <w:pPr>
              <w:rPr>
                <w:rFonts w:ascii="Arial" w:hAnsi="Arial" w:cs="Arial"/>
              </w:rPr>
            </w:pPr>
          </w:p>
        </w:tc>
      </w:tr>
      <w:tr w:rsidR="00664960" w:rsidRPr="00275FF9" w14:paraId="27D442C9" w14:textId="77777777" w:rsidTr="006F1EF5">
        <w:trPr>
          <w:trHeight w:val="624"/>
        </w:trPr>
        <w:tc>
          <w:tcPr>
            <w:tcW w:w="3235" w:type="dxa"/>
            <w:vAlign w:val="center"/>
          </w:tcPr>
          <w:p w14:paraId="6EC481F1" w14:textId="77777777" w:rsidR="00664960" w:rsidRPr="00275FF9" w:rsidRDefault="00664960" w:rsidP="006F1EF5">
            <w:pPr>
              <w:rPr>
                <w:rFonts w:ascii="Arial" w:hAnsi="Arial" w:cs="Arial"/>
                <w:lang w:val="mn-MN"/>
              </w:rPr>
            </w:pPr>
            <w:proofErr w:type="spellStart"/>
            <w:r w:rsidRPr="00275FF9">
              <w:rPr>
                <w:rFonts w:ascii="Arial" w:hAnsi="Arial" w:cs="Arial"/>
              </w:rPr>
              <w:t>Иргэншил</w:t>
            </w:r>
            <w:proofErr w:type="spellEnd"/>
            <w:r w:rsidRPr="00275FF9">
              <w:rPr>
                <w:rFonts w:ascii="Arial" w:hAnsi="Arial" w:cs="Arial"/>
                <w:lang w:val="mn-MN"/>
              </w:rPr>
              <w:t xml:space="preserve">/ Nationality/ </w:t>
            </w:r>
            <w:r w:rsidRPr="00275FF9">
              <w:rPr>
                <w:rFonts w:asciiTheme="minorEastAsia" w:eastAsiaTheme="minorEastAsia" w:hAnsiTheme="minorEastAsia" w:cs="Arial" w:hint="eastAsia"/>
                <w:lang w:val="mn-MN" w:eastAsia="zh-CN"/>
              </w:rPr>
              <w:t>国籍</w:t>
            </w:r>
            <w:r w:rsidRPr="00275FF9">
              <w:rPr>
                <w:rFonts w:ascii="Arial" w:hAnsi="Arial" w:cs="Arial"/>
                <w:lang w:val="mn-MN"/>
              </w:rPr>
              <w:t xml:space="preserve"> </w:t>
            </w:r>
          </w:p>
        </w:tc>
        <w:tc>
          <w:tcPr>
            <w:tcW w:w="2995" w:type="dxa"/>
            <w:vAlign w:val="center"/>
          </w:tcPr>
          <w:p w14:paraId="03B9DBA9" w14:textId="77777777" w:rsidR="00664960" w:rsidRPr="00275FF9" w:rsidRDefault="00664960" w:rsidP="006F1EF5">
            <w:pPr>
              <w:rPr>
                <w:rFonts w:ascii="Arial" w:hAnsi="Arial" w:cs="Arial"/>
              </w:rPr>
            </w:pPr>
          </w:p>
        </w:tc>
        <w:tc>
          <w:tcPr>
            <w:tcW w:w="3115" w:type="dxa"/>
            <w:vAlign w:val="center"/>
          </w:tcPr>
          <w:p w14:paraId="0C2CA575" w14:textId="77777777" w:rsidR="00664960" w:rsidRPr="00275FF9" w:rsidRDefault="00664960" w:rsidP="006F1EF5">
            <w:pPr>
              <w:rPr>
                <w:rFonts w:ascii="Arial" w:hAnsi="Arial" w:cs="Arial"/>
              </w:rPr>
            </w:pPr>
          </w:p>
        </w:tc>
      </w:tr>
      <w:tr w:rsidR="00664960" w:rsidRPr="00275FF9" w14:paraId="40E3ADDB" w14:textId="77777777" w:rsidTr="006F1EF5">
        <w:trPr>
          <w:trHeight w:val="624"/>
        </w:trPr>
        <w:tc>
          <w:tcPr>
            <w:tcW w:w="3235" w:type="dxa"/>
            <w:vAlign w:val="center"/>
          </w:tcPr>
          <w:p w14:paraId="1512E539" w14:textId="77777777" w:rsidR="00664960" w:rsidRPr="00275FF9" w:rsidRDefault="00664960" w:rsidP="006F1EF5">
            <w:pPr>
              <w:rPr>
                <w:rFonts w:ascii="Arial" w:hAnsi="Arial" w:cs="Arial"/>
              </w:rPr>
            </w:pPr>
            <w:r w:rsidRPr="00275FF9">
              <w:rPr>
                <w:rFonts w:ascii="Arial" w:hAnsi="Arial" w:cs="Arial"/>
              </w:rPr>
              <w:t>АНУ-</w:t>
            </w:r>
            <w:proofErr w:type="spellStart"/>
            <w:r w:rsidRPr="00275FF9">
              <w:rPr>
                <w:rFonts w:ascii="Arial" w:hAnsi="Arial" w:cs="Arial"/>
              </w:rPr>
              <w:t>ын</w:t>
            </w:r>
            <w:proofErr w:type="spellEnd"/>
            <w:r w:rsidRPr="00275FF9">
              <w:rPr>
                <w:rFonts w:ascii="Arial" w:hAnsi="Arial" w:cs="Arial"/>
              </w:rPr>
              <w:t xml:space="preserve"> </w:t>
            </w:r>
            <w:proofErr w:type="spellStart"/>
            <w:r w:rsidRPr="00275FF9">
              <w:rPr>
                <w:rFonts w:ascii="Arial" w:hAnsi="Arial" w:cs="Arial"/>
              </w:rPr>
              <w:t>иргэн</w:t>
            </w:r>
            <w:proofErr w:type="spellEnd"/>
          </w:p>
          <w:p w14:paraId="10F08B22" w14:textId="77777777" w:rsidR="00664960" w:rsidRPr="00275FF9" w:rsidRDefault="00664960" w:rsidP="006F1EF5">
            <w:pPr>
              <w:rPr>
                <w:rFonts w:ascii="Arial" w:hAnsi="Arial" w:cs="Arial"/>
              </w:rPr>
            </w:pPr>
            <w:proofErr w:type="spellStart"/>
            <w:r w:rsidRPr="00275FF9">
              <w:rPr>
                <w:rFonts w:ascii="Arial" w:hAnsi="Arial" w:cs="Arial"/>
              </w:rPr>
              <w:t>бол</w:t>
            </w:r>
            <w:proofErr w:type="spellEnd"/>
            <w:r w:rsidRPr="00275FF9">
              <w:rPr>
                <w:rFonts w:ascii="Arial" w:hAnsi="Arial" w:cs="Arial"/>
              </w:rPr>
              <w:t xml:space="preserve"> Татвар </w:t>
            </w:r>
            <w:proofErr w:type="spellStart"/>
            <w:r w:rsidRPr="00275FF9">
              <w:rPr>
                <w:rFonts w:ascii="Arial" w:hAnsi="Arial" w:cs="Arial"/>
              </w:rPr>
              <w:t>төлөгчийн</w:t>
            </w:r>
            <w:proofErr w:type="spellEnd"/>
          </w:p>
          <w:p w14:paraId="77165F81" w14:textId="77777777" w:rsidR="00664960" w:rsidRPr="00275FF9" w:rsidRDefault="00664960" w:rsidP="006F1EF5">
            <w:pPr>
              <w:rPr>
                <w:rFonts w:ascii="Arial" w:hAnsi="Arial" w:cs="Arial"/>
              </w:rPr>
            </w:pPr>
            <w:proofErr w:type="spellStart"/>
            <w:r w:rsidRPr="00275FF9">
              <w:rPr>
                <w:rFonts w:ascii="Arial" w:hAnsi="Arial" w:cs="Arial"/>
              </w:rPr>
              <w:t>дугаар</w:t>
            </w:r>
            <w:proofErr w:type="spellEnd"/>
            <w:r w:rsidRPr="00275FF9">
              <w:rPr>
                <w:rFonts w:ascii="Arial" w:hAnsi="Arial" w:cs="Arial"/>
              </w:rPr>
              <w:t xml:space="preserve">/ </w:t>
            </w:r>
          </w:p>
          <w:p w14:paraId="305AD4FF" w14:textId="77777777" w:rsidR="00664960" w:rsidRPr="00275FF9" w:rsidRDefault="00664960" w:rsidP="006F1EF5">
            <w:pPr>
              <w:ind w:left="0" w:firstLine="0"/>
              <w:rPr>
                <w:rFonts w:ascii="Arial" w:hAnsi="Arial" w:cs="Arial"/>
                <w:lang w:val="mn-MN"/>
              </w:rPr>
            </w:pPr>
            <w:r w:rsidRPr="00275FF9">
              <w:rPr>
                <w:rFonts w:ascii="Arial" w:hAnsi="Arial" w:cs="Arial"/>
                <w:lang w:val="mn-MN"/>
              </w:rPr>
              <w:t>For US citizens social security number/</w:t>
            </w:r>
          </w:p>
          <w:p w14:paraId="27A9FB4D" w14:textId="77777777" w:rsidR="00664960" w:rsidRPr="00275FF9" w:rsidRDefault="00664960" w:rsidP="006F1EF5">
            <w:pPr>
              <w:ind w:left="0" w:firstLine="0"/>
              <w:rPr>
                <w:rFonts w:asciiTheme="minorHAnsi" w:eastAsia="SimSun" w:hAnsiTheme="minorHAnsi" w:cs="Arial"/>
                <w:lang w:val="mn-MN" w:eastAsia="zh-CN"/>
              </w:rPr>
            </w:pPr>
            <w:r w:rsidRPr="00275FF9">
              <w:rPr>
                <w:rFonts w:ascii="SimSun" w:eastAsia="SimSun" w:hAnsi="SimSun" w:cs="Microsoft YaHei" w:hint="eastAsia"/>
                <w:lang w:val="mn-MN" w:eastAsia="zh-CN"/>
              </w:rPr>
              <w:t>若是美国公民社会安全号码</w:t>
            </w:r>
          </w:p>
        </w:tc>
        <w:tc>
          <w:tcPr>
            <w:tcW w:w="2995" w:type="dxa"/>
            <w:vAlign w:val="center"/>
          </w:tcPr>
          <w:p w14:paraId="3F1A8972" w14:textId="77777777" w:rsidR="00664960" w:rsidRPr="00275FF9" w:rsidRDefault="00664960" w:rsidP="006F1EF5">
            <w:pPr>
              <w:rPr>
                <w:rFonts w:ascii="Arial" w:hAnsi="Arial" w:cs="Arial"/>
                <w:lang w:eastAsia="zh-CN"/>
              </w:rPr>
            </w:pPr>
          </w:p>
        </w:tc>
        <w:tc>
          <w:tcPr>
            <w:tcW w:w="3115" w:type="dxa"/>
            <w:vAlign w:val="center"/>
          </w:tcPr>
          <w:p w14:paraId="7817B766" w14:textId="77777777" w:rsidR="00664960" w:rsidRPr="00275FF9" w:rsidRDefault="00664960" w:rsidP="006F1EF5">
            <w:pPr>
              <w:rPr>
                <w:rFonts w:ascii="Arial" w:hAnsi="Arial" w:cs="Arial"/>
                <w:lang w:eastAsia="zh-CN"/>
              </w:rPr>
            </w:pPr>
          </w:p>
        </w:tc>
      </w:tr>
      <w:tr w:rsidR="00664960" w:rsidRPr="00275FF9" w14:paraId="401F0232" w14:textId="77777777" w:rsidTr="006F1EF5">
        <w:trPr>
          <w:trHeight w:val="624"/>
        </w:trPr>
        <w:tc>
          <w:tcPr>
            <w:tcW w:w="3235" w:type="dxa"/>
            <w:vAlign w:val="center"/>
          </w:tcPr>
          <w:p w14:paraId="79917050" w14:textId="77777777" w:rsidR="00664960" w:rsidRPr="00275FF9" w:rsidRDefault="00664960" w:rsidP="006F1EF5">
            <w:pPr>
              <w:rPr>
                <w:rFonts w:ascii="Arial" w:hAnsi="Arial" w:cs="Arial"/>
              </w:rPr>
            </w:pPr>
            <w:proofErr w:type="spellStart"/>
            <w:r w:rsidRPr="00275FF9">
              <w:rPr>
                <w:rFonts w:ascii="Arial" w:hAnsi="Arial" w:cs="Arial"/>
              </w:rPr>
              <w:t>Цахим</w:t>
            </w:r>
            <w:proofErr w:type="spellEnd"/>
            <w:r w:rsidRPr="00275FF9">
              <w:rPr>
                <w:rFonts w:ascii="Arial" w:hAnsi="Arial" w:cs="Arial"/>
              </w:rPr>
              <w:t xml:space="preserve"> </w:t>
            </w:r>
            <w:proofErr w:type="spellStart"/>
            <w:r w:rsidRPr="00275FF9">
              <w:rPr>
                <w:rFonts w:ascii="Arial" w:hAnsi="Arial" w:cs="Arial"/>
              </w:rPr>
              <w:t>үнэмлэх</w:t>
            </w:r>
            <w:proofErr w:type="spellEnd"/>
            <w:r w:rsidRPr="00275FF9">
              <w:rPr>
                <w:rFonts w:ascii="Arial" w:hAnsi="Arial" w:cs="Arial"/>
              </w:rPr>
              <w:t xml:space="preserve"> </w:t>
            </w:r>
            <w:proofErr w:type="spellStart"/>
            <w:r w:rsidRPr="00275FF9">
              <w:rPr>
                <w:rFonts w:ascii="Arial" w:hAnsi="Arial" w:cs="Arial"/>
              </w:rPr>
              <w:t>эсвэл</w:t>
            </w:r>
            <w:proofErr w:type="spellEnd"/>
          </w:p>
          <w:p w14:paraId="5B8EB162" w14:textId="77777777" w:rsidR="00664960" w:rsidRPr="00275FF9" w:rsidRDefault="00664960" w:rsidP="006F1EF5">
            <w:pPr>
              <w:rPr>
                <w:rFonts w:ascii="Arial" w:hAnsi="Arial" w:cs="Arial"/>
              </w:rPr>
            </w:pPr>
            <w:proofErr w:type="spellStart"/>
            <w:r w:rsidRPr="00275FF9">
              <w:rPr>
                <w:rFonts w:ascii="Arial" w:hAnsi="Arial" w:cs="Arial"/>
              </w:rPr>
              <w:t>гадаад</w:t>
            </w:r>
            <w:proofErr w:type="spellEnd"/>
            <w:r w:rsidRPr="00275FF9">
              <w:rPr>
                <w:rFonts w:ascii="Arial" w:hAnsi="Arial" w:cs="Arial"/>
              </w:rPr>
              <w:t xml:space="preserve"> </w:t>
            </w:r>
            <w:proofErr w:type="spellStart"/>
            <w:r w:rsidRPr="00275FF9">
              <w:rPr>
                <w:rFonts w:ascii="Arial" w:hAnsi="Arial" w:cs="Arial"/>
              </w:rPr>
              <w:t>пасспортын</w:t>
            </w:r>
            <w:proofErr w:type="spellEnd"/>
          </w:p>
          <w:p w14:paraId="0C37F46A" w14:textId="77777777" w:rsidR="00664960" w:rsidRPr="00275FF9" w:rsidRDefault="00664960" w:rsidP="006F1EF5">
            <w:pPr>
              <w:rPr>
                <w:rFonts w:ascii="Arial" w:hAnsi="Arial" w:cs="Arial"/>
                <w:lang w:val="mn-MN"/>
              </w:rPr>
            </w:pPr>
            <w:proofErr w:type="spellStart"/>
            <w:r w:rsidRPr="00275FF9">
              <w:rPr>
                <w:rFonts w:ascii="Arial" w:hAnsi="Arial" w:cs="Arial"/>
              </w:rPr>
              <w:t>дугаар</w:t>
            </w:r>
            <w:proofErr w:type="spellEnd"/>
            <w:r w:rsidRPr="00275FF9">
              <w:rPr>
                <w:rFonts w:ascii="Arial" w:hAnsi="Arial" w:cs="Arial"/>
                <w:lang w:val="mn-MN"/>
              </w:rPr>
              <w:t xml:space="preserve"> /</w:t>
            </w:r>
          </w:p>
          <w:p w14:paraId="59A84AFE" w14:textId="77777777" w:rsidR="00664960" w:rsidRPr="00275FF9" w:rsidRDefault="00664960" w:rsidP="006F1EF5">
            <w:pPr>
              <w:ind w:left="0" w:firstLine="0"/>
              <w:rPr>
                <w:rFonts w:ascii="Arial" w:hAnsi="Arial" w:cs="Arial"/>
                <w:lang w:val="mn-MN"/>
              </w:rPr>
            </w:pPr>
            <w:r w:rsidRPr="00275FF9">
              <w:rPr>
                <w:rFonts w:ascii="Arial" w:hAnsi="Arial" w:cs="Arial"/>
                <w:lang w:val="mn-MN"/>
              </w:rPr>
              <w:t>Registration or passport number for non-U.S. citizens/</w:t>
            </w:r>
          </w:p>
          <w:p w14:paraId="2851CCDD" w14:textId="77777777" w:rsidR="00664960" w:rsidRPr="00275FF9" w:rsidRDefault="00664960" w:rsidP="006F1EF5">
            <w:pPr>
              <w:ind w:left="0" w:firstLine="0"/>
              <w:rPr>
                <w:rFonts w:ascii="SimSun" w:eastAsia="SimSun" w:hAnsi="SimSun" w:cs="Arial"/>
                <w:lang w:val="mn-MN" w:eastAsia="zh-CN"/>
              </w:rPr>
            </w:pPr>
            <w:r w:rsidRPr="00275FF9">
              <w:rPr>
                <w:rFonts w:ascii="SimSun" w:eastAsia="SimSun" w:hAnsi="SimSun" w:cs="Microsoft YaHei" w:hint="eastAsia"/>
                <w:lang w:val="mn-MN" w:eastAsia="zh-CN"/>
              </w:rPr>
              <w:t>非美国公民注册或护照号码</w:t>
            </w:r>
          </w:p>
        </w:tc>
        <w:tc>
          <w:tcPr>
            <w:tcW w:w="2995" w:type="dxa"/>
            <w:vAlign w:val="center"/>
          </w:tcPr>
          <w:p w14:paraId="652D04E9" w14:textId="77777777" w:rsidR="00664960" w:rsidRPr="00275FF9" w:rsidRDefault="00664960" w:rsidP="006F1EF5">
            <w:pPr>
              <w:rPr>
                <w:rFonts w:ascii="Arial" w:hAnsi="Arial" w:cs="Arial"/>
                <w:lang w:eastAsia="zh-CN"/>
              </w:rPr>
            </w:pPr>
          </w:p>
        </w:tc>
        <w:tc>
          <w:tcPr>
            <w:tcW w:w="3115" w:type="dxa"/>
            <w:vAlign w:val="center"/>
          </w:tcPr>
          <w:p w14:paraId="0B225B8E" w14:textId="77777777" w:rsidR="00664960" w:rsidRPr="00275FF9" w:rsidRDefault="00664960" w:rsidP="006F1EF5">
            <w:pPr>
              <w:rPr>
                <w:rFonts w:ascii="Arial" w:hAnsi="Arial" w:cs="Arial"/>
                <w:lang w:eastAsia="zh-CN"/>
              </w:rPr>
            </w:pPr>
          </w:p>
        </w:tc>
      </w:tr>
      <w:tr w:rsidR="00664960" w:rsidRPr="00275FF9" w14:paraId="450DB1CF" w14:textId="77777777" w:rsidTr="006F1EF5">
        <w:trPr>
          <w:trHeight w:val="624"/>
        </w:trPr>
        <w:tc>
          <w:tcPr>
            <w:tcW w:w="3235" w:type="dxa"/>
            <w:vAlign w:val="center"/>
          </w:tcPr>
          <w:p w14:paraId="00A40711" w14:textId="77777777" w:rsidR="00664960" w:rsidRPr="00275FF9" w:rsidRDefault="00664960" w:rsidP="006F1EF5">
            <w:pPr>
              <w:ind w:left="0" w:firstLine="0"/>
              <w:rPr>
                <w:rFonts w:ascii="Arial" w:hAnsi="Arial" w:cs="Arial"/>
                <w:lang w:val="mn-MN"/>
              </w:rPr>
            </w:pPr>
            <w:proofErr w:type="spellStart"/>
            <w:r w:rsidRPr="00275FF9">
              <w:rPr>
                <w:rFonts w:ascii="Arial" w:hAnsi="Arial" w:cs="Arial"/>
              </w:rPr>
              <w:t>Оршин</w:t>
            </w:r>
            <w:proofErr w:type="spellEnd"/>
            <w:r w:rsidRPr="00275FF9">
              <w:rPr>
                <w:rFonts w:ascii="Arial" w:hAnsi="Arial" w:cs="Arial"/>
              </w:rPr>
              <w:t xml:space="preserve"> </w:t>
            </w:r>
            <w:proofErr w:type="spellStart"/>
            <w:r w:rsidRPr="00275FF9">
              <w:rPr>
                <w:rFonts w:ascii="Arial" w:hAnsi="Arial" w:cs="Arial"/>
              </w:rPr>
              <w:t>суугаа</w:t>
            </w:r>
            <w:proofErr w:type="spellEnd"/>
            <w:r w:rsidRPr="00275FF9">
              <w:rPr>
                <w:rFonts w:ascii="Arial" w:hAnsi="Arial" w:cs="Arial"/>
              </w:rPr>
              <w:t xml:space="preserve"> </w:t>
            </w:r>
            <w:proofErr w:type="spellStart"/>
            <w:r w:rsidRPr="00275FF9">
              <w:rPr>
                <w:rFonts w:ascii="Arial" w:hAnsi="Arial" w:cs="Arial"/>
              </w:rPr>
              <w:t>хаяг</w:t>
            </w:r>
            <w:proofErr w:type="spellEnd"/>
            <w:r w:rsidRPr="00275FF9">
              <w:rPr>
                <w:rFonts w:ascii="Arial" w:hAnsi="Arial" w:cs="Arial"/>
                <w:lang w:val="mn-MN"/>
              </w:rPr>
              <w:t>/</w:t>
            </w:r>
          </w:p>
          <w:p w14:paraId="2FAFD4EB" w14:textId="77777777" w:rsidR="00664960" w:rsidRPr="00275FF9" w:rsidRDefault="00664960" w:rsidP="006F1EF5">
            <w:pPr>
              <w:rPr>
                <w:rFonts w:ascii="Arial" w:hAnsi="Arial" w:cs="Arial"/>
                <w:lang w:val="mn-MN"/>
              </w:rPr>
            </w:pPr>
            <w:r w:rsidRPr="00275FF9">
              <w:rPr>
                <w:rFonts w:ascii="Arial" w:hAnsi="Arial" w:cs="Arial"/>
                <w:lang w:val="mn-MN"/>
              </w:rPr>
              <w:t xml:space="preserve">Residential Address/ </w:t>
            </w:r>
          </w:p>
          <w:p w14:paraId="078808A1" w14:textId="77777777" w:rsidR="00664960" w:rsidRPr="00275FF9" w:rsidRDefault="00664960" w:rsidP="006F1EF5">
            <w:pPr>
              <w:rPr>
                <w:rFonts w:ascii="SimSun" w:eastAsia="SimSun" w:hAnsi="SimSun" w:cs="Arial"/>
                <w:lang w:val="mn-MN"/>
              </w:rPr>
            </w:pPr>
            <w:proofErr w:type="spellStart"/>
            <w:r w:rsidRPr="00275FF9">
              <w:rPr>
                <w:rFonts w:ascii="SimSun" w:eastAsia="SimSun" w:hAnsi="SimSun" w:cs="Microsoft YaHei" w:hint="eastAsia"/>
                <w:lang w:val="mn-MN"/>
              </w:rPr>
              <w:t>居住地址</w:t>
            </w:r>
            <w:proofErr w:type="spellEnd"/>
          </w:p>
        </w:tc>
        <w:tc>
          <w:tcPr>
            <w:tcW w:w="2995" w:type="dxa"/>
            <w:vAlign w:val="center"/>
          </w:tcPr>
          <w:p w14:paraId="08BFAB85" w14:textId="77777777" w:rsidR="00664960" w:rsidRPr="00275FF9" w:rsidRDefault="00664960" w:rsidP="006F1EF5">
            <w:pPr>
              <w:rPr>
                <w:rFonts w:ascii="Arial" w:hAnsi="Arial" w:cs="Arial"/>
              </w:rPr>
            </w:pPr>
          </w:p>
        </w:tc>
        <w:tc>
          <w:tcPr>
            <w:tcW w:w="3115" w:type="dxa"/>
            <w:vAlign w:val="center"/>
          </w:tcPr>
          <w:p w14:paraId="3C23D0CA" w14:textId="77777777" w:rsidR="00664960" w:rsidRPr="00275FF9" w:rsidRDefault="00664960" w:rsidP="006F1EF5">
            <w:pPr>
              <w:rPr>
                <w:rFonts w:ascii="Arial" w:hAnsi="Arial" w:cs="Arial"/>
              </w:rPr>
            </w:pPr>
          </w:p>
        </w:tc>
      </w:tr>
      <w:tr w:rsidR="00664960" w:rsidRPr="00275FF9" w14:paraId="6F40188F" w14:textId="77777777" w:rsidTr="006F1EF5">
        <w:trPr>
          <w:trHeight w:val="624"/>
        </w:trPr>
        <w:tc>
          <w:tcPr>
            <w:tcW w:w="3235" w:type="dxa"/>
            <w:vAlign w:val="center"/>
          </w:tcPr>
          <w:p w14:paraId="396B1AE1" w14:textId="77777777" w:rsidR="00664960" w:rsidRPr="00275FF9" w:rsidRDefault="00664960" w:rsidP="006F1EF5">
            <w:pPr>
              <w:rPr>
                <w:rFonts w:ascii="Arial" w:hAnsi="Arial" w:cs="Arial"/>
                <w:lang w:val="mn-MN"/>
              </w:rPr>
            </w:pPr>
            <w:proofErr w:type="spellStart"/>
            <w:r w:rsidRPr="00275FF9">
              <w:rPr>
                <w:rFonts w:ascii="Arial" w:hAnsi="Arial" w:cs="Arial"/>
              </w:rPr>
              <w:t>Эзэмшиж</w:t>
            </w:r>
            <w:proofErr w:type="spellEnd"/>
            <w:r w:rsidRPr="00275FF9">
              <w:rPr>
                <w:rFonts w:ascii="Arial" w:hAnsi="Arial" w:cs="Arial"/>
              </w:rPr>
              <w:t xml:space="preserve"> </w:t>
            </w:r>
            <w:proofErr w:type="spellStart"/>
            <w:r w:rsidRPr="00275FF9">
              <w:rPr>
                <w:rFonts w:ascii="Arial" w:hAnsi="Arial" w:cs="Arial"/>
              </w:rPr>
              <w:t>буй</w:t>
            </w:r>
            <w:proofErr w:type="spellEnd"/>
            <w:r w:rsidRPr="00275FF9">
              <w:rPr>
                <w:rFonts w:ascii="Arial" w:hAnsi="Arial" w:cs="Arial"/>
              </w:rPr>
              <w:t xml:space="preserve"> хувь (%)</w:t>
            </w:r>
            <w:r w:rsidRPr="00275FF9">
              <w:rPr>
                <w:rFonts w:ascii="Arial" w:hAnsi="Arial" w:cs="Arial"/>
                <w:lang w:val="mn-MN"/>
              </w:rPr>
              <w:t xml:space="preserve"> /</w:t>
            </w:r>
          </w:p>
          <w:p w14:paraId="5CF30AEB" w14:textId="77777777" w:rsidR="00664960" w:rsidRPr="00275FF9" w:rsidRDefault="00664960" w:rsidP="006F1EF5">
            <w:pPr>
              <w:rPr>
                <w:rFonts w:ascii="Arial" w:hAnsi="Arial" w:cs="Arial"/>
              </w:rPr>
            </w:pPr>
            <w:r w:rsidRPr="00275FF9">
              <w:rPr>
                <w:rFonts w:ascii="Arial" w:hAnsi="Arial" w:cs="Arial"/>
                <w:lang w:val="mn-MN"/>
              </w:rPr>
              <w:t>Ownership</w:t>
            </w:r>
            <w:r w:rsidRPr="00275FF9">
              <w:rPr>
                <w:rFonts w:ascii="Arial" w:hAnsi="Arial" w:cs="Arial"/>
              </w:rPr>
              <w:t xml:space="preserve"> (share) (%)/</w:t>
            </w:r>
          </w:p>
          <w:p w14:paraId="72F6C9C3" w14:textId="77777777" w:rsidR="00664960" w:rsidRPr="00275FF9" w:rsidRDefault="00664960" w:rsidP="006F1EF5">
            <w:pPr>
              <w:rPr>
                <w:rFonts w:ascii="SimSun" w:eastAsia="SimSun" w:hAnsi="SimSun" w:cs="Arial"/>
                <w:lang w:val="mn-MN"/>
              </w:rPr>
            </w:pPr>
            <w:proofErr w:type="spellStart"/>
            <w:r w:rsidRPr="00275FF9">
              <w:rPr>
                <w:rFonts w:ascii="SimSun" w:eastAsia="SimSun" w:hAnsi="SimSun" w:cs="Microsoft YaHei" w:hint="eastAsia"/>
                <w:lang w:val="mn-MN"/>
              </w:rPr>
              <w:t>所有权百分比</w:t>
            </w:r>
            <w:proofErr w:type="spellEnd"/>
          </w:p>
        </w:tc>
        <w:tc>
          <w:tcPr>
            <w:tcW w:w="2995" w:type="dxa"/>
            <w:vAlign w:val="center"/>
          </w:tcPr>
          <w:p w14:paraId="00A7295E" w14:textId="77777777" w:rsidR="00664960" w:rsidRPr="00275FF9" w:rsidRDefault="00664960" w:rsidP="006F1EF5">
            <w:pPr>
              <w:rPr>
                <w:rFonts w:ascii="Arial" w:hAnsi="Arial" w:cs="Arial"/>
              </w:rPr>
            </w:pPr>
          </w:p>
        </w:tc>
        <w:tc>
          <w:tcPr>
            <w:tcW w:w="3115" w:type="dxa"/>
            <w:vAlign w:val="center"/>
          </w:tcPr>
          <w:p w14:paraId="27EAA170" w14:textId="77777777" w:rsidR="00664960" w:rsidRPr="00275FF9" w:rsidRDefault="00664960" w:rsidP="006F1EF5">
            <w:pPr>
              <w:rPr>
                <w:rFonts w:ascii="Arial" w:hAnsi="Arial" w:cs="Arial"/>
              </w:rPr>
            </w:pPr>
          </w:p>
        </w:tc>
      </w:tr>
    </w:tbl>
    <w:p w14:paraId="08FB073F" w14:textId="77777777" w:rsidR="00664960" w:rsidRPr="00275FF9" w:rsidRDefault="00664960" w:rsidP="00664960">
      <w:pPr>
        <w:rPr>
          <w:rFonts w:ascii="Arial" w:hAnsi="Arial" w:cs="Arial"/>
        </w:rPr>
      </w:pPr>
    </w:p>
    <w:p w14:paraId="2151BD4D" w14:textId="77777777" w:rsidR="00664960" w:rsidRPr="00275FF9" w:rsidRDefault="00664960" w:rsidP="00664960">
      <w:pPr>
        <w:rPr>
          <w:rFonts w:ascii="Arial" w:hAnsi="Arial" w:cs="Arial"/>
        </w:rPr>
      </w:pPr>
      <w:r w:rsidRPr="00275FF9">
        <w:rPr>
          <w:rFonts w:ascii="Arial" w:hAnsi="Arial" w:cs="Arial"/>
        </w:rPr>
        <w:br w:type="page"/>
      </w:r>
    </w:p>
    <w:p w14:paraId="57D7FC67" w14:textId="77777777" w:rsidR="00664960" w:rsidRPr="00275FF9" w:rsidRDefault="00664960" w:rsidP="00664960">
      <w:pPr>
        <w:rPr>
          <w:rFonts w:ascii="Arial" w:hAnsi="Arial" w:cs="Arial"/>
        </w:rPr>
      </w:pPr>
      <w:proofErr w:type="spellStart"/>
      <w:r w:rsidRPr="00275FF9">
        <w:rPr>
          <w:rFonts w:ascii="Arial" w:hAnsi="Arial" w:cs="Arial"/>
        </w:rPr>
        <w:lastRenderedPageBreak/>
        <w:t>Эцсийн</w:t>
      </w:r>
      <w:proofErr w:type="spellEnd"/>
      <w:r w:rsidRPr="00275FF9">
        <w:rPr>
          <w:rFonts w:ascii="Arial" w:hAnsi="Arial" w:cs="Arial"/>
        </w:rPr>
        <w:t xml:space="preserve"> </w:t>
      </w:r>
      <w:proofErr w:type="spellStart"/>
      <w:r w:rsidRPr="00275FF9">
        <w:rPr>
          <w:rFonts w:ascii="Arial" w:hAnsi="Arial" w:cs="Arial"/>
        </w:rPr>
        <w:t>өмчлөгч</w:t>
      </w:r>
      <w:proofErr w:type="spellEnd"/>
      <w:r w:rsidRPr="00275FF9">
        <w:rPr>
          <w:rFonts w:ascii="Arial" w:hAnsi="Arial" w:cs="Arial"/>
        </w:rPr>
        <w:t xml:space="preserve"> 2</w:t>
      </w:r>
      <w:r w:rsidRPr="00275FF9">
        <w:rPr>
          <w:rFonts w:ascii="Arial" w:hAnsi="Arial" w:cs="Arial"/>
          <w:lang w:val="mn-MN"/>
        </w:rPr>
        <w:t>/</w:t>
      </w:r>
      <w:r w:rsidRPr="00275FF9">
        <w:rPr>
          <w:rFonts w:ascii="Arial" w:hAnsi="Arial" w:cs="Arial"/>
        </w:rPr>
        <w:t xml:space="preserve"> Beneficial owner 2</w:t>
      </w:r>
      <w:r w:rsidRPr="00275FF9">
        <w:rPr>
          <w:rFonts w:ascii="Arial" w:hAnsi="Arial" w:cs="Arial"/>
          <w:lang w:val="mn-MN"/>
        </w:rPr>
        <w:t xml:space="preserve">/ </w:t>
      </w:r>
      <w:r w:rsidRPr="00275FF9">
        <w:rPr>
          <w:rFonts w:ascii="SimSun" w:eastAsia="SimSun" w:hAnsi="SimSun" w:cs="Arial" w:hint="eastAsia"/>
          <w:lang w:eastAsia="zh-CN"/>
        </w:rPr>
        <w:t>受益所有人</w:t>
      </w:r>
      <w:r w:rsidRPr="00275FF9">
        <w:rPr>
          <w:rFonts w:ascii="Arial" w:eastAsia="SimSun" w:hAnsi="Arial" w:cs="Arial"/>
          <w:lang w:eastAsia="zh-CN"/>
        </w:rPr>
        <w:t>2</w:t>
      </w:r>
    </w:p>
    <w:tbl>
      <w:tblPr>
        <w:tblStyle w:val="TableGrid"/>
        <w:tblW w:w="0" w:type="auto"/>
        <w:tblLook w:val="04A0" w:firstRow="1" w:lastRow="0" w:firstColumn="1" w:lastColumn="0" w:noHBand="0" w:noVBand="1"/>
      </w:tblPr>
      <w:tblGrid>
        <w:gridCol w:w="3115"/>
        <w:gridCol w:w="3115"/>
        <w:gridCol w:w="3115"/>
      </w:tblGrid>
      <w:tr w:rsidR="00664960" w:rsidRPr="00275FF9" w14:paraId="02ACFDE9" w14:textId="77777777" w:rsidTr="006F1EF5">
        <w:tc>
          <w:tcPr>
            <w:tcW w:w="3115" w:type="dxa"/>
            <w:vAlign w:val="center"/>
          </w:tcPr>
          <w:p w14:paraId="13FAD58F" w14:textId="77777777" w:rsidR="00664960" w:rsidRPr="00275FF9" w:rsidRDefault="00664960" w:rsidP="006F1EF5">
            <w:pPr>
              <w:jc w:val="center"/>
              <w:rPr>
                <w:rFonts w:ascii="Arial" w:hAnsi="Arial" w:cs="Arial"/>
              </w:rPr>
            </w:pPr>
          </w:p>
        </w:tc>
        <w:tc>
          <w:tcPr>
            <w:tcW w:w="3115" w:type="dxa"/>
            <w:vAlign w:val="center"/>
          </w:tcPr>
          <w:p w14:paraId="18DF9622" w14:textId="77777777" w:rsidR="00664960" w:rsidRPr="00275FF9" w:rsidRDefault="00664960" w:rsidP="006F1EF5">
            <w:pPr>
              <w:ind w:left="0" w:firstLine="0"/>
              <w:jc w:val="center"/>
              <w:rPr>
                <w:rFonts w:ascii="Arial" w:hAnsi="Arial" w:cs="Arial"/>
              </w:rPr>
            </w:pPr>
            <w:proofErr w:type="spellStart"/>
            <w:r w:rsidRPr="00275FF9">
              <w:rPr>
                <w:rFonts w:ascii="Arial" w:hAnsi="Arial" w:cs="Arial"/>
              </w:rPr>
              <w:t>Эцсийн</w:t>
            </w:r>
            <w:proofErr w:type="spellEnd"/>
            <w:r w:rsidRPr="00275FF9">
              <w:rPr>
                <w:rFonts w:ascii="Arial" w:hAnsi="Arial" w:cs="Arial"/>
              </w:rPr>
              <w:t xml:space="preserve"> </w:t>
            </w:r>
            <w:proofErr w:type="spellStart"/>
            <w:r w:rsidRPr="00275FF9">
              <w:rPr>
                <w:rFonts w:ascii="Arial" w:hAnsi="Arial" w:cs="Arial"/>
              </w:rPr>
              <w:t>өмчлөгчийн</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lang w:val="mn-MN"/>
              </w:rPr>
              <w:t xml:space="preserve"> /</w:t>
            </w:r>
            <w:r w:rsidRPr="00275FF9">
              <w:rPr>
                <w:rFonts w:ascii="Arial" w:hAnsi="Arial" w:cs="Arial"/>
              </w:rPr>
              <w:t xml:space="preserve"> </w:t>
            </w:r>
          </w:p>
          <w:p w14:paraId="548F5F42" w14:textId="77777777" w:rsidR="00664960" w:rsidRPr="00275FF9" w:rsidRDefault="00664960" w:rsidP="006F1EF5">
            <w:pPr>
              <w:ind w:left="0" w:firstLine="0"/>
              <w:jc w:val="center"/>
              <w:rPr>
                <w:rFonts w:ascii="Arial" w:hAnsi="Arial" w:cs="Arial"/>
              </w:rPr>
            </w:pPr>
            <w:r w:rsidRPr="00275FF9">
              <w:rPr>
                <w:rFonts w:ascii="Arial" w:hAnsi="Arial" w:cs="Arial"/>
                <w:lang w:val="mn-MN"/>
              </w:rPr>
              <w:t>UBO’s Information</w:t>
            </w:r>
            <w:r w:rsidRPr="00275FF9">
              <w:rPr>
                <w:rFonts w:ascii="Arial" w:hAnsi="Arial" w:cs="Arial"/>
              </w:rPr>
              <w:t xml:space="preserve">/ </w:t>
            </w:r>
          </w:p>
          <w:p w14:paraId="1B4636B4" w14:textId="77777777" w:rsidR="00664960" w:rsidRPr="00275FF9" w:rsidRDefault="00664960" w:rsidP="006F1EF5">
            <w:pPr>
              <w:ind w:left="0" w:firstLine="0"/>
              <w:jc w:val="center"/>
              <w:rPr>
                <w:rFonts w:ascii="Arial" w:hAnsi="Arial" w:cs="Arial"/>
              </w:rPr>
            </w:pPr>
            <w:proofErr w:type="spellStart"/>
            <w:r w:rsidRPr="00275FF9">
              <w:rPr>
                <w:rFonts w:ascii="SimSun" w:eastAsia="SimSun" w:hAnsi="SimSun" w:cs="Microsoft YaHei" w:hint="eastAsia"/>
                <w:lang w:val="mn-MN"/>
              </w:rPr>
              <w:t>最终受益所有人</w:t>
            </w:r>
            <w:proofErr w:type="spellEnd"/>
            <w:r w:rsidRPr="00275FF9">
              <w:rPr>
                <w:rFonts w:ascii="SimSun" w:eastAsia="SimSun" w:hAnsi="SimSun" w:cs="Microsoft YaHei" w:hint="eastAsia"/>
                <w:lang w:val="mn-MN" w:eastAsia="zh-CN"/>
              </w:rPr>
              <w:t>信息</w:t>
            </w:r>
          </w:p>
        </w:tc>
        <w:tc>
          <w:tcPr>
            <w:tcW w:w="3115" w:type="dxa"/>
            <w:vAlign w:val="center"/>
          </w:tcPr>
          <w:p w14:paraId="6FAD550E" w14:textId="77777777" w:rsidR="00664960" w:rsidRPr="00275FF9" w:rsidRDefault="00664960" w:rsidP="006F1EF5">
            <w:pPr>
              <w:ind w:left="0" w:firstLine="0"/>
              <w:jc w:val="center"/>
              <w:rPr>
                <w:rFonts w:ascii="Arial" w:hAnsi="Arial" w:cs="Arial"/>
              </w:rPr>
            </w:pPr>
            <w:proofErr w:type="spellStart"/>
            <w:r w:rsidRPr="00275FF9">
              <w:rPr>
                <w:rFonts w:ascii="Arial" w:hAnsi="Arial" w:cs="Arial"/>
              </w:rPr>
              <w:t>Батлах</w:t>
            </w:r>
            <w:proofErr w:type="spellEnd"/>
            <w:r w:rsidRPr="00275FF9">
              <w:rPr>
                <w:rFonts w:ascii="Arial" w:hAnsi="Arial" w:cs="Arial"/>
              </w:rPr>
              <w:t xml:space="preserve"> </w:t>
            </w:r>
            <w:proofErr w:type="spellStart"/>
            <w:r w:rsidRPr="00275FF9">
              <w:rPr>
                <w:rFonts w:ascii="Arial" w:hAnsi="Arial" w:cs="Arial"/>
              </w:rPr>
              <w:t>баримт</w:t>
            </w:r>
            <w:proofErr w:type="spellEnd"/>
            <w:r w:rsidRPr="00275FF9">
              <w:rPr>
                <w:rFonts w:ascii="Arial" w:hAnsi="Arial" w:cs="Arial"/>
              </w:rPr>
              <w:t xml:space="preserve"> </w:t>
            </w:r>
            <w:proofErr w:type="spellStart"/>
            <w:r w:rsidRPr="00275FF9">
              <w:rPr>
                <w:rFonts w:ascii="Arial" w:hAnsi="Arial" w:cs="Arial"/>
              </w:rPr>
              <w:t>бичиг</w:t>
            </w:r>
            <w:proofErr w:type="spellEnd"/>
          </w:p>
          <w:p w14:paraId="67A4E6BB" w14:textId="77777777" w:rsidR="00664960" w:rsidRPr="00275FF9" w:rsidRDefault="00664960" w:rsidP="006F1EF5">
            <w:pPr>
              <w:ind w:left="0" w:firstLine="0"/>
              <w:jc w:val="center"/>
              <w:rPr>
                <w:rFonts w:ascii="Arial" w:hAnsi="Arial" w:cs="Arial"/>
                <w:lang w:val="mn-MN"/>
              </w:rPr>
            </w:pPr>
            <w:r w:rsidRPr="00275FF9">
              <w:rPr>
                <w:rFonts w:ascii="Arial" w:hAnsi="Arial" w:cs="Arial"/>
              </w:rPr>
              <w:t>/</w:t>
            </w:r>
            <w:proofErr w:type="spellStart"/>
            <w:r w:rsidRPr="00275FF9">
              <w:rPr>
                <w:rFonts w:ascii="Arial" w:hAnsi="Arial" w:cs="Arial"/>
              </w:rPr>
              <w:t>жишээ</w:t>
            </w:r>
            <w:proofErr w:type="spellEnd"/>
            <w:r w:rsidRPr="00275FF9">
              <w:rPr>
                <w:rFonts w:ascii="Arial" w:hAnsi="Arial" w:cs="Arial"/>
              </w:rPr>
              <w:t xml:space="preserve"> </w:t>
            </w:r>
            <w:proofErr w:type="spellStart"/>
            <w:r w:rsidRPr="00275FF9">
              <w:rPr>
                <w:rFonts w:ascii="Arial" w:hAnsi="Arial" w:cs="Arial"/>
              </w:rPr>
              <w:t>нь</w:t>
            </w:r>
            <w:proofErr w:type="spellEnd"/>
            <w:r w:rsidRPr="00275FF9">
              <w:rPr>
                <w:rFonts w:ascii="Arial" w:hAnsi="Arial" w:cs="Arial"/>
              </w:rPr>
              <w:t xml:space="preserve"> </w:t>
            </w:r>
            <w:proofErr w:type="spellStart"/>
            <w:r w:rsidRPr="00275FF9">
              <w:rPr>
                <w:rFonts w:ascii="Arial" w:hAnsi="Arial" w:cs="Arial"/>
              </w:rPr>
              <w:t>цахим</w:t>
            </w:r>
            <w:proofErr w:type="spellEnd"/>
            <w:r w:rsidRPr="00275FF9">
              <w:rPr>
                <w:rFonts w:ascii="Arial" w:hAnsi="Arial" w:cs="Arial"/>
              </w:rPr>
              <w:t xml:space="preserve"> </w:t>
            </w:r>
            <w:proofErr w:type="spellStart"/>
            <w:r w:rsidRPr="00275FF9">
              <w:rPr>
                <w:rFonts w:ascii="Arial" w:hAnsi="Arial" w:cs="Arial"/>
              </w:rPr>
              <w:t>үнэмлэх</w:t>
            </w:r>
            <w:proofErr w:type="spellEnd"/>
            <w:r w:rsidRPr="00275FF9">
              <w:rPr>
                <w:rFonts w:ascii="Arial" w:hAnsi="Arial" w:cs="Arial"/>
              </w:rPr>
              <w:t>/</w:t>
            </w:r>
            <w:r w:rsidRPr="00275FF9">
              <w:rPr>
                <w:rFonts w:ascii="Arial" w:hAnsi="Arial" w:cs="Arial"/>
                <w:lang w:val="mn-MN"/>
              </w:rPr>
              <w:t xml:space="preserve"> </w:t>
            </w:r>
          </w:p>
          <w:p w14:paraId="3C347C76" w14:textId="77777777" w:rsidR="00664960" w:rsidRPr="00275FF9" w:rsidRDefault="00664960" w:rsidP="006F1EF5">
            <w:pPr>
              <w:ind w:left="0" w:firstLine="0"/>
              <w:jc w:val="center"/>
              <w:rPr>
                <w:rFonts w:ascii="Arial" w:hAnsi="Arial" w:cs="Arial"/>
                <w:lang w:val="mn-MN"/>
              </w:rPr>
            </w:pPr>
            <w:r w:rsidRPr="00275FF9">
              <w:rPr>
                <w:rFonts w:ascii="Arial" w:hAnsi="Arial" w:cs="Arial"/>
                <w:lang w:val="mn-MN"/>
              </w:rPr>
              <w:t>Document type proving provided information /for ex. passport/</w:t>
            </w:r>
          </w:p>
          <w:p w14:paraId="44977D41" w14:textId="77777777" w:rsidR="00664960" w:rsidRPr="00275FF9" w:rsidRDefault="00664960" w:rsidP="006F1EF5">
            <w:pPr>
              <w:ind w:left="0" w:firstLine="0"/>
              <w:jc w:val="center"/>
              <w:rPr>
                <w:rFonts w:ascii="Arial" w:hAnsi="Arial" w:cs="Arial"/>
                <w:lang w:val="mn-MN" w:eastAsia="zh-CN"/>
              </w:rPr>
            </w:pPr>
            <w:r w:rsidRPr="00275FF9">
              <w:rPr>
                <w:rFonts w:ascii="SimSun" w:eastAsia="SimSun" w:hAnsi="SimSun" w:cs="Microsoft YaHei" w:hint="eastAsia"/>
                <w:lang w:val="mn-MN" w:eastAsia="zh-CN"/>
              </w:rPr>
              <w:t>文件类型证明所提供的信息</w:t>
            </w:r>
            <w:r w:rsidRPr="00275FF9">
              <w:rPr>
                <w:rFonts w:ascii="SimSun" w:eastAsia="SimSun" w:hAnsi="SimSun" w:cs="Arial"/>
                <w:lang w:val="mn-MN" w:eastAsia="zh-CN"/>
              </w:rPr>
              <w:t>/</w:t>
            </w:r>
            <w:r w:rsidRPr="00275FF9">
              <w:rPr>
                <w:rFonts w:ascii="SimSun" w:eastAsia="SimSun" w:hAnsi="SimSun" w:cs="Microsoft YaHei" w:hint="eastAsia"/>
                <w:lang w:val="mn-MN" w:eastAsia="zh-CN"/>
              </w:rPr>
              <w:t>例如护照</w:t>
            </w:r>
            <w:r w:rsidRPr="00275FF9">
              <w:rPr>
                <w:rFonts w:ascii="SimSun" w:eastAsia="SimSun" w:hAnsi="SimSun" w:cs="Arial"/>
                <w:lang w:val="mn-MN" w:eastAsia="zh-CN"/>
              </w:rPr>
              <w:t>/</w:t>
            </w:r>
          </w:p>
        </w:tc>
      </w:tr>
      <w:tr w:rsidR="00664960" w:rsidRPr="00275FF9" w14:paraId="35563727" w14:textId="77777777" w:rsidTr="006F1EF5">
        <w:trPr>
          <w:trHeight w:val="567"/>
        </w:trPr>
        <w:tc>
          <w:tcPr>
            <w:tcW w:w="3115" w:type="dxa"/>
            <w:vAlign w:val="center"/>
          </w:tcPr>
          <w:p w14:paraId="41957836" w14:textId="77777777" w:rsidR="00664960" w:rsidRPr="00275FF9" w:rsidRDefault="00664960" w:rsidP="006F1EF5">
            <w:pPr>
              <w:rPr>
                <w:rFonts w:ascii="Arial" w:hAnsi="Arial" w:cs="Arial"/>
              </w:rPr>
            </w:pPr>
            <w:proofErr w:type="spellStart"/>
            <w:r w:rsidRPr="00275FF9">
              <w:rPr>
                <w:rFonts w:ascii="Arial" w:hAnsi="Arial" w:cs="Arial"/>
              </w:rPr>
              <w:t>Ургийн</w:t>
            </w:r>
            <w:proofErr w:type="spellEnd"/>
            <w:r w:rsidRPr="00275FF9">
              <w:rPr>
                <w:rFonts w:ascii="Arial" w:hAnsi="Arial" w:cs="Arial"/>
              </w:rPr>
              <w:t xml:space="preserve"> </w:t>
            </w:r>
            <w:proofErr w:type="spellStart"/>
            <w:r w:rsidRPr="00275FF9">
              <w:rPr>
                <w:rFonts w:ascii="Arial" w:hAnsi="Arial" w:cs="Arial"/>
              </w:rPr>
              <w:t>овог</w:t>
            </w:r>
            <w:proofErr w:type="spellEnd"/>
            <w:r w:rsidRPr="00275FF9">
              <w:rPr>
                <w:rFonts w:ascii="Arial" w:hAnsi="Arial" w:cs="Arial"/>
              </w:rPr>
              <w:t xml:space="preserve"> /First Name/ </w:t>
            </w:r>
            <w:r w:rsidRPr="00275FF9">
              <w:rPr>
                <w:rFonts w:asciiTheme="minorEastAsia" w:eastAsiaTheme="minorEastAsia" w:hAnsiTheme="minorEastAsia" w:cs="Arial" w:hint="eastAsia"/>
                <w:lang w:eastAsia="zh-CN"/>
              </w:rPr>
              <w:t>姓</w:t>
            </w:r>
          </w:p>
        </w:tc>
        <w:tc>
          <w:tcPr>
            <w:tcW w:w="3115" w:type="dxa"/>
            <w:vAlign w:val="center"/>
          </w:tcPr>
          <w:p w14:paraId="1E317BAD" w14:textId="77777777" w:rsidR="00664960" w:rsidRPr="00275FF9" w:rsidRDefault="00664960" w:rsidP="006F1EF5">
            <w:pPr>
              <w:rPr>
                <w:rFonts w:ascii="Arial" w:hAnsi="Arial" w:cs="Arial"/>
              </w:rPr>
            </w:pPr>
          </w:p>
        </w:tc>
        <w:tc>
          <w:tcPr>
            <w:tcW w:w="3115" w:type="dxa"/>
            <w:vAlign w:val="center"/>
          </w:tcPr>
          <w:p w14:paraId="6B624DF9" w14:textId="77777777" w:rsidR="00664960" w:rsidRPr="00275FF9" w:rsidRDefault="00664960" w:rsidP="006F1EF5">
            <w:pPr>
              <w:rPr>
                <w:rFonts w:ascii="Arial" w:hAnsi="Arial" w:cs="Arial"/>
              </w:rPr>
            </w:pPr>
          </w:p>
        </w:tc>
      </w:tr>
      <w:tr w:rsidR="00664960" w:rsidRPr="00275FF9" w14:paraId="5FD9A487" w14:textId="77777777" w:rsidTr="006F1EF5">
        <w:trPr>
          <w:trHeight w:val="567"/>
        </w:trPr>
        <w:tc>
          <w:tcPr>
            <w:tcW w:w="3115" w:type="dxa"/>
            <w:vAlign w:val="center"/>
          </w:tcPr>
          <w:p w14:paraId="478EAA02" w14:textId="77777777" w:rsidR="00664960" w:rsidRPr="00275FF9" w:rsidRDefault="00664960" w:rsidP="006F1EF5">
            <w:pPr>
              <w:rPr>
                <w:rFonts w:ascii="Arial" w:hAnsi="Arial" w:cs="Arial"/>
              </w:rPr>
            </w:pPr>
            <w:proofErr w:type="spellStart"/>
            <w:r w:rsidRPr="00275FF9">
              <w:rPr>
                <w:rFonts w:ascii="Arial" w:hAnsi="Arial" w:cs="Arial"/>
              </w:rPr>
              <w:t>Овог</w:t>
            </w:r>
            <w:proofErr w:type="spellEnd"/>
            <w:r w:rsidRPr="00275FF9">
              <w:rPr>
                <w:rFonts w:ascii="Arial" w:hAnsi="Arial" w:cs="Arial"/>
              </w:rPr>
              <w:t xml:space="preserve"> /Middle Name</w:t>
            </w:r>
          </w:p>
        </w:tc>
        <w:tc>
          <w:tcPr>
            <w:tcW w:w="3115" w:type="dxa"/>
            <w:vAlign w:val="center"/>
          </w:tcPr>
          <w:p w14:paraId="471CFC92" w14:textId="77777777" w:rsidR="00664960" w:rsidRPr="00275FF9" w:rsidRDefault="00664960" w:rsidP="006F1EF5">
            <w:pPr>
              <w:rPr>
                <w:rFonts w:ascii="Arial" w:hAnsi="Arial" w:cs="Arial"/>
              </w:rPr>
            </w:pPr>
          </w:p>
        </w:tc>
        <w:tc>
          <w:tcPr>
            <w:tcW w:w="3115" w:type="dxa"/>
            <w:vAlign w:val="center"/>
          </w:tcPr>
          <w:p w14:paraId="3E1251D1" w14:textId="77777777" w:rsidR="00664960" w:rsidRPr="00275FF9" w:rsidRDefault="00664960" w:rsidP="006F1EF5">
            <w:pPr>
              <w:rPr>
                <w:rFonts w:ascii="Arial" w:hAnsi="Arial" w:cs="Arial"/>
              </w:rPr>
            </w:pPr>
          </w:p>
        </w:tc>
      </w:tr>
      <w:tr w:rsidR="00664960" w:rsidRPr="00275FF9" w14:paraId="5894F7A5" w14:textId="77777777" w:rsidTr="006F1EF5">
        <w:trPr>
          <w:trHeight w:val="567"/>
        </w:trPr>
        <w:tc>
          <w:tcPr>
            <w:tcW w:w="3115" w:type="dxa"/>
            <w:vAlign w:val="center"/>
          </w:tcPr>
          <w:p w14:paraId="3B89B492" w14:textId="77777777" w:rsidR="00664960" w:rsidRPr="00275FF9" w:rsidRDefault="00664960" w:rsidP="006F1EF5">
            <w:pPr>
              <w:rPr>
                <w:rFonts w:ascii="Arial" w:hAnsi="Arial" w:cs="Arial"/>
              </w:rPr>
            </w:pPr>
            <w:proofErr w:type="spellStart"/>
            <w:r w:rsidRPr="00275FF9">
              <w:rPr>
                <w:rFonts w:ascii="Arial" w:hAnsi="Arial" w:cs="Arial"/>
              </w:rPr>
              <w:t>Нэр</w:t>
            </w:r>
            <w:proofErr w:type="spellEnd"/>
            <w:r w:rsidRPr="00275FF9">
              <w:rPr>
                <w:rFonts w:ascii="Arial" w:hAnsi="Arial" w:cs="Arial"/>
              </w:rPr>
              <w:t xml:space="preserve"> /Last Name/ </w:t>
            </w:r>
            <w:r w:rsidRPr="00275FF9">
              <w:rPr>
                <w:rFonts w:asciiTheme="minorEastAsia" w:eastAsiaTheme="minorEastAsia" w:hAnsiTheme="minorEastAsia" w:cs="Arial" w:hint="eastAsia"/>
                <w:lang w:eastAsia="zh-CN"/>
              </w:rPr>
              <w:t>名</w:t>
            </w:r>
          </w:p>
        </w:tc>
        <w:tc>
          <w:tcPr>
            <w:tcW w:w="3115" w:type="dxa"/>
            <w:vAlign w:val="center"/>
          </w:tcPr>
          <w:p w14:paraId="2CE1239A" w14:textId="77777777" w:rsidR="00664960" w:rsidRPr="00275FF9" w:rsidRDefault="00664960" w:rsidP="006F1EF5">
            <w:pPr>
              <w:rPr>
                <w:rFonts w:ascii="Arial" w:hAnsi="Arial" w:cs="Arial"/>
              </w:rPr>
            </w:pPr>
          </w:p>
        </w:tc>
        <w:tc>
          <w:tcPr>
            <w:tcW w:w="3115" w:type="dxa"/>
            <w:vAlign w:val="center"/>
          </w:tcPr>
          <w:p w14:paraId="541F8743" w14:textId="77777777" w:rsidR="00664960" w:rsidRPr="00275FF9" w:rsidRDefault="00664960" w:rsidP="006F1EF5">
            <w:pPr>
              <w:rPr>
                <w:rFonts w:ascii="Arial" w:hAnsi="Arial" w:cs="Arial"/>
              </w:rPr>
            </w:pPr>
          </w:p>
        </w:tc>
      </w:tr>
      <w:tr w:rsidR="00664960" w:rsidRPr="00275FF9" w14:paraId="13C29532" w14:textId="77777777" w:rsidTr="006F1EF5">
        <w:trPr>
          <w:trHeight w:val="567"/>
        </w:trPr>
        <w:tc>
          <w:tcPr>
            <w:tcW w:w="3115" w:type="dxa"/>
            <w:vAlign w:val="center"/>
          </w:tcPr>
          <w:p w14:paraId="65ED5AC4" w14:textId="77777777" w:rsidR="00664960" w:rsidRPr="00275FF9" w:rsidRDefault="00664960" w:rsidP="006F1EF5">
            <w:pPr>
              <w:jc w:val="left"/>
              <w:rPr>
                <w:rFonts w:ascii="Arial" w:hAnsi="Arial" w:cs="Arial"/>
              </w:rPr>
            </w:pPr>
            <w:proofErr w:type="spellStart"/>
            <w:r w:rsidRPr="00275FF9">
              <w:rPr>
                <w:rFonts w:ascii="Arial" w:hAnsi="Arial" w:cs="Arial"/>
              </w:rPr>
              <w:t>Байгууллагын</w:t>
            </w:r>
            <w:proofErr w:type="spellEnd"/>
            <w:r w:rsidRPr="00275FF9">
              <w:rPr>
                <w:rFonts w:ascii="Arial" w:hAnsi="Arial" w:cs="Arial"/>
              </w:rPr>
              <w:t xml:space="preserve"> </w:t>
            </w:r>
            <w:proofErr w:type="spellStart"/>
            <w:r w:rsidRPr="00275FF9">
              <w:rPr>
                <w:rFonts w:ascii="Arial" w:hAnsi="Arial" w:cs="Arial"/>
              </w:rPr>
              <w:t>нэр</w:t>
            </w:r>
            <w:proofErr w:type="spellEnd"/>
            <w:r w:rsidRPr="00275FF9">
              <w:rPr>
                <w:rFonts w:ascii="Arial" w:hAnsi="Arial" w:cs="Arial"/>
              </w:rPr>
              <w:t xml:space="preserve">/ </w:t>
            </w:r>
          </w:p>
          <w:p w14:paraId="5DC00BA2" w14:textId="77777777" w:rsidR="00664960" w:rsidRPr="00275FF9" w:rsidRDefault="00664960" w:rsidP="006F1EF5">
            <w:pPr>
              <w:jc w:val="left"/>
              <w:rPr>
                <w:rFonts w:ascii="Arial" w:hAnsi="Arial" w:cs="Arial"/>
              </w:rPr>
            </w:pPr>
            <w:r w:rsidRPr="00275FF9">
              <w:rPr>
                <w:rFonts w:ascii="Arial" w:hAnsi="Arial" w:cs="Arial"/>
              </w:rPr>
              <w:t xml:space="preserve">Company name/ </w:t>
            </w:r>
          </w:p>
          <w:p w14:paraId="2B8B3E6A" w14:textId="77777777" w:rsidR="00664960" w:rsidRPr="00275FF9" w:rsidRDefault="00664960" w:rsidP="006F1EF5">
            <w:pPr>
              <w:rPr>
                <w:rFonts w:ascii="Arial" w:hAnsi="Arial" w:cs="Arial"/>
              </w:rPr>
            </w:pPr>
            <w:r w:rsidRPr="00275FF9">
              <w:rPr>
                <w:rFonts w:ascii="SimSun" w:eastAsia="SimSun" w:hAnsi="SimSun" w:cs="Arial" w:hint="eastAsia"/>
                <w:lang w:eastAsia="zh-CN"/>
              </w:rPr>
              <w:t>公司名称</w:t>
            </w:r>
          </w:p>
        </w:tc>
        <w:tc>
          <w:tcPr>
            <w:tcW w:w="3115" w:type="dxa"/>
            <w:vAlign w:val="center"/>
          </w:tcPr>
          <w:p w14:paraId="17E625F4" w14:textId="77777777" w:rsidR="00664960" w:rsidRPr="00275FF9" w:rsidRDefault="00664960" w:rsidP="006F1EF5">
            <w:pPr>
              <w:rPr>
                <w:rFonts w:ascii="Arial" w:hAnsi="Arial" w:cs="Arial"/>
              </w:rPr>
            </w:pPr>
          </w:p>
        </w:tc>
        <w:tc>
          <w:tcPr>
            <w:tcW w:w="3115" w:type="dxa"/>
            <w:vAlign w:val="center"/>
          </w:tcPr>
          <w:p w14:paraId="734AB304" w14:textId="77777777" w:rsidR="00664960" w:rsidRPr="00275FF9" w:rsidRDefault="00664960" w:rsidP="006F1EF5">
            <w:pPr>
              <w:rPr>
                <w:rFonts w:ascii="Arial" w:hAnsi="Arial" w:cs="Arial"/>
              </w:rPr>
            </w:pPr>
          </w:p>
        </w:tc>
      </w:tr>
      <w:tr w:rsidR="00664960" w:rsidRPr="00275FF9" w14:paraId="4A54F8CE" w14:textId="77777777" w:rsidTr="006F1EF5">
        <w:trPr>
          <w:trHeight w:val="567"/>
        </w:trPr>
        <w:tc>
          <w:tcPr>
            <w:tcW w:w="3115" w:type="dxa"/>
            <w:vAlign w:val="center"/>
          </w:tcPr>
          <w:p w14:paraId="2AE252A4" w14:textId="77777777" w:rsidR="00664960" w:rsidRPr="00275FF9" w:rsidRDefault="00664960" w:rsidP="006F1EF5">
            <w:pPr>
              <w:rPr>
                <w:rFonts w:ascii="Arial" w:hAnsi="Arial" w:cs="Arial"/>
                <w:lang w:val="mn-MN"/>
              </w:rPr>
            </w:pPr>
            <w:proofErr w:type="spellStart"/>
            <w:r w:rsidRPr="00275FF9">
              <w:rPr>
                <w:rFonts w:ascii="Arial" w:hAnsi="Arial" w:cs="Arial"/>
              </w:rPr>
              <w:t>Иргэншил</w:t>
            </w:r>
            <w:proofErr w:type="spellEnd"/>
            <w:r w:rsidRPr="00275FF9">
              <w:rPr>
                <w:rFonts w:ascii="Arial" w:hAnsi="Arial" w:cs="Arial"/>
                <w:lang w:val="mn-MN"/>
              </w:rPr>
              <w:t xml:space="preserve">/ Nationality/ </w:t>
            </w:r>
            <w:r w:rsidRPr="00275FF9">
              <w:rPr>
                <w:rFonts w:asciiTheme="minorEastAsia" w:eastAsiaTheme="minorEastAsia" w:hAnsiTheme="minorEastAsia" w:cs="Arial" w:hint="eastAsia"/>
                <w:lang w:val="mn-MN" w:eastAsia="zh-CN"/>
              </w:rPr>
              <w:t>国籍</w:t>
            </w:r>
            <w:r w:rsidRPr="00275FF9">
              <w:rPr>
                <w:rFonts w:ascii="Arial" w:hAnsi="Arial" w:cs="Arial"/>
                <w:lang w:val="mn-MN"/>
              </w:rPr>
              <w:t xml:space="preserve"> </w:t>
            </w:r>
          </w:p>
        </w:tc>
        <w:tc>
          <w:tcPr>
            <w:tcW w:w="3115" w:type="dxa"/>
            <w:vAlign w:val="center"/>
          </w:tcPr>
          <w:p w14:paraId="47892F40" w14:textId="77777777" w:rsidR="00664960" w:rsidRPr="00275FF9" w:rsidRDefault="00664960" w:rsidP="006F1EF5">
            <w:pPr>
              <w:rPr>
                <w:rFonts w:ascii="Arial" w:hAnsi="Arial" w:cs="Arial"/>
              </w:rPr>
            </w:pPr>
          </w:p>
        </w:tc>
        <w:tc>
          <w:tcPr>
            <w:tcW w:w="3115" w:type="dxa"/>
            <w:vAlign w:val="center"/>
          </w:tcPr>
          <w:p w14:paraId="74E683A3" w14:textId="77777777" w:rsidR="00664960" w:rsidRPr="00275FF9" w:rsidRDefault="00664960" w:rsidP="006F1EF5">
            <w:pPr>
              <w:rPr>
                <w:rFonts w:ascii="Arial" w:hAnsi="Arial" w:cs="Arial"/>
              </w:rPr>
            </w:pPr>
          </w:p>
        </w:tc>
      </w:tr>
      <w:tr w:rsidR="00664960" w:rsidRPr="00275FF9" w14:paraId="273670CC" w14:textId="77777777" w:rsidTr="006F1EF5">
        <w:trPr>
          <w:trHeight w:val="567"/>
        </w:trPr>
        <w:tc>
          <w:tcPr>
            <w:tcW w:w="3115" w:type="dxa"/>
            <w:vAlign w:val="center"/>
          </w:tcPr>
          <w:p w14:paraId="38D9C297" w14:textId="77777777" w:rsidR="00664960" w:rsidRPr="00275FF9" w:rsidRDefault="00664960" w:rsidP="006F1EF5">
            <w:pPr>
              <w:rPr>
                <w:rFonts w:ascii="Arial" w:hAnsi="Arial" w:cs="Arial"/>
              </w:rPr>
            </w:pPr>
            <w:r w:rsidRPr="00275FF9">
              <w:rPr>
                <w:rFonts w:ascii="Arial" w:hAnsi="Arial" w:cs="Arial"/>
              </w:rPr>
              <w:t>АНУ-</w:t>
            </w:r>
            <w:proofErr w:type="spellStart"/>
            <w:r w:rsidRPr="00275FF9">
              <w:rPr>
                <w:rFonts w:ascii="Arial" w:hAnsi="Arial" w:cs="Arial"/>
              </w:rPr>
              <w:t>ын</w:t>
            </w:r>
            <w:proofErr w:type="spellEnd"/>
            <w:r w:rsidRPr="00275FF9">
              <w:rPr>
                <w:rFonts w:ascii="Arial" w:hAnsi="Arial" w:cs="Arial"/>
              </w:rPr>
              <w:t xml:space="preserve"> </w:t>
            </w:r>
            <w:proofErr w:type="spellStart"/>
            <w:r w:rsidRPr="00275FF9">
              <w:rPr>
                <w:rFonts w:ascii="Arial" w:hAnsi="Arial" w:cs="Arial"/>
              </w:rPr>
              <w:t>иргэн</w:t>
            </w:r>
            <w:proofErr w:type="spellEnd"/>
          </w:p>
          <w:p w14:paraId="150AE6D6" w14:textId="77777777" w:rsidR="00664960" w:rsidRPr="00275FF9" w:rsidRDefault="00664960" w:rsidP="006F1EF5">
            <w:pPr>
              <w:rPr>
                <w:rFonts w:ascii="Arial" w:hAnsi="Arial" w:cs="Arial"/>
              </w:rPr>
            </w:pPr>
            <w:proofErr w:type="spellStart"/>
            <w:r w:rsidRPr="00275FF9">
              <w:rPr>
                <w:rFonts w:ascii="Arial" w:hAnsi="Arial" w:cs="Arial"/>
              </w:rPr>
              <w:t>бол</w:t>
            </w:r>
            <w:proofErr w:type="spellEnd"/>
            <w:r w:rsidRPr="00275FF9">
              <w:rPr>
                <w:rFonts w:ascii="Arial" w:hAnsi="Arial" w:cs="Arial"/>
              </w:rPr>
              <w:t xml:space="preserve"> Татвар </w:t>
            </w:r>
            <w:proofErr w:type="spellStart"/>
            <w:r w:rsidRPr="00275FF9">
              <w:rPr>
                <w:rFonts w:ascii="Arial" w:hAnsi="Arial" w:cs="Arial"/>
              </w:rPr>
              <w:t>төлөгчийн</w:t>
            </w:r>
            <w:proofErr w:type="spellEnd"/>
          </w:p>
          <w:p w14:paraId="5E465A42" w14:textId="77777777" w:rsidR="00664960" w:rsidRPr="00275FF9" w:rsidRDefault="00664960" w:rsidP="006F1EF5">
            <w:pPr>
              <w:rPr>
                <w:rFonts w:ascii="Arial" w:hAnsi="Arial" w:cs="Arial"/>
              </w:rPr>
            </w:pPr>
            <w:proofErr w:type="spellStart"/>
            <w:r w:rsidRPr="00275FF9">
              <w:rPr>
                <w:rFonts w:ascii="Arial" w:hAnsi="Arial" w:cs="Arial"/>
              </w:rPr>
              <w:t>дугаар</w:t>
            </w:r>
            <w:proofErr w:type="spellEnd"/>
            <w:r w:rsidRPr="00275FF9">
              <w:rPr>
                <w:rFonts w:ascii="Arial" w:hAnsi="Arial" w:cs="Arial"/>
              </w:rPr>
              <w:t xml:space="preserve">/ </w:t>
            </w:r>
          </w:p>
          <w:p w14:paraId="4C0190DC" w14:textId="77777777" w:rsidR="00664960" w:rsidRPr="00275FF9" w:rsidRDefault="00664960" w:rsidP="006F1EF5">
            <w:pPr>
              <w:ind w:left="0" w:firstLine="0"/>
              <w:rPr>
                <w:rFonts w:ascii="Arial" w:hAnsi="Arial" w:cs="Arial"/>
                <w:lang w:val="mn-MN"/>
              </w:rPr>
            </w:pPr>
            <w:r w:rsidRPr="00275FF9">
              <w:rPr>
                <w:rFonts w:ascii="Arial" w:hAnsi="Arial" w:cs="Arial"/>
                <w:lang w:val="mn-MN"/>
              </w:rPr>
              <w:t>For US citizens social security number/</w:t>
            </w:r>
          </w:p>
          <w:p w14:paraId="731F1D90" w14:textId="77777777" w:rsidR="00664960" w:rsidRPr="00275FF9" w:rsidRDefault="00664960" w:rsidP="006F1EF5">
            <w:pPr>
              <w:rPr>
                <w:rFonts w:ascii="Arial" w:hAnsi="Arial" w:cs="Arial"/>
                <w:lang w:val="mn-MN" w:eastAsia="zh-CN"/>
              </w:rPr>
            </w:pPr>
            <w:r w:rsidRPr="00275FF9">
              <w:rPr>
                <w:rFonts w:ascii="SimSun" w:eastAsia="SimSun" w:hAnsi="SimSun" w:cs="Microsoft YaHei" w:hint="eastAsia"/>
                <w:lang w:val="mn-MN" w:eastAsia="zh-CN"/>
              </w:rPr>
              <w:t>若是美国公民社会安全号码</w:t>
            </w:r>
          </w:p>
        </w:tc>
        <w:tc>
          <w:tcPr>
            <w:tcW w:w="3115" w:type="dxa"/>
            <w:vAlign w:val="center"/>
          </w:tcPr>
          <w:p w14:paraId="0BBE0EC2" w14:textId="77777777" w:rsidR="00664960" w:rsidRPr="00275FF9" w:rsidRDefault="00664960" w:rsidP="006F1EF5">
            <w:pPr>
              <w:rPr>
                <w:rFonts w:ascii="Arial" w:hAnsi="Arial" w:cs="Arial"/>
                <w:lang w:eastAsia="zh-CN"/>
              </w:rPr>
            </w:pPr>
          </w:p>
        </w:tc>
        <w:tc>
          <w:tcPr>
            <w:tcW w:w="3115" w:type="dxa"/>
            <w:vAlign w:val="center"/>
          </w:tcPr>
          <w:p w14:paraId="1548DC41" w14:textId="77777777" w:rsidR="00664960" w:rsidRPr="00275FF9" w:rsidRDefault="00664960" w:rsidP="006F1EF5">
            <w:pPr>
              <w:rPr>
                <w:rFonts w:ascii="Arial" w:hAnsi="Arial" w:cs="Arial"/>
                <w:lang w:eastAsia="zh-CN"/>
              </w:rPr>
            </w:pPr>
          </w:p>
        </w:tc>
      </w:tr>
      <w:tr w:rsidR="00664960" w:rsidRPr="00275FF9" w14:paraId="29D6A417" w14:textId="77777777" w:rsidTr="006F1EF5">
        <w:trPr>
          <w:trHeight w:val="567"/>
        </w:trPr>
        <w:tc>
          <w:tcPr>
            <w:tcW w:w="3115" w:type="dxa"/>
            <w:vAlign w:val="center"/>
          </w:tcPr>
          <w:p w14:paraId="6E920B03" w14:textId="77777777" w:rsidR="00664960" w:rsidRPr="00275FF9" w:rsidRDefault="00664960" w:rsidP="006F1EF5">
            <w:pPr>
              <w:rPr>
                <w:rFonts w:ascii="Arial" w:hAnsi="Arial" w:cs="Arial"/>
              </w:rPr>
            </w:pPr>
            <w:proofErr w:type="spellStart"/>
            <w:r w:rsidRPr="00275FF9">
              <w:rPr>
                <w:rFonts w:ascii="Arial" w:hAnsi="Arial" w:cs="Arial"/>
              </w:rPr>
              <w:t>Цахим</w:t>
            </w:r>
            <w:proofErr w:type="spellEnd"/>
            <w:r w:rsidRPr="00275FF9">
              <w:rPr>
                <w:rFonts w:ascii="Arial" w:hAnsi="Arial" w:cs="Arial"/>
              </w:rPr>
              <w:t xml:space="preserve"> </w:t>
            </w:r>
            <w:proofErr w:type="spellStart"/>
            <w:r w:rsidRPr="00275FF9">
              <w:rPr>
                <w:rFonts w:ascii="Arial" w:hAnsi="Arial" w:cs="Arial"/>
              </w:rPr>
              <w:t>үнэмлэх</w:t>
            </w:r>
            <w:proofErr w:type="spellEnd"/>
            <w:r w:rsidRPr="00275FF9">
              <w:rPr>
                <w:rFonts w:ascii="Arial" w:hAnsi="Arial" w:cs="Arial"/>
              </w:rPr>
              <w:t xml:space="preserve"> </w:t>
            </w:r>
            <w:proofErr w:type="spellStart"/>
            <w:r w:rsidRPr="00275FF9">
              <w:rPr>
                <w:rFonts w:ascii="Arial" w:hAnsi="Arial" w:cs="Arial"/>
              </w:rPr>
              <w:t>эсвэл</w:t>
            </w:r>
            <w:proofErr w:type="spellEnd"/>
          </w:p>
          <w:p w14:paraId="73BD682D" w14:textId="77777777" w:rsidR="00664960" w:rsidRPr="00275FF9" w:rsidRDefault="00664960" w:rsidP="006F1EF5">
            <w:pPr>
              <w:rPr>
                <w:rFonts w:ascii="Arial" w:hAnsi="Arial" w:cs="Arial"/>
              </w:rPr>
            </w:pPr>
            <w:proofErr w:type="spellStart"/>
            <w:r w:rsidRPr="00275FF9">
              <w:rPr>
                <w:rFonts w:ascii="Arial" w:hAnsi="Arial" w:cs="Arial"/>
              </w:rPr>
              <w:t>гадаад</w:t>
            </w:r>
            <w:proofErr w:type="spellEnd"/>
            <w:r w:rsidRPr="00275FF9">
              <w:rPr>
                <w:rFonts w:ascii="Arial" w:hAnsi="Arial" w:cs="Arial"/>
              </w:rPr>
              <w:t xml:space="preserve"> </w:t>
            </w:r>
            <w:proofErr w:type="spellStart"/>
            <w:r w:rsidRPr="00275FF9">
              <w:rPr>
                <w:rFonts w:ascii="Arial" w:hAnsi="Arial" w:cs="Arial"/>
              </w:rPr>
              <w:t>пасспортын</w:t>
            </w:r>
            <w:proofErr w:type="spellEnd"/>
          </w:p>
          <w:p w14:paraId="44526A61" w14:textId="77777777" w:rsidR="00664960" w:rsidRPr="00275FF9" w:rsidRDefault="00664960" w:rsidP="006F1EF5">
            <w:pPr>
              <w:rPr>
                <w:rFonts w:ascii="Arial" w:hAnsi="Arial" w:cs="Arial"/>
                <w:lang w:val="mn-MN"/>
              </w:rPr>
            </w:pPr>
            <w:proofErr w:type="spellStart"/>
            <w:r w:rsidRPr="00275FF9">
              <w:rPr>
                <w:rFonts w:ascii="Arial" w:hAnsi="Arial" w:cs="Arial"/>
              </w:rPr>
              <w:t>дугаар</w:t>
            </w:r>
            <w:proofErr w:type="spellEnd"/>
            <w:r w:rsidRPr="00275FF9">
              <w:rPr>
                <w:rFonts w:ascii="Arial" w:hAnsi="Arial" w:cs="Arial"/>
                <w:lang w:val="mn-MN"/>
              </w:rPr>
              <w:t xml:space="preserve"> /</w:t>
            </w:r>
          </w:p>
          <w:p w14:paraId="28C7D199" w14:textId="77777777" w:rsidR="00664960" w:rsidRPr="00275FF9" w:rsidRDefault="00664960" w:rsidP="006F1EF5">
            <w:pPr>
              <w:ind w:left="0" w:firstLine="0"/>
              <w:rPr>
                <w:rFonts w:ascii="Arial" w:hAnsi="Arial" w:cs="Arial"/>
                <w:lang w:val="mn-MN"/>
              </w:rPr>
            </w:pPr>
            <w:r w:rsidRPr="00275FF9">
              <w:rPr>
                <w:rFonts w:ascii="Arial" w:hAnsi="Arial" w:cs="Arial"/>
                <w:lang w:val="mn-MN"/>
              </w:rPr>
              <w:t>Registration or passport number for non-U.S. citizens/</w:t>
            </w:r>
          </w:p>
          <w:p w14:paraId="14C0A391" w14:textId="77777777" w:rsidR="00664960" w:rsidRPr="00275FF9" w:rsidRDefault="00664960" w:rsidP="006F1EF5">
            <w:pPr>
              <w:rPr>
                <w:rFonts w:ascii="Arial" w:hAnsi="Arial" w:cs="Arial"/>
                <w:lang w:val="mn-MN" w:eastAsia="zh-CN"/>
              </w:rPr>
            </w:pPr>
            <w:r w:rsidRPr="00275FF9">
              <w:rPr>
                <w:rFonts w:ascii="SimSun" w:eastAsia="SimSun" w:hAnsi="SimSun" w:cs="Microsoft YaHei" w:hint="eastAsia"/>
                <w:lang w:val="mn-MN" w:eastAsia="zh-CN"/>
              </w:rPr>
              <w:t>非美国公民注册或护照号码</w:t>
            </w:r>
          </w:p>
        </w:tc>
        <w:tc>
          <w:tcPr>
            <w:tcW w:w="3115" w:type="dxa"/>
            <w:vAlign w:val="center"/>
          </w:tcPr>
          <w:p w14:paraId="3D4FA201" w14:textId="77777777" w:rsidR="00664960" w:rsidRPr="00275FF9" w:rsidRDefault="00664960" w:rsidP="006F1EF5">
            <w:pPr>
              <w:rPr>
                <w:rFonts w:ascii="Arial" w:hAnsi="Arial" w:cs="Arial"/>
                <w:lang w:eastAsia="zh-CN"/>
              </w:rPr>
            </w:pPr>
          </w:p>
        </w:tc>
        <w:tc>
          <w:tcPr>
            <w:tcW w:w="3115" w:type="dxa"/>
            <w:vAlign w:val="center"/>
          </w:tcPr>
          <w:p w14:paraId="3306E046" w14:textId="77777777" w:rsidR="00664960" w:rsidRPr="00275FF9" w:rsidRDefault="00664960" w:rsidP="006F1EF5">
            <w:pPr>
              <w:rPr>
                <w:rFonts w:ascii="Arial" w:hAnsi="Arial" w:cs="Arial"/>
                <w:lang w:eastAsia="zh-CN"/>
              </w:rPr>
            </w:pPr>
          </w:p>
        </w:tc>
      </w:tr>
      <w:tr w:rsidR="00664960" w:rsidRPr="00275FF9" w14:paraId="54CBD671" w14:textId="77777777" w:rsidTr="006F1EF5">
        <w:trPr>
          <w:trHeight w:val="567"/>
        </w:trPr>
        <w:tc>
          <w:tcPr>
            <w:tcW w:w="3115" w:type="dxa"/>
            <w:vAlign w:val="center"/>
          </w:tcPr>
          <w:p w14:paraId="2A61C4D9" w14:textId="77777777" w:rsidR="00664960" w:rsidRPr="00275FF9" w:rsidRDefault="00664960" w:rsidP="006F1EF5">
            <w:pPr>
              <w:ind w:left="0" w:firstLine="0"/>
              <w:rPr>
                <w:rFonts w:ascii="Arial" w:hAnsi="Arial" w:cs="Arial"/>
                <w:lang w:val="mn-MN"/>
              </w:rPr>
            </w:pPr>
            <w:proofErr w:type="spellStart"/>
            <w:r w:rsidRPr="00275FF9">
              <w:rPr>
                <w:rFonts w:ascii="Arial" w:hAnsi="Arial" w:cs="Arial"/>
              </w:rPr>
              <w:t>Оршин</w:t>
            </w:r>
            <w:proofErr w:type="spellEnd"/>
            <w:r w:rsidRPr="00275FF9">
              <w:rPr>
                <w:rFonts w:ascii="Arial" w:hAnsi="Arial" w:cs="Arial"/>
              </w:rPr>
              <w:t xml:space="preserve"> </w:t>
            </w:r>
            <w:proofErr w:type="spellStart"/>
            <w:r w:rsidRPr="00275FF9">
              <w:rPr>
                <w:rFonts w:ascii="Arial" w:hAnsi="Arial" w:cs="Arial"/>
              </w:rPr>
              <w:t>суугаа</w:t>
            </w:r>
            <w:proofErr w:type="spellEnd"/>
            <w:r w:rsidRPr="00275FF9">
              <w:rPr>
                <w:rFonts w:ascii="Arial" w:hAnsi="Arial" w:cs="Arial"/>
              </w:rPr>
              <w:t xml:space="preserve"> </w:t>
            </w:r>
            <w:proofErr w:type="spellStart"/>
            <w:r w:rsidRPr="00275FF9">
              <w:rPr>
                <w:rFonts w:ascii="Arial" w:hAnsi="Arial" w:cs="Arial"/>
              </w:rPr>
              <w:t>хаяг</w:t>
            </w:r>
            <w:proofErr w:type="spellEnd"/>
            <w:r w:rsidRPr="00275FF9">
              <w:rPr>
                <w:rFonts w:ascii="Arial" w:hAnsi="Arial" w:cs="Arial"/>
                <w:lang w:val="mn-MN"/>
              </w:rPr>
              <w:t>/</w:t>
            </w:r>
          </w:p>
          <w:p w14:paraId="03C97F0B" w14:textId="77777777" w:rsidR="00664960" w:rsidRPr="00275FF9" w:rsidRDefault="00664960" w:rsidP="006F1EF5">
            <w:pPr>
              <w:rPr>
                <w:rFonts w:ascii="Arial" w:hAnsi="Arial" w:cs="Arial"/>
                <w:lang w:val="mn-MN"/>
              </w:rPr>
            </w:pPr>
            <w:r w:rsidRPr="00275FF9">
              <w:rPr>
                <w:rFonts w:ascii="Arial" w:hAnsi="Arial" w:cs="Arial"/>
                <w:lang w:val="mn-MN"/>
              </w:rPr>
              <w:t xml:space="preserve">Residential Address/ </w:t>
            </w:r>
          </w:p>
          <w:p w14:paraId="641B840A" w14:textId="77777777" w:rsidR="00664960" w:rsidRPr="00275FF9" w:rsidRDefault="00664960" w:rsidP="006F1EF5">
            <w:pPr>
              <w:rPr>
                <w:rFonts w:ascii="Arial" w:hAnsi="Arial" w:cs="Arial"/>
                <w:lang w:val="mn-MN"/>
              </w:rPr>
            </w:pPr>
            <w:proofErr w:type="spellStart"/>
            <w:r w:rsidRPr="00275FF9">
              <w:rPr>
                <w:rFonts w:ascii="SimSun" w:eastAsia="SimSun" w:hAnsi="SimSun" w:cs="Microsoft YaHei" w:hint="eastAsia"/>
                <w:lang w:val="mn-MN"/>
              </w:rPr>
              <w:t>居住地址</w:t>
            </w:r>
            <w:proofErr w:type="spellEnd"/>
          </w:p>
        </w:tc>
        <w:tc>
          <w:tcPr>
            <w:tcW w:w="3115" w:type="dxa"/>
            <w:vAlign w:val="center"/>
          </w:tcPr>
          <w:p w14:paraId="0EA55292" w14:textId="77777777" w:rsidR="00664960" w:rsidRPr="00275FF9" w:rsidRDefault="00664960" w:rsidP="006F1EF5">
            <w:pPr>
              <w:rPr>
                <w:rFonts w:ascii="Arial" w:hAnsi="Arial" w:cs="Arial"/>
              </w:rPr>
            </w:pPr>
          </w:p>
        </w:tc>
        <w:tc>
          <w:tcPr>
            <w:tcW w:w="3115" w:type="dxa"/>
            <w:vAlign w:val="center"/>
          </w:tcPr>
          <w:p w14:paraId="775D63D5" w14:textId="77777777" w:rsidR="00664960" w:rsidRPr="00275FF9" w:rsidRDefault="00664960" w:rsidP="006F1EF5">
            <w:pPr>
              <w:rPr>
                <w:rFonts w:ascii="Arial" w:hAnsi="Arial" w:cs="Arial"/>
              </w:rPr>
            </w:pPr>
          </w:p>
        </w:tc>
      </w:tr>
      <w:tr w:rsidR="00664960" w:rsidRPr="00275FF9" w14:paraId="7482E2AE" w14:textId="77777777" w:rsidTr="006F1EF5">
        <w:trPr>
          <w:trHeight w:val="567"/>
        </w:trPr>
        <w:tc>
          <w:tcPr>
            <w:tcW w:w="3115" w:type="dxa"/>
            <w:vAlign w:val="center"/>
          </w:tcPr>
          <w:p w14:paraId="2AEE94D4" w14:textId="77777777" w:rsidR="00664960" w:rsidRPr="00275FF9" w:rsidRDefault="00664960" w:rsidP="006F1EF5">
            <w:pPr>
              <w:rPr>
                <w:rFonts w:ascii="Arial" w:hAnsi="Arial" w:cs="Arial"/>
                <w:lang w:val="mn-MN"/>
              </w:rPr>
            </w:pPr>
            <w:proofErr w:type="spellStart"/>
            <w:r w:rsidRPr="00275FF9">
              <w:rPr>
                <w:rFonts w:ascii="Arial" w:hAnsi="Arial" w:cs="Arial"/>
              </w:rPr>
              <w:t>Эзэмшиж</w:t>
            </w:r>
            <w:proofErr w:type="spellEnd"/>
            <w:r w:rsidRPr="00275FF9">
              <w:rPr>
                <w:rFonts w:ascii="Arial" w:hAnsi="Arial" w:cs="Arial"/>
              </w:rPr>
              <w:t xml:space="preserve"> </w:t>
            </w:r>
            <w:proofErr w:type="spellStart"/>
            <w:r w:rsidRPr="00275FF9">
              <w:rPr>
                <w:rFonts w:ascii="Arial" w:hAnsi="Arial" w:cs="Arial"/>
              </w:rPr>
              <w:t>буй</w:t>
            </w:r>
            <w:proofErr w:type="spellEnd"/>
            <w:r w:rsidRPr="00275FF9">
              <w:rPr>
                <w:rFonts w:ascii="Arial" w:hAnsi="Arial" w:cs="Arial"/>
              </w:rPr>
              <w:t xml:space="preserve"> хувь (%)</w:t>
            </w:r>
            <w:r w:rsidRPr="00275FF9">
              <w:rPr>
                <w:rFonts w:ascii="Arial" w:hAnsi="Arial" w:cs="Arial"/>
                <w:lang w:val="mn-MN"/>
              </w:rPr>
              <w:t xml:space="preserve"> /</w:t>
            </w:r>
          </w:p>
          <w:p w14:paraId="1DD05273" w14:textId="77777777" w:rsidR="00664960" w:rsidRPr="00275FF9" w:rsidRDefault="00664960" w:rsidP="006F1EF5">
            <w:pPr>
              <w:rPr>
                <w:rFonts w:ascii="Arial" w:hAnsi="Arial" w:cs="Arial"/>
              </w:rPr>
            </w:pPr>
            <w:r w:rsidRPr="00275FF9">
              <w:rPr>
                <w:rFonts w:ascii="Arial" w:hAnsi="Arial" w:cs="Arial"/>
                <w:lang w:val="mn-MN"/>
              </w:rPr>
              <w:t>Ownership</w:t>
            </w:r>
            <w:r w:rsidRPr="00275FF9">
              <w:rPr>
                <w:rFonts w:ascii="Arial" w:hAnsi="Arial" w:cs="Arial"/>
              </w:rPr>
              <w:t xml:space="preserve"> (share) (%)/</w:t>
            </w:r>
          </w:p>
          <w:p w14:paraId="5BF7B98D" w14:textId="77777777" w:rsidR="00664960" w:rsidRPr="00275FF9" w:rsidRDefault="00664960" w:rsidP="006F1EF5">
            <w:pPr>
              <w:rPr>
                <w:rFonts w:ascii="Arial" w:hAnsi="Arial" w:cs="Arial"/>
                <w:lang w:val="mn-MN"/>
              </w:rPr>
            </w:pPr>
            <w:proofErr w:type="spellStart"/>
            <w:r w:rsidRPr="00275FF9">
              <w:rPr>
                <w:rFonts w:ascii="SimSun" w:eastAsia="SimSun" w:hAnsi="SimSun" w:cs="Microsoft YaHei" w:hint="eastAsia"/>
                <w:lang w:val="mn-MN"/>
              </w:rPr>
              <w:t>所有权百分比</w:t>
            </w:r>
            <w:proofErr w:type="spellEnd"/>
          </w:p>
        </w:tc>
        <w:tc>
          <w:tcPr>
            <w:tcW w:w="3115" w:type="dxa"/>
            <w:vAlign w:val="center"/>
          </w:tcPr>
          <w:p w14:paraId="499643C4" w14:textId="77777777" w:rsidR="00664960" w:rsidRPr="00275FF9" w:rsidRDefault="00664960" w:rsidP="006F1EF5">
            <w:pPr>
              <w:rPr>
                <w:rFonts w:ascii="Arial" w:hAnsi="Arial" w:cs="Arial"/>
              </w:rPr>
            </w:pPr>
          </w:p>
        </w:tc>
        <w:tc>
          <w:tcPr>
            <w:tcW w:w="3115" w:type="dxa"/>
            <w:vAlign w:val="center"/>
          </w:tcPr>
          <w:p w14:paraId="24B2A579" w14:textId="77777777" w:rsidR="00664960" w:rsidRPr="00275FF9" w:rsidRDefault="00664960" w:rsidP="006F1EF5">
            <w:pPr>
              <w:rPr>
                <w:rFonts w:ascii="Arial" w:hAnsi="Arial" w:cs="Arial"/>
              </w:rPr>
            </w:pPr>
          </w:p>
        </w:tc>
      </w:tr>
    </w:tbl>
    <w:p w14:paraId="5C3F113D" w14:textId="77777777" w:rsidR="00664960" w:rsidRPr="00275FF9" w:rsidRDefault="00664960" w:rsidP="00664960">
      <w:pPr>
        <w:rPr>
          <w:rFonts w:ascii="Arial" w:hAnsi="Arial" w:cs="Arial"/>
        </w:rPr>
      </w:pP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p>
    <w:p w14:paraId="7A853DE1" w14:textId="77777777" w:rsidR="00664960" w:rsidRPr="00275FF9" w:rsidRDefault="00664960" w:rsidP="00664960">
      <w:pPr>
        <w:rPr>
          <w:rFonts w:ascii="Arial" w:hAnsi="Arial" w:cs="Arial"/>
        </w:rPr>
      </w:pPr>
      <w:proofErr w:type="spellStart"/>
      <w:r w:rsidRPr="00275FF9">
        <w:rPr>
          <w:rFonts w:ascii="Arial" w:hAnsi="Arial" w:cs="Arial"/>
        </w:rPr>
        <w:t>Эсвэл</w:t>
      </w:r>
      <w:proofErr w:type="spellEnd"/>
      <w:r w:rsidRPr="00275FF9">
        <w:rPr>
          <w:rFonts w:ascii="Arial" w:hAnsi="Arial" w:cs="Arial"/>
        </w:rPr>
        <w:t xml:space="preserve"> / Or / </w:t>
      </w:r>
      <w:r w:rsidRPr="00275FF9">
        <w:rPr>
          <w:rFonts w:asciiTheme="minorEastAsia" w:eastAsiaTheme="minorEastAsia" w:hAnsiTheme="minorEastAsia" w:cs="Arial" w:hint="eastAsia"/>
          <w:lang w:eastAsia="zh-CN"/>
        </w:rPr>
        <w:t>或</w:t>
      </w:r>
    </w:p>
    <w:p w14:paraId="64A3D014" w14:textId="77777777" w:rsidR="00664960" w:rsidRPr="00275FF9" w:rsidRDefault="00664960" w:rsidP="00664960">
      <w:pPr>
        <w:ind w:left="0" w:firstLine="0"/>
        <w:rPr>
          <w:rFonts w:ascii="Arial" w:hAnsi="Arial" w:cs="Arial"/>
        </w:rPr>
      </w:pP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хувьцаа</w:t>
      </w:r>
      <w:proofErr w:type="spellEnd"/>
      <w:r w:rsidRPr="00275FF9">
        <w:rPr>
          <w:rFonts w:ascii="Arial" w:hAnsi="Arial" w:cs="Arial"/>
        </w:rPr>
        <w:t xml:space="preserve">, </w:t>
      </w:r>
      <w:proofErr w:type="spellStart"/>
      <w:r w:rsidRPr="00275FF9">
        <w:rPr>
          <w:rFonts w:ascii="Arial" w:hAnsi="Arial" w:cs="Arial"/>
        </w:rPr>
        <w:t>саналын</w:t>
      </w:r>
      <w:proofErr w:type="spellEnd"/>
      <w:r w:rsidRPr="00275FF9">
        <w:rPr>
          <w:rFonts w:ascii="Arial" w:hAnsi="Arial" w:cs="Arial"/>
        </w:rPr>
        <w:t xml:space="preserve"> </w:t>
      </w:r>
      <w:proofErr w:type="spellStart"/>
      <w:r w:rsidRPr="00275FF9">
        <w:rPr>
          <w:rFonts w:ascii="Arial" w:hAnsi="Arial" w:cs="Arial"/>
        </w:rPr>
        <w:t>эрх</w:t>
      </w:r>
      <w:proofErr w:type="spellEnd"/>
      <w:r w:rsidRPr="00275FF9">
        <w:rPr>
          <w:rFonts w:ascii="Arial" w:hAnsi="Arial" w:cs="Arial"/>
        </w:rPr>
        <w:t xml:space="preserve">, </w:t>
      </w:r>
      <w:proofErr w:type="spellStart"/>
      <w:r w:rsidRPr="00275FF9">
        <w:rPr>
          <w:rFonts w:ascii="Arial" w:hAnsi="Arial" w:cs="Arial"/>
        </w:rPr>
        <w:t>хөрөнгө</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rPr>
        <w:t xml:space="preserve"> </w:t>
      </w:r>
      <w:proofErr w:type="spellStart"/>
      <w:r w:rsidRPr="00275FF9">
        <w:rPr>
          <w:rFonts w:ascii="Arial" w:hAnsi="Arial" w:cs="Arial"/>
        </w:rPr>
        <w:t>түүнтэй</w:t>
      </w:r>
      <w:proofErr w:type="spellEnd"/>
      <w:r w:rsidRPr="00275FF9">
        <w:rPr>
          <w:rFonts w:ascii="Arial" w:hAnsi="Arial" w:cs="Arial"/>
        </w:rPr>
        <w:t xml:space="preserve"> </w:t>
      </w:r>
      <w:proofErr w:type="spellStart"/>
      <w:r w:rsidRPr="00275FF9">
        <w:rPr>
          <w:rFonts w:ascii="Arial" w:hAnsi="Arial" w:cs="Arial"/>
        </w:rPr>
        <w:t>тэнцэхүйц</w:t>
      </w:r>
      <w:proofErr w:type="spellEnd"/>
      <w:r w:rsidRPr="00275FF9">
        <w:rPr>
          <w:rFonts w:ascii="Arial" w:hAnsi="Arial" w:cs="Arial"/>
        </w:rPr>
        <w:t xml:space="preserve"> </w:t>
      </w:r>
      <w:proofErr w:type="spellStart"/>
      <w:r w:rsidRPr="00275FF9">
        <w:rPr>
          <w:rFonts w:ascii="Arial" w:hAnsi="Arial" w:cs="Arial"/>
        </w:rPr>
        <w:t>эрхийн</w:t>
      </w:r>
      <w:proofErr w:type="spellEnd"/>
      <w:r w:rsidRPr="00275FF9">
        <w:rPr>
          <w:rFonts w:ascii="Arial" w:hAnsi="Arial" w:cs="Arial"/>
        </w:rPr>
        <w:t xml:space="preserve"> 25%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түүнээс</w:t>
      </w:r>
      <w:proofErr w:type="spellEnd"/>
      <w:r w:rsidRPr="00275FF9">
        <w:rPr>
          <w:rFonts w:ascii="Arial" w:hAnsi="Arial" w:cs="Arial"/>
        </w:rPr>
        <w:t xml:space="preserve"> </w:t>
      </w:r>
      <w:proofErr w:type="spellStart"/>
      <w:r w:rsidRPr="00275FF9">
        <w:rPr>
          <w:rFonts w:ascii="Arial" w:hAnsi="Arial" w:cs="Arial"/>
        </w:rPr>
        <w:t>дээш</w:t>
      </w:r>
      <w:proofErr w:type="spellEnd"/>
      <w:r w:rsidRPr="00275FF9">
        <w:rPr>
          <w:rFonts w:ascii="Arial" w:hAnsi="Arial" w:cs="Arial"/>
        </w:rPr>
        <w:t xml:space="preserve"> </w:t>
      </w:r>
      <w:proofErr w:type="spellStart"/>
      <w:r w:rsidRPr="00275FF9">
        <w:rPr>
          <w:rFonts w:ascii="Arial" w:hAnsi="Arial" w:cs="Arial"/>
        </w:rPr>
        <w:t>хувийг</w:t>
      </w:r>
      <w:proofErr w:type="spellEnd"/>
      <w:r w:rsidRPr="00275FF9">
        <w:rPr>
          <w:rFonts w:ascii="Arial" w:hAnsi="Arial" w:cs="Arial"/>
        </w:rPr>
        <w:t xml:space="preserve"> </w:t>
      </w:r>
      <w:proofErr w:type="spellStart"/>
      <w:r w:rsidRPr="00275FF9">
        <w:rPr>
          <w:rFonts w:ascii="Arial" w:hAnsi="Arial" w:cs="Arial"/>
        </w:rPr>
        <w:t>эзэмшдэг</w:t>
      </w:r>
      <w:proofErr w:type="spellEnd"/>
      <w:r w:rsidRPr="00275FF9">
        <w:rPr>
          <w:rFonts w:ascii="Arial" w:hAnsi="Arial" w:cs="Arial"/>
        </w:rPr>
        <w:t xml:space="preserve"> хувь </w:t>
      </w:r>
      <w:proofErr w:type="spellStart"/>
      <w:r w:rsidRPr="00275FF9">
        <w:rPr>
          <w:rFonts w:ascii="Arial" w:hAnsi="Arial" w:cs="Arial"/>
        </w:rPr>
        <w:t>хүн</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w:t>
      </w:r>
      <w:proofErr w:type="spellEnd"/>
      <w:r w:rsidRPr="00275FF9">
        <w:rPr>
          <w:rFonts w:ascii="Arial" w:hAnsi="Arial" w:cs="Arial"/>
        </w:rPr>
        <w:t xml:space="preserve"> </w:t>
      </w:r>
      <w:proofErr w:type="spellStart"/>
      <w:r w:rsidRPr="00275FF9">
        <w:rPr>
          <w:rFonts w:ascii="Arial" w:hAnsi="Arial" w:cs="Arial"/>
        </w:rPr>
        <w:t>байхгүй</w:t>
      </w:r>
      <w:proofErr w:type="spellEnd"/>
      <w:r w:rsidRPr="00275FF9">
        <w:rPr>
          <w:rFonts w:ascii="Arial" w:hAnsi="Arial" w:cs="Arial"/>
        </w:rPr>
        <w:t xml:space="preserve">. / </w:t>
      </w:r>
    </w:p>
    <w:p w14:paraId="7B728C78" w14:textId="77777777" w:rsidR="00664960" w:rsidRPr="00275FF9" w:rsidRDefault="00664960" w:rsidP="00664960">
      <w:pPr>
        <w:ind w:left="0" w:firstLine="0"/>
        <w:rPr>
          <w:rFonts w:ascii="Arial" w:hAnsi="Arial" w:cs="Arial"/>
        </w:rPr>
      </w:pPr>
      <w:r w:rsidRPr="00275FF9">
        <w:rPr>
          <w:rFonts w:ascii="Arial" w:hAnsi="Arial" w:cs="Arial"/>
        </w:rPr>
        <w:t>No individual or legal entity owns 25% or more of the legal entity's shares, voting rights, assets or equivalent rights. /</w:t>
      </w:r>
    </w:p>
    <w:p w14:paraId="7483C570" w14:textId="77777777" w:rsidR="00664960" w:rsidRPr="00275FF9" w:rsidRDefault="00664960" w:rsidP="00664960">
      <w:pPr>
        <w:ind w:left="0" w:firstLine="0"/>
        <w:rPr>
          <w:rFonts w:ascii="SimSun" w:eastAsia="SimSun" w:hAnsi="SimSun" w:cs="Arial"/>
          <w:lang w:eastAsia="zh-CN"/>
        </w:rPr>
      </w:pPr>
      <w:r w:rsidRPr="00275FF9">
        <w:rPr>
          <w:rFonts w:ascii="SimSun" w:eastAsia="SimSun" w:hAnsi="SimSun" w:cs="Microsoft YaHei" w:hint="eastAsia"/>
          <w:lang w:eastAsia="zh-CN"/>
        </w:rPr>
        <w:t>任何个人或法人实体均不拥有法人实体</w:t>
      </w:r>
      <w:r w:rsidRPr="00275FF9">
        <w:rPr>
          <w:rFonts w:ascii="SimSun" w:eastAsia="SimSun" w:hAnsi="SimSun" w:cs="Arial"/>
          <w:lang w:eastAsia="zh-CN"/>
        </w:rPr>
        <w:t>25%</w:t>
      </w:r>
      <w:r w:rsidRPr="00275FF9">
        <w:rPr>
          <w:rFonts w:ascii="SimSun" w:eastAsia="SimSun" w:hAnsi="SimSun" w:cs="Microsoft YaHei" w:hint="eastAsia"/>
          <w:lang w:eastAsia="zh-CN"/>
        </w:rPr>
        <w:t>或以上的股份、投票权、资产或同等权利。</w:t>
      </w:r>
    </w:p>
    <w:p w14:paraId="7E3A3E9D" w14:textId="77777777" w:rsidR="00664960" w:rsidRPr="00275FF9" w:rsidRDefault="00664960" w:rsidP="00664960">
      <w:pPr>
        <w:rPr>
          <w:rFonts w:ascii="Arial" w:hAnsi="Arial" w:cs="Arial"/>
          <w:lang w:eastAsia="zh-CN"/>
        </w:rPr>
      </w:pPr>
      <w:r w:rsidRPr="00275FF9">
        <w:rPr>
          <w:rFonts w:ascii="Arial" w:hAnsi="Arial" w:cs="Arial"/>
          <w:lang w:eastAsia="zh-CN"/>
        </w:rPr>
        <w:br w:type="page"/>
      </w:r>
    </w:p>
    <w:p w14:paraId="1B8100A7" w14:textId="77777777" w:rsidR="00664960" w:rsidRPr="00275FF9" w:rsidRDefault="00664960" w:rsidP="00664960">
      <w:pPr>
        <w:ind w:left="0" w:firstLine="0"/>
        <w:rPr>
          <w:rFonts w:ascii="Arial" w:hAnsi="Arial" w:cs="Arial"/>
          <w:lang w:eastAsia="zh-CN"/>
        </w:rPr>
      </w:pPr>
    </w:p>
    <w:tbl>
      <w:tblPr>
        <w:tblStyle w:val="TableGrid"/>
        <w:tblW w:w="0" w:type="auto"/>
        <w:tblLook w:val="04A0" w:firstRow="1" w:lastRow="0" w:firstColumn="1" w:lastColumn="0" w:noHBand="0" w:noVBand="1"/>
      </w:tblPr>
      <w:tblGrid>
        <w:gridCol w:w="4672"/>
        <w:gridCol w:w="4673"/>
      </w:tblGrid>
      <w:tr w:rsidR="00664960" w:rsidRPr="00275FF9" w14:paraId="683E5D01" w14:textId="77777777" w:rsidTr="006F1EF5">
        <w:trPr>
          <w:trHeight w:val="567"/>
        </w:trPr>
        <w:tc>
          <w:tcPr>
            <w:tcW w:w="9345" w:type="dxa"/>
            <w:gridSpan w:val="2"/>
            <w:vAlign w:val="center"/>
          </w:tcPr>
          <w:p w14:paraId="3F02C4A2" w14:textId="77777777" w:rsidR="00664960" w:rsidRPr="00275FF9" w:rsidRDefault="00664960" w:rsidP="006F1EF5">
            <w:pPr>
              <w:jc w:val="center"/>
              <w:rPr>
                <w:rFonts w:ascii="Arial" w:hAnsi="Arial" w:cs="Arial"/>
                <w:b/>
              </w:rPr>
            </w:pPr>
            <w:r w:rsidRPr="00275FF9">
              <w:rPr>
                <w:rFonts w:ascii="Arial" w:hAnsi="Arial" w:cs="Arial"/>
                <w:b/>
              </w:rPr>
              <w:t>МЭДЭГДЭЛ /DECLARATION /</w:t>
            </w:r>
            <w:r w:rsidRPr="00275FF9">
              <w:rPr>
                <w:rFonts w:asciiTheme="minorEastAsia" w:eastAsiaTheme="minorEastAsia" w:hAnsiTheme="minorEastAsia" w:cs="Arial" w:hint="eastAsia"/>
                <w:b/>
                <w:lang w:eastAsia="zh-CN"/>
              </w:rPr>
              <w:t>声明</w:t>
            </w:r>
          </w:p>
        </w:tc>
      </w:tr>
      <w:tr w:rsidR="00664960" w:rsidRPr="00275FF9" w14:paraId="789F2625" w14:textId="77777777" w:rsidTr="006F1EF5">
        <w:trPr>
          <w:trHeight w:val="7406"/>
        </w:trPr>
        <w:tc>
          <w:tcPr>
            <w:tcW w:w="9345" w:type="dxa"/>
            <w:gridSpan w:val="2"/>
          </w:tcPr>
          <w:p w14:paraId="3B82ED9E" w14:textId="77777777" w:rsidR="00664960" w:rsidRPr="00275FF9" w:rsidRDefault="00664960" w:rsidP="006F1EF5">
            <w:pPr>
              <w:rPr>
                <w:rFonts w:ascii="Arial" w:hAnsi="Arial" w:cs="Arial"/>
              </w:rPr>
            </w:pPr>
          </w:p>
          <w:p w14:paraId="28E2A2B6" w14:textId="77777777" w:rsidR="00664960" w:rsidRPr="00275FF9" w:rsidRDefault="00664960" w:rsidP="006F1EF5">
            <w:pPr>
              <w:rPr>
                <w:rFonts w:ascii="Arial" w:hAnsi="Arial" w:cs="Arial"/>
              </w:rPr>
            </w:pPr>
            <w:r w:rsidRPr="00275FF9">
              <w:rPr>
                <w:rFonts w:ascii="Arial" w:hAnsi="Arial" w:cs="Arial"/>
              </w:rPr>
              <w:t xml:space="preserve">1. </w:t>
            </w:r>
            <w:proofErr w:type="spellStart"/>
            <w:r w:rsidRPr="00275FF9">
              <w:rPr>
                <w:rFonts w:ascii="Arial" w:hAnsi="Arial" w:cs="Arial"/>
              </w:rPr>
              <w:t>Бид</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эцсийн</w:t>
            </w:r>
            <w:proofErr w:type="spellEnd"/>
            <w:r w:rsidRPr="00275FF9">
              <w:rPr>
                <w:rFonts w:ascii="Arial" w:hAnsi="Arial" w:cs="Arial"/>
              </w:rPr>
              <w:t xml:space="preserve"> </w:t>
            </w:r>
            <w:proofErr w:type="spellStart"/>
            <w:r w:rsidRPr="00275FF9">
              <w:rPr>
                <w:rFonts w:ascii="Arial" w:hAnsi="Arial" w:cs="Arial"/>
              </w:rPr>
              <w:t>өмчлөгчийн</w:t>
            </w:r>
            <w:proofErr w:type="spellEnd"/>
            <w:r w:rsidRPr="00275FF9">
              <w:rPr>
                <w:rFonts w:ascii="Arial" w:hAnsi="Arial" w:cs="Arial"/>
              </w:rPr>
              <w:t xml:space="preserve"> </w:t>
            </w:r>
            <w:proofErr w:type="spellStart"/>
            <w:r w:rsidRPr="00275FF9">
              <w:rPr>
                <w:rFonts w:ascii="Arial" w:hAnsi="Arial" w:cs="Arial"/>
              </w:rPr>
              <w:t>мэдээллийг</w:t>
            </w:r>
            <w:proofErr w:type="spellEnd"/>
            <w:r w:rsidRPr="00275FF9">
              <w:rPr>
                <w:rFonts w:ascii="Arial" w:hAnsi="Arial" w:cs="Arial"/>
              </w:rPr>
              <w:t xml:space="preserve"> </w:t>
            </w:r>
            <w:proofErr w:type="spellStart"/>
            <w:r w:rsidRPr="00275FF9">
              <w:rPr>
                <w:rFonts w:ascii="Arial" w:hAnsi="Arial" w:cs="Arial"/>
              </w:rPr>
              <w:t>үнэн</w:t>
            </w:r>
            <w:proofErr w:type="spellEnd"/>
            <w:r w:rsidRPr="00275FF9">
              <w:rPr>
                <w:rFonts w:ascii="Arial" w:hAnsi="Arial" w:cs="Arial"/>
              </w:rPr>
              <w:t xml:space="preserve"> </w:t>
            </w:r>
            <w:proofErr w:type="spellStart"/>
            <w:r w:rsidRPr="00275FF9">
              <w:rPr>
                <w:rFonts w:ascii="Arial" w:hAnsi="Arial" w:cs="Arial"/>
              </w:rPr>
              <w:t>зөв</w:t>
            </w:r>
            <w:proofErr w:type="spellEnd"/>
            <w:r w:rsidRPr="00275FF9">
              <w:rPr>
                <w:rFonts w:ascii="Arial" w:hAnsi="Arial" w:cs="Arial"/>
              </w:rPr>
              <w:t xml:space="preserve"> </w:t>
            </w:r>
            <w:proofErr w:type="spellStart"/>
            <w:r w:rsidRPr="00275FF9">
              <w:rPr>
                <w:rFonts w:ascii="Arial" w:hAnsi="Arial" w:cs="Arial"/>
              </w:rPr>
              <w:t>бөглөсөн</w:t>
            </w:r>
            <w:proofErr w:type="spellEnd"/>
            <w:r w:rsidRPr="00275FF9">
              <w:rPr>
                <w:rFonts w:ascii="Arial" w:hAnsi="Arial" w:cs="Arial"/>
              </w:rPr>
              <w:t xml:space="preserve"> </w:t>
            </w:r>
            <w:proofErr w:type="spellStart"/>
            <w:r w:rsidRPr="00275FF9">
              <w:rPr>
                <w:rFonts w:ascii="Arial" w:hAnsi="Arial" w:cs="Arial"/>
              </w:rPr>
              <w:t>болно</w:t>
            </w:r>
            <w:proofErr w:type="spellEnd"/>
            <w:r w:rsidRPr="00275FF9">
              <w:rPr>
                <w:rFonts w:ascii="Arial" w:hAnsi="Arial" w:cs="Arial"/>
              </w:rPr>
              <w:t xml:space="preserve">. </w:t>
            </w:r>
          </w:p>
          <w:p w14:paraId="1988F191" w14:textId="77777777" w:rsidR="00664960" w:rsidRPr="00275FF9" w:rsidRDefault="00664960" w:rsidP="006F1EF5">
            <w:pPr>
              <w:rPr>
                <w:rFonts w:ascii="Arial" w:hAnsi="Arial" w:cs="Arial"/>
              </w:rPr>
            </w:pPr>
            <w:r w:rsidRPr="00275FF9">
              <w:rPr>
                <w:rFonts w:ascii="Arial" w:hAnsi="Arial" w:cs="Arial"/>
              </w:rPr>
              <w:t>1. We hereby declare that the above is a complete and accurate disclose of the percentage of contribution to the Legal Entity by each of the beneficial owners.</w:t>
            </w:r>
          </w:p>
          <w:p w14:paraId="35A80C29" w14:textId="77777777" w:rsidR="00664960" w:rsidRPr="00275FF9" w:rsidRDefault="00664960" w:rsidP="006F1EF5">
            <w:pPr>
              <w:rPr>
                <w:rFonts w:ascii="Arial" w:hAnsi="Arial" w:cs="Arial"/>
                <w:lang w:eastAsia="zh-CN"/>
              </w:rPr>
            </w:pPr>
            <w:r w:rsidRPr="00275FF9">
              <w:rPr>
                <w:rFonts w:ascii="Arial" w:hAnsi="Arial" w:cs="Arial"/>
                <w:lang w:eastAsia="zh-CN"/>
              </w:rPr>
              <w:t xml:space="preserve">1. </w:t>
            </w:r>
            <w:r w:rsidRPr="00275FF9">
              <w:rPr>
                <w:rFonts w:ascii="SimSun" w:eastAsia="SimSun" w:hAnsi="SimSun" w:cs="Microsoft YaHei" w:hint="eastAsia"/>
                <w:lang w:eastAsia="zh-CN"/>
              </w:rPr>
              <w:t>我们特此声明，以上内容完整准确地披露各受益所有人对法人实体的出资比例。</w:t>
            </w:r>
          </w:p>
          <w:p w14:paraId="0AE75B7D" w14:textId="77777777" w:rsidR="00664960" w:rsidRPr="00275FF9" w:rsidRDefault="00664960" w:rsidP="006F1EF5">
            <w:pPr>
              <w:rPr>
                <w:rFonts w:ascii="Arial" w:hAnsi="Arial" w:cs="Arial"/>
              </w:rPr>
            </w:pPr>
            <w:r w:rsidRPr="00275FF9">
              <w:rPr>
                <w:rFonts w:ascii="Arial" w:hAnsi="Arial" w:cs="Arial"/>
              </w:rPr>
              <w:t xml:space="preserve">2. </w:t>
            </w:r>
            <w:proofErr w:type="spellStart"/>
            <w:r w:rsidRPr="00275FF9">
              <w:rPr>
                <w:rFonts w:ascii="Arial" w:hAnsi="Arial" w:cs="Arial"/>
              </w:rPr>
              <w:t>Бид</w:t>
            </w:r>
            <w:proofErr w:type="spellEnd"/>
            <w:r w:rsidRPr="00275FF9">
              <w:rPr>
                <w:rFonts w:ascii="Arial" w:hAnsi="Arial" w:cs="Arial"/>
              </w:rPr>
              <w:t xml:space="preserve"> </w:t>
            </w:r>
            <w:proofErr w:type="spellStart"/>
            <w:r w:rsidRPr="00275FF9">
              <w:rPr>
                <w:rFonts w:ascii="Arial" w:hAnsi="Arial" w:cs="Arial"/>
              </w:rPr>
              <w:t>эцсийн</w:t>
            </w:r>
            <w:proofErr w:type="spellEnd"/>
            <w:r w:rsidRPr="00275FF9">
              <w:rPr>
                <w:rFonts w:ascii="Arial" w:hAnsi="Arial" w:cs="Arial"/>
              </w:rPr>
              <w:t xml:space="preserve"> </w:t>
            </w:r>
            <w:proofErr w:type="spellStart"/>
            <w:r w:rsidRPr="00275FF9">
              <w:rPr>
                <w:rFonts w:ascii="Arial" w:hAnsi="Arial" w:cs="Arial"/>
              </w:rPr>
              <w:t>өмчлөгчийн</w:t>
            </w:r>
            <w:proofErr w:type="spellEnd"/>
            <w:r w:rsidRPr="00275FF9">
              <w:rPr>
                <w:rFonts w:ascii="Arial" w:hAnsi="Arial" w:cs="Arial"/>
              </w:rPr>
              <w:t xml:space="preserve"> </w:t>
            </w:r>
            <w:proofErr w:type="spellStart"/>
            <w:r w:rsidRPr="00275FF9">
              <w:rPr>
                <w:rFonts w:ascii="Arial" w:hAnsi="Arial" w:cs="Arial"/>
              </w:rPr>
              <w:t>мэдээлэлд</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хувьцааны</w:t>
            </w:r>
            <w:proofErr w:type="spellEnd"/>
            <w:r w:rsidRPr="00275FF9">
              <w:rPr>
                <w:rFonts w:ascii="Arial" w:hAnsi="Arial" w:cs="Arial"/>
              </w:rPr>
              <w:t xml:space="preserve"> 25%-с </w:t>
            </w:r>
            <w:proofErr w:type="spellStart"/>
            <w:r w:rsidRPr="00275FF9">
              <w:rPr>
                <w:rFonts w:ascii="Arial" w:hAnsi="Arial" w:cs="Arial"/>
              </w:rPr>
              <w:t>бага</w:t>
            </w:r>
            <w:proofErr w:type="spellEnd"/>
            <w:r w:rsidRPr="00275FF9">
              <w:rPr>
                <w:rFonts w:ascii="Arial" w:hAnsi="Arial" w:cs="Arial"/>
              </w:rPr>
              <w:t xml:space="preserve"> </w:t>
            </w:r>
            <w:proofErr w:type="spellStart"/>
            <w:r w:rsidRPr="00275FF9">
              <w:rPr>
                <w:rFonts w:ascii="Arial" w:hAnsi="Arial" w:cs="Arial"/>
              </w:rPr>
              <w:t>саналын</w:t>
            </w:r>
            <w:proofErr w:type="spellEnd"/>
            <w:r w:rsidRPr="00275FF9">
              <w:rPr>
                <w:rFonts w:ascii="Arial" w:hAnsi="Arial" w:cs="Arial"/>
              </w:rPr>
              <w:t xml:space="preserve"> </w:t>
            </w:r>
            <w:proofErr w:type="spellStart"/>
            <w:r w:rsidRPr="00275FF9">
              <w:rPr>
                <w:rFonts w:ascii="Arial" w:hAnsi="Arial" w:cs="Arial"/>
              </w:rPr>
              <w:t>эрхтэй</w:t>
            </w:r>
            <w:proofErr w:type="spellEnd"/>
            <w:r w:rsidRPr="00275FF9">
              <w:rPr>
                <w:rFonts w:ascii="Arial" w:hAnsi="Arial" w:cs="Arial"/>
              </w:rPr>
              <w:t xml:space="preserve"> хувь </w:t>
            </w:r>
            <w:proofErr w:type="spellStart"/>
            <w:r w:rsidRPr="00275FF9">
              <w:rPr>
                <w:rFonts w:ascii="Arial" w:hAnsi="Arial" w:cs="Arial"/>
              </w:rPr>
              <w:t>хүн</w:t>
            </w:r>
            <w:proofErr w:type="spellEnd"/>
            <w:r w:rsidRPr="00275FF9">
              <w:rPr>
                <w:rFonts w:ascii="Arial" w:hAnsi="Arial" w:cs="Arial"/>
              </w:rPr>
              <w:t xml:space="preserve">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этгээдийн</w:t>
            </w:r>
            <w:proofErr w:type="spellEnd"/>
            <w:r w:rsidRPr="00275FF9">
              <w:rPr>
                <w:rFonts w:ascii="Arial" w:hAnsi="Arial" w:cs="Arial"/>
              </w:rPr>
              <w:t xml:space="preserve"> </w:t>
            </w:r>
            <w:proofErr w:type="spellStart"/>
            <w:r w:rsidRPr="00275FF9">
              <w:rPr>
                <w:rFonts w:ascii="Arial" w:hAnsi="Arial" w:cs="Arial"/>
              </w:rPr>
              <w:t>мэдээллийг</w:t>
            </w:r>
            <w:proofErr w:type="spellEnd"/>
            <w:r w:rsidRPr="00275FF9">
              <w:rPr>
                <w:rFonts w:ascii="Arial" w:hAnsi="Arial" w:cs="Arial"/>
              </w:rPr>
              <w:t xml:space="preserve"> </w:t>
            </w:r>
            <w:proofErr w:type="spellStart"/>
            <w:r w:rsidRPr="00275FF9">
              <w:rPr>
                <w:rFonts w:ascii="Arial" w:hAnsi="Arial" w:cs="Arial"/>
              </w:rPr>
              <w:t>оруулаагүй</w:t>
            </w:r>
            <w:proofErr w:type="spellEnd"/>
            <w:r w:rsidRPr="00275FF9">
              <w:rPr>
                <w:rFonts w:ascii="Arial" w:hAnsi="Arial" w:cs="Arial"/>
              </w:rPr>
              <w:t xml:space="preserve"> </w:t>
            </w:r>
            <w:proofErr w:type="spellStart"/>
            <w:r w:rsidRPr="00275FF9">
              <w:rPr>
                <w:rFonts w:ascii="Arial" w:hAnsi="Arial" w:cs="Arial"/>
              </w:rPr>
              <w:t>бөгөөд</w:t>
            </w:r>
            <w:proofErr w:type="spellEnd"/>
            <w:r w:rsidRPr="00275FF9">
              <w:rPr>
                <w:rFonts w:ascii="Arial" w:hAnsi="Arial" w:cs="Arial"/>
              </w:rPr>
              <w:t xml:space="preserve"> </w:t>
            </w:r>
            <w:proofErr w:type="spellStart"/>
            <w:r w:rsidRPr="00275FF9">
              <w:rPr>
                <w:rFonts w:ascii="Arial" w:hAnsi="Arial" w:cs="Arial"/>
              </w:rPr>
              <w:t>Олон</w:t>
            </w:r>
            <w:proofErr w:type="spellEnd"/>
            <w:r w:rsidRPr="00275FF9">
              <w:rPr>
                <w:rFonts w:ascii="Arial" w:hAnsi="Arial" w:cs="Arial"/>
              </w:rPr>
              <w:t xml:space="preserve"> </w:t>
            </w:r>
            <w:proofErr w:type="spellStart"/>
            <w:r w:rsidRPr="00275FF9">
              <w:rPr>
                <w:rFonts w:ascii="Arial" w:hAnsi="Arial" w:cs="Arial"/>
              </w:rPr>
              <w:t>улсын</w:t>
            </w:r>
            <w:proofErr w:type="spellEnd"/>
            <w:r w:rsidRPr="00275FF9">
              <w:rPr>
                <w:rFonts w:ascii="Arial" w:hAnsi="Arial" w:cs="Arial"/>
              </w:rPr>
              <w:t xml:space="preserve"> </w:t>
            </w:r>
            <w:proofErr w:type="spellStart"/>
            <w:r w:rsidRPr="00275FF9">
              <w:rPr>
                <w:rFonts w:ascii="Arial" w:hAnsi="Arial" w:cs="Arial"/>
              </w:rPr>
              <w:t>хоригт</w:t>
            </w:r>
            <w:proofErr w:type="spellEnd"/>
            <w:r w:rsidRPr="00275FF9">
              <w:rPr>
                <w:rFonts w:ascii="Arial" w:hAnsi="Arial" w:cs="Arial"/>
              </w:rPr>
              <w:t xml:space="preserve"> </w:t>
            </w:r>
            <w:proofErr w:type="spellStart"/>
            <w:r w:rsidRPr="00275FF9">
              <w:rPr>
                <w:rFonts w:ascii="Arial" w:hAnsi="Arial" w:cs="Arial"/>
              </w:rPr>
              <w:t>орсон</w:t>
            </w:r>
            <w:proofErr w:type="spellEnd"/>
            <w:r w:rsidRPr="00275FF9">
              <w:rPr>
                <w:rFonts w:ascii="Arial" w:hAnsi="Arial" w:cs="Arial"/>
              </w:rPr>
              <w:t xml:space="preserve"> </w:t>
            </w:r>
            <w:proofErr w:type="spellStart"/>
            <w:r w:rsidRPr="00275FF9">
              <w:rPr>
                <w:rFonts w:ascii="Arial" w:hAnsi="Arial" w:cs="Arial"/>
              </w:rPr>
              <w:t>улсууд</w:t>
            </w:r>
            <w:proofErr w:type="spellEnd"/>
            <w:r w:rsidRPr="00275FF9">
              <w:rPr>
                <w:rFonts w:ascii="Arial" w:hAnsi="Arial" w:cs="Arial"/>
              </w:rPr>
              <w:t xml:space="preserve"> </w:t>
            </w:r>
            <w:proofErr w:type="spellStart"/>
            <w:r w:rsidRPr="00275FF9">
              <w:rPr>
                <w:rFonts w:ascii="Arial" w:hAnsi="Arial" w:cs="Arial"/>
              </w:rPr>
              <w:t>болох</w:t>
            </w:r>
            <w:proofErr w:type="spellEnd"/>
            <w:r w:rsidRPr="00275FF9">
              <w:rPr>
                <w:rFonts w:ascii="Arial" w:hAnsi="Arial" w:cs="Arial"/>
              </w:rPr>
              <w:t xml:space="preserve"> </w:t>
            </w:r>
            <w:proofErr w:type="spellStart"/>
            <w:r w:rsidRPr="00275FF9">
              <w:rPr>
                <w:rFonts w:ascii="Arial" w:hAnsi="Arial" w:cs="Arial"/>
              </w:rPr>
              <w:t>Хойд</w:t>
            </w:r>
            <w:proofErr w:type="spellEnd"/>
            <w:r w:rsidRPr="00275FF9">
              <w:rPr>
                <w:rFonts w:ascii="Arial" w:hAnsi="Arial" w:cs="Arial"/>
              </w:rPr>
              <w:t xml:space="preserve"> </w:t>
            </w:r>
            <w:proofErr w:type="spellStart"/>
            <w:r w:rsidRPr="00275FF9">
              <w:rPr>
                <w:rFonts w:ascii="Arial" w:hAnsi="Arial" w:cs="Arial"/>
              </w:rPr>
              <w:t>Солонгос</w:t>
            </w:r>
            <w:proofErr w:type="spellEnd"/>
            <w:r w:rsidRPr="00275FF9">
              <w:rPr>
                <w:rFonts w:ascii="Arial" w:hAnsi="Arial" w:cs="Arial"/>
              </w:rPr>
              <w:t xml:space="preserve">, </w:t>
            </w:r>
            <w:proofErr w:type="spellStart"/>
            <w:r w:rsidRPr="00275FF9">
              <w:rPr>
                <w:rFonts w:ascii="Arial" w:hAnsi="Arial" w:cs="Arial"/>
              </w:rPr>
              <w:t>Сири</w:t>
            </w:r>
            <w:proofErr w:type="spellEnd"/>
            <w:r w:rsidRPr="00275FF9">
              <w:rPr>
                <w:rFonts w:ascii="Arial" w:hAnsi="Arial" w:cs="Arial"/>
              </w:rPr>
              <w:t xml:space="preserve">, </w:t>
            </w:r>
            <w:proofErr w:type="spellStart"/>
            <w:r w:rsidRPr="00275FF9">
              <w:rPr>
                <w:rFonts w:ascii="Arial" w:hAnsi="Arial" w:cs="Arial"/>
              </w:rPr>
              <w:t>Судан</w:t>
            </w:r>
            <w:proofErr w:type="spellEnd"/>
            <w:r w:rsidRPr="00275FF9">
              <w:rPr>
                <w:rFonts w:ascii="Arial" w:hAnsi="Arial" w:cs="Arial"/>
              </w:rPr>
              <w:t xml:space="preserve">, </w:t>
            </w:r>
            <w:proofErr w:type="spellStart"/>
            <w:r w:rsidRPr="00275FF9">
              <w:rPr>
                <w:rFonts w:ascii="Arial" w:hAnsi="Arial" w:cs="Arial"/>
              </w:rPr>
              <w:t>Куба</w:t>
            </w:r>
            <w:proofErr w:type="spellEnd"/>
            <w:r w:rsidRPr="00275FF9">
              <w:rPr>
                <w:rFonts w:ascii="Arial" w:hAnsi="Arial" w:cs="Arial"/>
                <w:lang w:val="mn-MN"/>
              </w:rPr>
              <w:t>, Орос</w:t>
            </w:r>
            <w:r w:rsidRPr="00275FF9">
              <w:rPr>
                <w:rFonts w:ascii="Arial" w:hAnsi="Arial" w:cs="Arial"/>
              </w:rPr>
              <w:t xml:space="preserve"> </w:t>
            </w:r>
            <w:proofErr w:type="spellStart"/>
            <w:r w:rsidRPr="00275FF9">
              <w:rPr>
                <w:rFonts w:ascii="Arial" w:hAnsi="Arial" w:cs="Arial"/>
              </w:rPr>
              <w:t>улс</w:t>
            </w:r>
            <w:proofErr w:type="spellEnd"/>
            <w:r w:rsidRPr="00275FF9">
              <w:rPr>
                <w:rFonts w:ascii="Arial" w:hAnsi="Arial" w:cs="Arial"/>
                <w:lang w:val="mn-MN"/>
              </w:rPr>
              <w:t>уу</w:t>
            </w:r>
            <w:proofErr w:type="spellStart"/>
            <w:r w:rsidRPr="00275FF9">
              <w:rPr>
                <w:rFonts w:ascii="Arial" w:hAnsi="Arial" w:cs="Arial"/>
              </w:rPr>
              <w:t>тай</w:t>
            </w:r>
            <w:proofErr w:type="spellEnd"/>
            <w:r w:rsidRPr="00275FF9">
              <w:rPr>
                <w:rFonts w:ascii="Arial" w:hAnsi="Arial" w:cs="Arial"/>
              </w:rPr>
              <w:t xml:space="preserve"> </w:t>
            </w:r>
            <w:proofErr w:type="spellStart"/>
            <w:r w:rsidRPr="00275FF9">
              <w:rPr>
                <w:rFonts w:ascii="Arial" w:hAnsi="Arial" w:cs="Arial"/>
              </w:rPr>
              <w:t>шууд</w:t>
            </w:r>
            <w:proofErr w:type="spellEnd"/>
            <w:r w:rsidRPr="00275FF9">
              <w:rPr>
                <w:rFonts w:ascii="Arial" w:hAnsi="Arial" w:cs="Arial"/>
              </w:rPr>
              <w:t xml:space="preserve">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шууд</w:t>
            </w:r>
            <w:proofErr w:type="spellEnd"/>
            <w:r w:rsidRPr="00275FF9">
              <w:rPr>
                <w:rFonts w:ascii="Arial" w:hAnsi="Arial" w:cs="Arial"/>
              </w:rPr>
              <w:t xml:space="preserve"> </w:t>
            </w:r>
            <w:proofErr w:type="spellStart"/>
            <w:r w:rsidRPr="00275FF9">
              <w:rPr>
                <w:rFonts w:ascii="Arial" w:hAnsi="Arial" w:cs="Arial"/>
              </w:rPr>
              <w:t>бус</w:t>
            </w:r>
            <w:proofErr w:type="spellEnd"/>
            <w:r w:rsidRPr="00275FF9">
              <w:rPr>
                <w:rFonts w:ascii="Arial" w:hAnsi="Arial" w:cs="Arial"/>
              </w:rPr>
              <w:t xml:space="preserve"> </w:t>
            </w:r>
            <w:proofErr w:type="spellStart"/>
            <w:r w:rsidRPr="00275FF9">
              <w:rPr>
                <w:rFonts w:ascii="Arial" w:hAnsi="Arial" w:cs="Arial"/>
              </w:rPr>
              <w:t>холбоотой</w:t>
            </w:r>
            <w:proofErr w:type="spellEnd"/>
            <w:r w:rsidRPr="00275FF9">
              <w:rPr>
                <w:rFonts w:ascii="Arial" w:hAnsi="Arial" w:cs="Arial"/>
              </w:rPr>
              <w:t xml:space="preserve"> </w:t>
            </w:r>
            <w:proofErr w:type="spellStart"/>
            <w:r w:rsidRPr="00275FF9">
              <w:rPr>
                <w:rFonts w:ascii="Arial" w:hAnsi="Arial" w:cs="Arial"/>
              </w:rPr>
              <w:t>ямар</w:t>
            </w:r>
            <w:proofErr w:type="spellEnd"/>
            <w:r w:rsidRPr="00275FF9">
              <w:rPr>
                <w:rFonts w:ascii="Arial" w:hAnsi="Arial" w:cs="Arial"/>
              </w:rPr>
              <w:t xml:space="preserve"> </w:t>
            </w:r>
            <w:proofErr w:type="spellStart"/>
            <w:r w:rsidRPr="00275FF9">
              <w:rPr>
                <w:rFonts w:ascii="Arial" w:hAnsi="Arial" w:cs="Arial"/>
              </w:rPr>
              <w:t>нэгэн</w:t>
            </w:r>
            <w:proofErr w:type="spellEnd"/>
            <w:r w:rsidRPr="00275FF9">
              <w:rPr>
                <w:rFonts w:ascii="Arial" w:hAnsi="Arial" w:cs="Arial"/>
              </w:rPr>
              <w:t xml:space="preserve"> </w:t>
            </w:r>
            <w:proofErr w:type="spellStart"/>
            <w:r w:rsidRPr="00275FF9">
              <w:rPr>
                <w:rFonts w:ascii="Arial" w:hAnsi="Arial" w:cs="Arial"/>
              </w:rPr>
              <w:t>этгээд</w:t>
            </w:r>
            <w:proofErr w:type="spellEnd"/>
            <w:r w:rsidRPr="00275FF9">
              <w:rPr>
                <w:rFonts w:ascii="Arial" w:hAnsi="Arial" w:cs="Arial"/>
              </w:rPr>
              <w:t xml:space="preserve"> </w:t>
            </w:r>
            <w:proofErr w:type="spellStart"/>
            <w:r w:rsidRPr="00275FF9">
              <w:rPr>
                <w:rFonts w:ascii="Arial" w:hAnsi="Arial" w:cs="Arial"/>
              </w:rPr>
              <w:t>байхгүй</w:t>
            </w:r>
            <w:proofErr w:type="spellEnd"/>
            <w:r w:rsidRPr="00275FF9">
              <w:rPr>
                <w:rFonts w:ascii="Arial" w:hAnsi="Arial" w:cs="Arial"/>
              </w:rPr>
              <w:t xml:space="preserve"> </w:t>
            </w:r>
            <w:proofErr w:type="spellStart"/>
            <w:r w:rsidRPr="00275FF9">
              <w:rPr>
                <w:rFonts w:ascii="Arial" w:hAnsi="Arial" w:cs="Arial"/>
              </w:rPr>
              <w:t>болохыг</w:t>
            </w:r>
            <w:proofErr w:type="spellEnd"/>
            <w:r w:rsidRPr="00275FF9">
              <w:rPr>
                <w:rFonts w:ascii="Arial" w:hAnsi="Arial" w:cs="Arial"/>
              </w:rPr>
              <w:t xml:space="preserve"> </w:t>
            </w:r>
            <w:proofErr w:type="spellStart"/>
            <w:r w:rsidRPr="00275FF9">
              <w:rPr>
                <w:rFonts w:ascii="Arial" w:hAnsi="Arial" w:cs="Arial"/>
              </w:rPr>
              <w:t>баталж</w:t>
            </w:r>
            <w:proofErr w:type="spellEnd"/>
            <w:r w:rsidRPr="00275FF9">
              <w:rPr>
                <w:rFonts w:ascii="Arial" w:hAnsi="Arial" w:cs="Arial"/>
              </w:rPr>
              <w:t xml:space="preserve"> </w:t>
            </w:r>
            <w:proofErr w:type="spellStart"/>
            <w:r w:rsidRPr="00275FF9">
              <w:rPr>
                <w:rFonts w:ascii="Arial" w:hAnsi="Arial" w:cs="Arial"/>
              </w:rPr>
              <w:t>байна</w:t>
            </w:r>
            <w:proofErr w:type="spellEnd"/>
            <w:r w:rsidRPr="00275FF9">
              <w:rPr>
                <w:rFonts w:ascii="Arial" w:hAnsi="Arial" w:cs="Arial"/>
              </w:rPr>
              <w:t xml:space="preserve">  </w:t>
            </w:r>
            <w:proofErr w:type="gramStart"/>
            <w:r w:rsidRPr="00275FF9">
              <w:rPr>
                <w:rFonts w:ascii="Arial" w:hAnsi="Arial" w:cs="Arial"/>
              </w:rPr>
              <w:t>…..</w:t>
            </w:r>
            <w:proofErr w:type="gramEnd"/>
            <w:r w:rsidRPr="00275FF9">
              <w:rPr>
                <w:rFonts w:ascii="Arial" w:hAnsi="Arial" w:cs="Arial"/>
              </w:rPr>
              <w:t xml:space="preserve">  ТИЙМ ….  ҮГҮЙ. </w:t>
            </w:r>
            <w:proofErr w:type="spellStart"/>
            <w:r w:rsidRPr="00275FF9">
              <w:rPr>
                <w:rFonts w:ascii="Arial" w:hAnsi="Arial" w:cs="Arial"/>
              </w:rPr>
              <w:t>Хэрэв</w:t>
            </w:r>
            <w:proofErr w:type="spellEnd"/>
            <w:r w:rsidRPr="00275FF9">
              <w:rPr>
                <w:rFonts w:ascii="Arial" w:hAnsi="Arial" w:cs="Arial"/>
              </w:rPr>
              <w:t xml:space="preserve"> ҮГҮЙ </w:t>
            </w:r>
            <w:proofErr w:type="spellStart"/>
            <w:r w:rsidRPr="00275FF9">
              <w:rPr>
                <w:rFonts w:ascii="Arial" w:hAnsi="Arial" w:cs="Arial"/>
              </w:rPr>
              <w:t>бол</w:t>
            </w:r>
            <w:proofErr w:type="spellEnd"/>
            <w:r w:rsidRPr="00275FF9">
              <w:rPr>
                <w:rFonts w:ascii="Arial" w:hAnsi="Arial" w:cs="Arial"/>
              </w:rPr>
              <w:t xml:space="preserve"> </w:t>
            </w:r>
            <w:proofErr w:type="spellStart"/>
            <w:r w:rsidRPr="00275FF9">
              <w:rPr>
                <w:rFonts w:ascii="Arial" w:hAnsi="Arial" w:cs="Arial"/>
              </w:rPr>
              <w:t>ямар</w:t>
            </w:r>
            <w:proofErr w:type="spellEnd"/>
            <w:r w:rsidRPr="00275FF9">
              <w:rPr>
                <w:rFonts w:ascii="Arial" w:hAnsi="Arial" w:cs="Arial"/>
              </w:rPr>
              <w:t xml:space="preserve"> </w:t>
            </w:r>
            <w:proofErr w:type="spellStart"/>
            <w:r w:rsidRPr="00275FF9">
              <w:rPr>
                <w:rFonts w:ascii="Arial" w:hAnsi="Arial" w:cs="Arial"/>
              </w:rPr>
              <w:t>улстай</w:t>
            </w:r>
            <w:proofErr w:type="spellEnd"/>
            <w:r w:rsidRPr="00275FF9">
              <w:rPr>
                <w:rFonts w:ascii="Arial" w:hAnsi="Arial" w:cs="Arial"/>
              </w:rPr>
              <w:t xml:space="preserve"> </w:t>
            </w:r>
            <w:proofErr w:type="spellStart"/>
            <w:r w:rsidRPr="00275FF9">
              <w:rPr>
                <w:rFonts w:ascii="Arial" w:hAnsi="Arial" w:cs="Arial"/>
              </w:rPr>
              <w:t>холбоо</w:t>
            </w:r>
            <w:proofErr w:type="spellEnd"/>
            <w:r w:rsidRPr="00275FF9">
              <w:rPr>
                <w:rFonts w:ascii="Arial" w:hAnsi="Arial" w:cs="Arial"/>
              </w:rPr>
              <w:t xml:space="preserve"> </w:t>
            </w:r>
            <w:proofErr w:type="spellStart"/>
            <w:r w:rsidRPr="00275FF9">
              <w:rPr>
                <w:rFonts w:ascii="Arial" w:hAnsi="Arial" w:cs="Arial"/>
              </w:rPr>
              <w:t>хамааралтайг</w:t>
            </w:r>
            <w:proofErr w:type="spellEnd"/>
            <w:r w:rsidRPr="00275FF9">
              <w:rPr>
                <w:rFonts w:ascii="Arial" w:hAnsi="Arial" w:cs="Arial"/>
              </w:rPr>
              <w:t xml:space="preserve"> </w:t>
            </w:r>
            <w:proofErr w:type="spellStart"/>
            <w:r w:rsidRPr="00275FF9">
              <w:rPr>
                <w:rFonts w:ascii="Arial" w:hAnsi="Arial" w:cs="Arial"/>
              </w:rPr>
              <w:t>бичнэ</w:t>
            </w:r>
            <w:proofErr w:type="spellEnd"/>
            <w:r w:rsidRPr="00275FF9">
              <w:rPr>
                <w:rFonts w:ascii="Arial" w:hAnsi="Arial" w:cs="Arial"/>
              </w:rPr>
              <w:t xml:space="preserve"> </w:t>
            </w:r>
            <w:proofErr w:type="spellStart"/>
            <w:r w:rsidRPr="00275FF9">
              <w:rPr>
                <w:rFonts w:ascii="Arial" w:hAnsi="Arial" w:cs="Arial"/>
              </w:rPr>
              <w:t>үү</w:t>
            </w:r>
            <w:proofErr w:type="spellEnd"/>
            <w:r w:rsidRPr="00275FF9">
              <w:rPr>
                <w:rFonts w:ascii="Arial" w:hAnsi="Arial" w:cs="Arial"/>
              </w:rPr>
              <w:t xml:space="preserve"> .................................................................</w:t>
            </w:r>
          </w:p>
          <w:p w14:paraId="68AD6EAC" w14:textId="77777777" w:rsidR="00664960" w:rsidRPr="00275FF9" w:rsidRDefault="00664960" w:rsidP="006F1EF5">
            <w:pPr>
              <w:rPr>
                <w:rFonts w:ascii="Arial" w:hAnsi="Arial" w:cs="Arial"/>
              </w:rPr>
            </w:pPr>
            <w:r w:rsidRPr="00275FF9">
              <w:rPr>
                <w:rFonts w:ascii="Arial" w:hAnsi="Arial" w:cs="Arial"/>
              </w:rPr>
              <w:t>2. We did not include individuals or legal entities with less than 25% of the legal entity's voting rights in the final owner information, and confirm that there are no individuals or entities directly or indirectly related to the International Sanctioned Countries such as North Korea, Syria, Sudan, Cuba, and Russia – YES / NO. If NO, please state the country of affiliation……….……</w:t>
            </w:r>
          </w:p>
          <w:p w14:paraId="607BB963" w14:textId="77777777" w:rsidR="00664960" w:rsidRPr="00275FF9" w:rsidRDefault="00664960" w:rsidP="006F1EF5">
            <w:pPr>
              <w:rPr>
                <w:rFonts w:ascii="SimSun" w:eastAsia="SimSun" w:hAnsi="SimSun" w:cs="Microsoft YaHei"/>
                <w:lang w:eastAsia="zh-CN"/>
              </w:rPr>
            </w:pPr>
            <w:r w:rsidRPr="00275FF9">
              <w:rPr>
                <w:rFonts w:ascii="Arial" w:hAnsi="Arial" w:cs="Arial"/>
                <w:lang w:eastAsia="zh-CN"/>
              </w:rPr>
              <w:t xml:space="preserve">2.  </w:t>
            </w:r>
            <w:r w:rsidRPr="00275FF9">
              <w:rPr>
                <w:rFonts w:ascii="SimSun" w:eastAsia="SimSun" w:hAnsi="SimSun" w:cs="Microsoft YaHei" w:hint="eastAsia"/>
                <w:lang w:eastAsia="zh-CN"/>
              </w:rPr>
              <w:t>在最终受益所有人信息中，我们没有包括拥有法律实体</w:t>
            </w:r>
            <w:r w:rsidRPr="00275FF9">
              <w:rPr>
                <w:rFonts w:ascii="SimSun" w:eastAsia="SimSun" w:hAnsi="SimSun" w:cs="Arial"/>
                <w:lang w:eastAsia="zh-CN"/>
              </w:rPr>
              <w:t>25%</w:t>
            </w:r>
            <w:r w:rsidRPr="00275FF9">
              <w:rPr>
                <w:rFonts w:ascii="SimSun" w:eastAsia="SimSun" w:hAnsi="SimSun" w:cs="Microsoft YaHei" w:hint="eastAsia"/>
                <w:lang w:eastAsia="zh-CN"/>
              </w:rPr>
              <w:t>以下投票权的个人或法人实体，并确认没有与朝鲜、叙利亚、苏丹、古巴和俄罗斯等国际制裁国家直接或间接相关的个人或实体</w:t>
            </w:r>
            <w:r w:rsidRPr="00275FF9">
              <w:rPr>
                <w:rFonts w:ascii="SimSun" w:eastAsia="SimSun" w:hAnsi="SimSun" w:cs="Arial"/>
                <w:lang w:eastAsia="zh-CN"/>
              </w:rPr>
              <w:t xml:space="preserve">- </w:t>
            </w:r>
            <w:r w:rsidRPr="00275FF9">
              <w:rPr>
                <w:rFonts w:ascii="SimSun" w:eastAsia="SimSun" w:hAnsi="SimSun" w:cs="Microsoft YaHei" w:hint="eastAsia"/>
                <w:lang w:eastAsia="zh-CN"/>
              </w:rPr>
              <w:t>是</w:t>
            </w:r>
            <w:r w:rsidRPr="00275FF9">
              <w:rPr>
                <w:rFonts w:ascii="SimSun" w:eastAsia="SimSun" w:hAnsi="SimSun" w:cs="Arial"/>
                <w:lang w:eastAsia="zh-CN"/>
              </w:rPr>
              <w:t>/</w:t>
            </w:r>
            <w:r w:rsidRPr="00275FF9">
              <w:rPr>
                <w:rFonts w:ascii="SimSun" w:eastAsia="SimSun" w:hAnsi="SimSun" w:cs="Microsoft YaHei" w:hint="eastAsia"/>
                <w:lang w:eastAsia="zh-CN"/>
              </w:rPr>
              <w:t>否。如否，请注明所属国家</w:t>
            </w:r>
            <w:r w:rsidRPr="00275FF9">
              <w:rPr>
                <w:rFonts w:ascii="SimSun" w:eastAsia="SimSun" w:hAnsi="SimSun" w:cs="Arial"/>
                <w:lang w:eastAsia="zh-CN"/>
              </w:rPr>
              <w:t>................</w:t>
            </w:r>
          </w:p>
          <w:p w14:paraId="0584034E" w14:textId="77777777" w:rsidR="00664960" w:rsidRPr="00275FF9" w:rsidRDefault="00664960" w:rsidP="006F1EF5">
            <w:pPr>
              <w:rPr>
                <w:rFonts w:ascii="Arial" w:hAnsi="Arial" w:cs="Arial"/>
              </w:rPr>
            </w:pPr>
            <w:r w:rsidRPr="00275FF9">
              <w:rPr>
                <w:rFonts w:ascii="Arial" w:hAnsi="Arial" w:cs="Arial"/>
                <w:lang w:eastAsia="zh-CN"/>
              </w:rPr>
              <w:t xml:space="preserve">3. </w:t>
            </w:r>
            <w:proofErr w:type="spellStart"/>
            <w:r w:rsidRPr="00275FF9">
              <w:rPr>
                <w:rFonts w:ascii="Arial" w:hAnsi="Arial" w:cs="Arial"/>
                <w:lang w:eastAsia="zh-CN"/>
              </w:rPr>
              <w:t>Бид</w:t>
            </w:r>
            <w:proofErr w:type="spellEnd"/>
            <w:r w:rsidRPr="00275FF9">
              <w:rPr>
                <w:rFonts w:ascii="Arial" w:hAnsi="Arial" w:cs="Arial"/>
                <w:lang w:eastAsia="zh-CN"/>
              </w:rPr>
              <w:t xml:space="preserve"> </w:t>
            </w:r>
            <w:proofErr w:type="spellStart"/>
            <w:r w:rsidRPr="00275FF9">
              <w:rPr>
                <w:rFonts w:ascii="Arial" w:hAnsi="Arial" w:cs="Arial"/>
                <w:lang w:eastAsia="zh-CN"/>
              </w:rPr>
              <w:t>эцсийн</w:t>
            </w:r>
            <w:proofErr w:type="spellEnd"/>
            <w:r w:rsidRPr="00275FF9">
              <w:rPr>
                <w:rFonts w:ascii="Arial" w:hAnsi="Arial" w:cs="Arial"/>
                <w:lang w:eastAsia="zh-CN"/>
              </w:rPr>
              <w:t xml:space="preserve"> </w:t>
            </w:r>
            <w:proofErr w:type="spellStart"/>
            <w:r w:rsidRPr="00275FF9">
              <w:rPr>
                <w:rFonts w:ascii="Arial" w:hAnsi="Arial" w:cs="Arial"/>
                <w:lang w:eastAsia="zh-CN"/>
              </w:rPr>
              <w:t>өмчлөгчийн</w:t>
            </w:r>
            <w:proofErr w:type="spellEnd"/>
            <w:r w:rsidRPr="00275FF9">
              <w:rPr>
                <w:rFonts w:ascii="Arial" w:hAnsi="Arial" w:cs="Arial"/>
                <w:lang w:eastAsia="zh-CN"/>
              </w:rPr>
              <w:t xml:space="preserve"> </w:t>
            </w:r>
            <w:proofErr w:type="spellStart"/>
            <w:r w:rsidRPr="00275FF9">
              <w:rPr>
                <w:rFonts w:ascii="Arial" w:hAnsi="Arial" w:cs="Arial"/>
                <w:lang w:eastAsia="zh-CN"/>
              </w:rPr>
              <w:t>эзэмшлийн</w:t>
            </w:r>
            <w:proofErr w:type="spellEnd"/>
            <w:r w:rsidRPr="00275FF9">
              <w:rPr>
                <w:rFonts w:ascii="Arial" w:hAnsi="Arial" w:cs="Arial"/>
                <w:lang w:eastAsia="zh-CN"/>
              </w:rPr>
              <w:t xml:space="preserve"> хувь </w:t>
            </w:r>
            <w:proofErr w:type="spellStart"/>
            <w:r w:rsidRPr="00275FF9">
              <w:rPr>
                <w:rFonts w:ascii="Arial" w:hAnsi="Arial" w:cs="Arial"/>
                <w:lang w:eastAsia="zh-CN"/>
              </w:rPr>
              <w:t>болон</w:t>
            </w:r>
            <w:proofErr w:type="spellEnd"/>
            <w:r w:rsidRPr="00275FF9">
              <w:rPr>
                <w:rFonts w:ascii="Arial" w:hAnsi="Arial" w:cs="Arial"/>
                <w:lang w:eastAsia="zh-CN"/>
              </w:rPr>
              <w:t xml:space="preserve"> </w:t>
            </w:r>
            <w:proofErr w:type="spellStart"/>
            <w:r w:rsidRPr="00275FF9">
              <w:rPr>
                <w:rFonts w:ascii="Arial" w:hAnsi="Arial" w:cs="Arial"/>
                <w:lang w:eastAsia="zh-CN"/>
              </w:rPr>
              <w:t>дээрх</w:t>
            </w:r>
            <w:proofErr w:type="spellEnd"/>
            <w:r w:rsidRPr="00275FF9">
              <w:rPr>
                <w:rFonts w:ascii="Arial" w:hAnsi="Arial" w:cs="Arial"/>
                <w:lang w:eastAsia="zh-CN"/>
              </w:rPr>
              <w:t xml:space="preserve"> </w:t>
            </w:r>
            <w:proofErr w:type="spellStart"/>
            <w:r w:rsidRPr="00275FF9">
              <w:rPr>
                <w:rFonts w:ascii="Arial" w:hAnsi="Arial" w:cs="Arial"/>
                <w:lang w:eastAsia="zh-CN"/>
              </w:rPr>
              <w:t>бөглөсөн</w:t>
            </w:r>
            <w:proofErr w:type="spellEnd"/>
            <w:r w:rsidRPr="00275FF9">
              <w:rPr>
                <w:rFonts w:ascii="Arial" w:hAnsi="Arial" w:cs="Arial"/>
                <w:lang w:eastAsia="zh-CN"/>
              </w:rPr>
              <w:t xml:space="preserve"> </w:t>
            </w:r>
            <w:proofErr w:type="spellStart"/>
            <w:r w:rsidRPr="00275FF9">
              <w:rPr>
                <w:rFonts w:ascii="Arial" w:hAnsi="Arial" w:cs="Arial"/>
                <w:lang w:eastAsia="zh-CN"/>
              </w:rPr>
              <w:t>мэдээлэл</w:t>
            </w:r>
            <w:proofErr w:type="spellEnd"/>
            <w:r w:rsidRPr="00275FF9">
              <w:rPr>
                <w:rFonts w:ascii="Arial" w:hAnsi="Arial" w:cs="Arial"/>
                <w:lang w:eastAsia="zh-CN"/>
              </w:rPr>
              <w:t xml:space="preserve"> </w:t>
            </w:r>
            <w:proofErr w:type="spellStart"/>
            <w:r w:rsidRPr="00275FF9">
              <w:rPr>
                <w:rFonts w:ascii="Arial" w:hAnsi="Arial" w:cs="Arial"/>
                <w:lang w:eastAsia="zh-CN"/>
              </w:rPr>
              <w:t>өөрчлөгдөх</w:t>
            </w:r>
            <w:proofErr w:type="spellEnd"/>
            <w:r w:rsidRPr="00275FF9">
              <w:rPr>
                <w:rFonts w:ascii="Arial" w:hAnsi="Arial" w:cs="Arial"/>
                <w:lang w:eastAsia="zh-CN"/>
              </w:rPr>
              <w:t xml:space="preserve"> </w:t>
            </w:r>
            <w:proofErr w:type="spellStart"/>
            <w:r w:rsidRPr="00275FF9">
              <w:rPr>
                <w:rFonts w:ascii="Arial" w:hAnsi="Arial" w:cs="Arial"/>
                <w:lang w:eastAsia="zh-CN"/>
              </w:rPr>
              <w:t>бүрт</w:t>
            </w:r>
            <w:proofErr w:type="spellEnd"/>
            <w:r w:rsidRPr="00275FF9">
              <w:rPr>
                <w:rFonts w:ascii="Arial" w:hAnsi="Arial" w:cs="Arial"/>
                <w:lang w:eastAsia="zh-CN"/>
              </w:rPr>
              <w:t xml:space="preserve"> </w:t>
            </w:r>
            <w:r w:rsidRPr="00275FF9">
              <w:rPr>
                <w:rFonts w:ascii="Arial" w:hAnsi="Arial" w:cs="Arial"/>
                <w:lang w:val="mn-MN" w:eastAsia="zh-CN"/>
              </w:rPr>
              <w:t>Монголын хөрөнгийн бирж ХК-д</w:t>
            </w:r>
            <w:r w:rsidRPr="00275FF9">
              <w:rPr>
                <w:rFonts w:ascii="Arial" w:hAnsi="Arial" w:cs="Arial"/>
                <w:lang w:eastAsia="zh-CN"/>
              </w:rPr>
              <w:t xml:space="preserve"> </w:t>
            </w:r>
            <w:proofErr w:type="spellStart"/>
            <w:r w:rsidRPr="00275FF9">
              <w:rPr>
                <w:rFonts w:ascii="Arial" w:hAnsi="Arial" w:cs="Arial"/>
                <w:lang w:eastAsia="zh-CN"/>
              </w:rPr>
              <w:t>нэн</w:t>
            </w:r>
            <w:proofErr w:type="spellEnd"/>
            <w:r w:rsidRPr="00275FF9">
              <w:rPr>
                <w:rFonts w:ascii="Arial" w:hAnsi="Arial" w:cs="Arial"/>
                <w:lang w:eastAsia="zh-CN"/>
              </w:rPr>
              <w:t xml:space="preserve"> </w:t>
            </w:r>
            <w:proofErr w:type="spellStart"/>
            <w:r w:rsidRPr="00275FF9">
              <w:rPr>
                <w:rFonts w:ascii="Arial" w:hAnsi="Arial" w:cs="Arial"/>
                <w:lang w:eastAsia="zh-CN"/>
              </w:rPr>
              <w:t>даруй</w:t>
            </w:r>
            <w:proofErr w:type="spellEnd"/>
            <w:r w:rsidRPr="00275FF9">
              <w:rPr>
                <w:rFonts w:ascii="Arial" w:hAnsi="Arial" w:cs="Arial"/>
                <w:lang w:eastAsia="zh-CN"/>
              </w:rPr>
              <w:t xml:space="preserve"> </w:t>
            </w:r>
            <w:proofErr w:type="spellStart"/>
            <w:r w:rsidRPr="00275FF9">
              <w:rPr>
                <w:rFonts w:ascii="Arial" w:hAnsi="Arial" w:cs="Arial"/>
                <w:lang w:eastAsia="zh-CN"/>
              </w:rPr>
              <w:t>бичгээр</w:t>
            </w:r>
            <w:proofErr w:type="spellEnd"/>
            <w:r w:rsidRPr="00275FF9">
              <w:rPr>
                <w:rFonts w:ascii="Arial" w:hAnsi="Arial" w:cs="Arial"/>
                <w:lang w:eastAsia="zh-CN"/>
              </w:rPr>
              <w:t xml:space="preserve"> </w:t>
            </w:r>
            <w:proofErr w:type="spellStart"/>
            <w:r w:rsidRPr="00275FF9">
              <w:rPr>
                <w:rFonts w:ascii="Arial" w:hAnsi="Arial" w:cs="Arial"/>
                <w:lang w:eastAsia="zh-CN"/>
              </w:rPr>
              <w:t>мэдэгдэнэ</w:t>
            </w:r>
            <w:proofErr w:type="spellEnd"/>
            <w:r w:rsidRPr="00275FF9">
              <w:rPr>
                <w:rFonts w:ascii="Arial" w:hAnsi="Arial" w:cs="Arial"/>
                <w:lang w:eastAsia="zh-CN"/>
              </w:rPr>
              <w:t xml:space="preserve">. </w:t>
            </w:r>
            <w:r w:rsidRPr="00275FF9">
              <w:rPr>
                <w:rFonts w:ascii="Arial" w:hAnsi="Arial" w:cs="Arial"/>
              </w:rPr>
              <w:t>“</w:t>
            </w:r>
            <w:proofErr w:type="spellStart"/>
            <w:r w:rsidRPr="00275FF9">
              <w:rPr>
                <w:rFonts w:ascii="Arial" w:hAnsi="Arial" w:cs="Arial"/>
              </w:rPr>
              <w:t>Өөрчлөгдөх</w:t>
            </w:r>
            <w:proofErr w:type="spellEnd"/>
            <w:r w:rsidRPr="00275FF9">
              <w:rPr>
                <w:rFonts w:ascii="Arial" w:hAnsi="Arial" w:cs="Arial"/>
              </w:rPr>
              <w:t xml:space="preserve">” </w:t>
            </w:r>
            <w:proofErr w:type="spellStart"/>
            <w:r w:rsidRPr="00275FF9">
              <w:rPr>
                <w:rFonts w:ascii="Arial" w:hAnsi="Arial" w:cs="Arial"/>
              </w:rPr>
              <w:t>гэдэгт</w:t>
            </w:r>
            <w:proofErr w:type="spellEnd"/>
            <w:r w:rsidRPr="00275FF9">
              <w:rPr>
                <w:rFonts w:ascii="Arial" w:hAnsi="Arial" w:cs="Arial"/>
              </w:rPr>
              <w:t xml:space="preserve"> </w:t>
            </w:r>
            <w:proofErr w:type="spellStart"/>
            <w:r w:rsidRPr="00275FF9">
              <w:rPr>
                <w:rFonts w:ascii="Arial" w:hAnsi="Arial" w:cs="Arial"/>
              </w:rPr>
              <w:t>борлуулсан</w:t>
            </w:r>
            <w:proofErr w:type="spellEnd"/>
            <w:r w:rsidRPr="00275FF9">
              <w:rPr>
                <w:rFonts w:ascii="Arial" w:hAnsi="Arial" w:cs="Arial"/>
              </w:rPr>
              <w:t xml:space="preserve">, </w:t>
            </w:r>
            <w:proofErr w:type="spellStart"/>
            <w:r w:rsidRPr="00275FF9">
              <w:rPr>
                <w:rFonts w:ascii="Arial" w:hAnsi="Arial" w:cs="Arial"/>
              </w:rPr>
              <w:t>хуваарилсан</w:t>
            </w:r>
            <w:proofErr w:type="spellEnd"/>
            <w:r w:rsidRPr="00275FF9">
              <w:rPr>
                <w:rFonts w:ascii="Arial" w:hAnsi="Arial" w:cs="Arial"/>
              </w:rPr>
              <w:t xml:space="preserve">, </w:t>
            </w:r>
            <w:proofErr w:type="spellStart"/>
            <w:r w:rsidRPr="00275FF9">
              <w:rPr>
                <w:rFonts w:ascii="Arial" w:hAnsi="Arial" w:cs="Arial"/>
              </w:rPr>
              <w:t>тараасан</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rPr>
              <w:t xml:space="preserve"> </w:t>
            </w:r>
            <w:proofErr w:type="spellStart"/>
            <w:r w:rsidRPr="00275FF9">
              <w:rPr>
                <w:rFonts w:ascii="Arial" w:hAnsi="Arial" w:cs="Arial"/>
              </w:rPr>
              <w:t>шилжүүлсэн</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дагуу</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rPr>
              <w:t xml:space="preserve"> </w:t>
            </w:r>
            <w:proofErr w:type="spellStart"/>
            <w:r w:rsidRPr="00275FF9">
              <w:rPr>
                <w:rFonts w:ascii="Arial" w:hAnsi="Arial" w:cs="Arial"/>
              </w:rPr>
              <w:t>бусдаар</w:t>
            </w:r>
            <w:proofErr w:type="spellEnd"/>
            <w:r w:rsidRPr="00275FF9">
              <w:rPr>
                <w:rFonts w:ascii="Arial" w:hAnsi="Arial" w:cs="Arial"/>
              </w:rPr>
              <w:t xml:space="preserve">), </w:t>
            </w:r>
            <w:proofErr w:type="spellStart"/>
            <w:r w:rsidRPr="00275FF9">
              <w:rPr>
                <w:rFonts w:ascii="Arial" w:hAnsi="Arial" w:cs="Arial"/>
              </w:rPr>
              <w:t>шинээр</w:t>
            </w:r>
            <w:proofErr w:type="spellEnd"/>
            <w:r w:rsidRPr="00275FF9">
              <w:rPr>
                <w:rFonts w:ascii="Arial" w:hAnsi="Arial" w:cs="Arial"/>
              </w:rPr>
              <w:t xml:space="preserve"> </w:t>
            </w:r>
            <w:proofErr w:type="spellStart"/>
            <w:r w:rsidRPr="00275FF9">
              <w:rPr>
                <w:rFonts w:ascii="Arial" w:hAnsi="Arial" w:cs="Arial"/>
              </w:rPr>
              <w:t>авсан</w:t>
            </w:r>
            <w:proofErr w:type="spellEnd"/>
            <w:r w:rsidRPr="00275FF9">
              <w:rPr>
                <w:rFonts w:ascii="Arial" w:hAnsi="Arial" w:cs="Arial"/>
              </w:rPr>
              <w:t xml:space="preserve"> </w:t>
            </w:r>
            <w:proofErr w:type="spellStart"/>
            <w:r w:rsidRPr="00275FF9">
              <w:rPr>
                <w:rFonts w:ascii="Arial" w:hAnsi="Arial" w:cs="Arial"/>
              </w:rPr>
              <w:t>эсвэл</w:t>
            </w:r>
            <w:proofErr w:type="spellEnd"/>
            <w:r w:rsidRPr="00275FF9">
              <w:rPr>
                <w:rFonts w:ascii="Arial" w:hAnsi="Arial" w:cs="Arial"/>
              </w:rPr>
              <w:t xml:space="preserve"> </w:t>
            </w:r>
            <w:proofErr w:type="spellStart"/>
            <w:r w:rsidRPr="00275FF9">
              <w:rPr>
                <w:rFonts w:ascii="Arial" w:hAnsi="Arial" w:cs="Arial"/>
              </w:rPr>
              <w:t>өссөн</w:t>
            </w:r>
            <w:proofErr w:type="spellEnd"/>
            <w:r w:rsidRPr="00275FF9">
              <w:rPr>
                <w:rFonts w:ascii="Arial" w:hAnsi="Arial" w:cs="Arial"/>
              </w:rPr>
              <w:t xml:space="preserve">, </w:t>
            </w:r>
            <w:proofErr w:type="spellStart"/>
            <w:r w:rsidRPr="00275FF9">
              <w:rPr>
                <w:rFonts w:ascii="Arial" w:hAnsi="Arial" w:cs="Arial"/>
              </w:rPr>
              <w:t>шинэ</w:t>
            </w:r>
            <w:proofErr w:type="spellEnd"/>
            <w:r w:rsidRPr="00275FF9">
              <w:rPr>
                <w:rFonts w:ascii="Arial" w:hAnsi="Arial" w:cs="Arial"/>
              </w:rPr>
              <w:t xml:space="preserve"> </w:t>
            </w:r>
            <w:proofErr w:type="spellStart"/>
            <w:r w:rsidRPr="00275FF9">
              <w:rPr>
                <w:rFonts w:ascii="Arial" w:hAnsi="Arial" w:cs="Arial"/>
              </w:rPr>
              <w:t>түншүүд</w:t>
            </w:r>
            <w:proofErr w:type="spellEnd"/>
            <w:r w:rsidRPr="00275FF9">
              <w:rPr>
                <w:rFonts w:ascii="Arial" w:hAnsi="Arial" w:cs="Arial"/>
              </w:rPr>
              <w:t xml:space="preserve"> </w:t>
            </w:r>
            <w:proofErr w:type="spellStart"/>
            <w:r w:rsidRPr="00275FF9">
              <w:rPr>
                <w:rFonts w:ascii="Arial" w:hAnsi="Arial" w:cs="Arial"/>
              </w:rPr>
              <w:t>нэмэгдэх</w:t>
            </w:r>
            <w:proofErr w:type="spellEnd"/>
            <w:r w:rsidRPr="00275FF9">
              <w:rPr>
                <w:rFonts w:ascii="Arial" w:hAnsi="Arial" w:cs="Arial"/>
              </w:rPr>
              <w:t xml:space="preserve">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эзэмшлийн</w:t>
            </w:r>
            <w:proofErr w:type="spellEnd"/>
            <w:r w:rsidRPr="00275FF9">
              <w:rPr>
                <w:rFonts w:ascii="Arial" w:hAnsi="Arial" w:cs="Arial"/>
              </w:rPr>
              <w:t xml:space="preserve"> </w:t>
            </w:r>
            <w:proofErr w:type="spellStart"/>
            <w:r w:rsidRPr="00275FF9">
              <w:rPr>
                <w:rFonts w:ascii="Arial" w:hAnsi="Arial" w:cs="Arial"/>
              </w:rPr>
              <w:t>харьцаанд</w:t>
            </w:r>
            <w:proofErr w:type="spellEnd"/>
            <w:r w:rsidRPr="00275FF9">
              <w:rPr>
                <w:rFonts w:ascii="Arial" w:hAnsi="Arial" w:cs="Arial"/>
              </w:rPr>
              <w:t xml:space="preserve"> </w:t>
            </w:r>
            <w:proofErr w:type="spellStart"/>
            <w:r w:rsidRPr="00275FF9">
              <w:rPr>
                <w:rFonts w:ascii="Arial" w:hAnsi="Arial" w:cs="Arial"/>
              </w:rPr>
              <w:t>өөрчлөлт</w:t>
            </w:r>
            <w:proofErr w:type="spellEnd"/>
            <w:r w:rsidRPr="00275FF9">
              <w:rPr>
                <w:rFonts w:ascii="Arial" w:hAnsi="Arial" w:cs="Arial"/>
              </w:rPr>
              <w:t xml:space="preserve"> </w:t>
            </w:r>
            <w:proofErr w:type="spellStart"/>
            <w:r w:rsidRPr="00275FF9">
              <w:rPr>
                <w:rFonts w:ascii="Arial" w:hAnsi="Arial" w:cs="Arial"/>
              </w:rPr>
              <w:t>орох</w:t>
            </w:r>
            <w:proofErr w:type="spellEnd"/>
            <w:r w:rsidRPr="00275FF9">
              <w:rPr>
                <w:rFonts w:ascii="Arial" w:hAnsi="Arial" w:cs="Arial"/>
              </w:rPr>
              <w:t xml:space="preserve"> </w:t>
            </w:r>
            <w:proofErr w:type="spellStart"/>
            <w:r w:rsidRPr="00275FF9">
              <w:rPr>
                <w:rFonts w:ascii="Arial" w:hAnsi="Arial" w:cs="Arial"/>
              </w:rPr>
              <w:t>багтах</w:t>
            </w:r>
            <w:proofErr w:type="spellEnd"/>
            <w:r w:rsidRPr="00275FF9">
              <w:rPr>
                <w:rFonts w:ascii="Arial" w:hAnsi="Arial" w:cs="Arial"/>
              </w:rPr>
              <w:t xml:space="preserve"> </w:t>
            </w:r>
            <w:proofErr w:type="spellStart"/>
            <w:r w:rsidRPr="00275FF9">
              <w:rPr>
                <w:rFonts w:ascii="Arial" w:hAnsi="Arial" w:cs="Arial"/>
              </w:rPr>
              <w:t>ба</w:t>
            </w:r>
            <w:proofErr w:type="spellEnd"/>
            <w:r w:rsidRPr="00275FF9">
              <w:rPr>
                <w:rFonts w:ascii="Arial" w:hAnsi="Arial" w:cs="Arial"/>
              </w:rPr>
              <w:t xml:space="preserve"> </w:t>
            </w:r>
            <w:proofErr w:type="spellStart"/>
            <w:r w:rsidRPr="00275FF9">
              <w:rPr>
                <w:rFonts w:ascii="Arial" w:hAnsi="Arial" w:cs="Arial"/>
              </w:rPr>
              <w:t>үүгээр</w:t>
            </w:r>
            <w:proofErr w:type="spellEnd"/>
            <w:r w:rsidRPr="00275FF9">
              <w:rPr>
                <w:rFonts w:ascii="Arial" w:hAnsi="Arial" w:cs="Arial"/>
              </w:rPr>
              <w:t xml:space="preserve"> </w:t>
            </w:r>
            <w:proofErr w:type="spellStart"/>
            <w:r w:rsidRPr="00275FF9">
              <w:rPr>
                <w:rFonts w:ascii="Arial" w:hAnsi="Arial" w:cs="Arial"/>
              </w:rPr>
              <w:t>хязгаарлагдахгүй</w:t>
            </w:r>
            <w:proofErr w:type="spellEnd"/>
            <w:r w:rsidRPr="00275FF9">
              <w:rPr>
                <w:rFonts w:ascii="Arial" w:hAnsi="Arial" w:cs="Arial"/>
              </w:rPr>
              <w:t xml:space="preserve">. </w:t>
            </w:r>
          </w:p>
          <w:p w14:paraId="347F6FE0" w14:textId="77777777" w:rsidR="00664960" w:rsidRPr="00275FF9" w:rsidRDefault="00664960" w:rsidP="006F1EF5">
            <w:pPr>
              <w:rPr>
                <w:rFonts w:ascii="Arial" w:hAnsi="Arial" w:cs="Arial"/>
              </w:rPr>
            </w:pPr>
            <w:r w:rsidRPr="00275FF9">
              <w:rPr>
                <w:rFonts w:ascii="Arial" w:hAnsi="Arial" w:cs="Arial"/>
              </w:rPr>
              <w:t>3. We undertake to notify the Mongolian Stock Exchange JSC immediately, in writing, of any change in the percentage of Contribution by the beneficial owners or in the information provided above. The term “change” would include but is not limited to Contribution which are sold, assigned, delivered or transferred (whether by operation of law or otherwise), new or increase in Contributions, addition of new partners and changes to the proportion of Contribution beneficially owned.</w:t>
            </w:r>
          </w:p>
          <w:p w14:paraId="17F3A21E" w14:textId="77777777" w:rsidR="00664960" w:rsidRPr="00275FF9" w:rsidRDefault="00664960" w:rsidP="006F1EF5">
            <w:pPr>
              <w:rPr>
                <w:rFonts w:ascii="Arial" w:hAnsi="Arial" w:cs="Arial"/>
                <w:lang w:eastAsia="zh-CN"/>
              </w:rPr>
            </w:pPr>
            <w:r w:rsidRPr="00275FF9">
              <w:rPr>
                <w:rFonts w:ascii="Arial" w:hAnsi="Arial" w:cs="Arial"/>
                <w:lang w:eastAsia="zh-CN"/>
              </w:rPr>
              <w:t>3</w:t>
            </w:r>
            <w:r w:rsidRPr="00275FF9">
              <w:rPr>
                <w:rFonts w:ascii="SimSun" w:eastAsia="SimSun" w:hAnsi="SimSun" w:cs="Arial"/>
                <w:lang w:eastAsia="zh-CN"/>
              </w:rPr>
              <w:t>.</w:t>
            </w:r>
            <w:r w:rsidRPr="00275FF9">
              <w:rPr>
                <w:rFonts w:ascii="SimSun" w:eastAsia="SimSun" w:hAnsi="SimSun" w:cs="Microsoft YaHei" w:hint="eastAsia"/>
                <w:lang w:eastAsia="zh-CN"/>
              </w:rPr>
              <w:t>我们承诺，如果受益所有人的出资比例或上述信息发生任何变更，我们将立即以书面形式通知蒙古证券交易所。</w:t>
            </w:r>
            <w:r w:rsidRPr="00275FF9">
              <w:rPr>
                <w:rFonts w:ascii="SimSun" w:eastAsia="SimSun" w:hAnsi="SimSun" w:cs="Arial"/>
                <w:lang w:eastAsia="zh-CN"/>
              </w:rPr>
              <w:t>“</w:t>
            </w:r>
            <w:r w:rsidRPr="00275FF9">
              <w:rPr>
                <w:rFonts w:ascii="SimSun" w:eastAsia="SimSun" w:hAnsi="SimSun" w:cs="Microsoft YaHei" w:hint="eastAsia"/>
                <w:lang w:eastAsia="zh-CN"/>
              </w:rPr>
              <w:t>变更</w:t>
            </w:r>
            <w:r w:rsidRPr="00275FF9">
              <w:rPr>
                <w:rFonts w:ascii="SimSun" w:eastAsia="SimSun" w:hAnsi="SimSun" w:cs="Arial"/>
                <w:lang w:eastAsia="zh-CN"/>
              </w:rPr>
              <w:t>”</w:t>
            </w:r>
            <w:r w:rsidRPr="00275FF9">
              <w:rPr>
                <w:rFonts w:ascii="SimSun" w:eastAsia="SimSun" w:hAnsi="SimSun" w:cs="Microsoft YaHei" w:hint="eastAsia"/>
                <w:lang w:eastAsia="zh-CN"/>
              </w:rPr>
              <w:t>一词包括但不限于出售、分配、交付或转让的出资</w:t>
            </w:r>
            <w:r w:rsidRPr="00275FF9">
              <w:rPr>
                <w:rFonts w:ascii="SimSun" w:eastAsia="SimSun" w:hAnsi="SimSun" w:cs="Arial" w:hint="eastAsia"/>
                <w:lang w:eastAsia="zh-CN"/>
              </w:rPr>
              <w:t>（</w:t>
            </w:r>
            <w:r w:rsidRPr="00275FF9">
              <w:rPr>
                <w:rFonts w:ascii="SimSun" w:eastAsia="SimSun" w:hAnsi="SimSun" w:cs="Microsoft YaHei" w:hint="eastAsia"/>
                <w:lang w:eastAsia="zh-CN"/>
              </w:rPr>
              <w:t>无论是通过法律或其他方式</w:t>
            </w:r>
            <w:r w:rsidRPr="00275FF9">
              <w:rPr>
                <w:rFonts w:ascii="SimSun" w:eastAsia="SimSun" w:hAnsi="SimSun" w:cs="Arial" w:hint="eastAsia"/>
                <w:lang w:eastAsia="zh-CN"/>
              </w:rPr>
              <w:t>）</w:t>
            </w:r>
            <w:r w:rsidRPr="00275FF9">
              <w:rPr>
                <w:rFonts w:ascii="SimSun" w:eastAsia="SimSun" w:hAnsi="SimSun" w:cs="Microsoft YaHei" w:hint="eastAsia"/>
                <w:lang w:eastAsia="zh-CN"/>
              </w:rPr>
              <w:t>、新增或增加的出资、新加的合伙人以及受益所有的出资比例。</w:t>
            </w:r>
          </w:p>
        </w:tc>
      </w:tr>
      <w:tr w:rsidR="00664960" w:rsidRPr="00275FF9" w14:paraId="6EF37219" w14:textId="77777777" w:rsidTr="006F1EF5">
        <w:trPr>
          <w:trHeight w:val="907"/>
        </w:trPr>
        <w:tc>
          <w:tcPr>
            <w:tcW w:w="4672" w:type="dxa"/>
            <w:vAlign w:val="center"/>
          </w:tcPr>
          <w:p w14:paraId="0C876410" w14:textId="77777777" w:rsidR="00664960" w:rsidRPr="00275FF9" w:rsidRDefault="00664960" w:rsidP="006F1EF5">
            <w:pPr>
              <w:rPr>
                <w:rFonts w:ascii="Arial" w:hAnsi="Arial" w:cs="Arial"/>
              </w:rPr>
            </w:pPr>
            <w:r w:rsidRPr="00275FF9">
              <w:rPr>
                <w:rFonts w:ascii="Arial" w:hAnsi="Arial" w:cs="Arial"/>
              </w:rPr>
              <w:t xml:space="preserve">Баталгаат </w:t>
            </w:r>
            <w:proofErr w:type="spellStart"/>
            <w:r w:rsidRPr="00275FF9">
              <w:rPr>
                <w:rFonts w:ascii="Arial" w:hAnsi="Arial" w:cs="Arial"/>
              </w:rPr>
              <w:t>гарын</w:t>
            </w:r>
            <w:proofErr w:type="spellEnd"/>
            <w:r w:rsidRPr="00275FF9">
              <w:rPr>
                <w:rFonts w:ascii="Arial" w:hAnsi="Arial" w:cs="Arial"/>
              </w:rPr>
              <w:t xml:space="preserve"> </w:t>
            </w:r>
            <w:proofErr w:type="spellStart"/>
            <w:r w:rsidRPr="00275FF9">
              <w:rPr>
                <w:rFonts w:ascii="Arial" w:hAnsi="Arial" w:cs="Arial"/>
              </w:rPr>
              <w:t>үсэг</w:t>
            </w:r>
            <w:proofErr w:type="spellEnd"/>
            <w:r w:rsidRPr="00275FF9">
              <w:rPr>
                <w:rFonts w:ascii="Arial" w:hAnsi="Arial" w:cs="Arial"/>
              </w:rPr>
              <w:t>/</w:t>
            </w:r>
          </w:p>
          <w:p w14:paraId="41166EC9" w14:textId="77777777" w:rsidR="00664960" w:rsidRPr="00275FF9" w:rsidRDefault="00664960" w:rsidP="006F1EF5">
            <w:pPr>
              <w:rPr>
                <w:rFonts w:ascii="Arial" w:hAnsi="Arial" w:cs="Arial"/>
              </w:rPr>
            </w:pPr>
            <w:r w:rsidRPr="00275FF9">
              <w:rPr>
                <w:rFonts w:ascii="Arial" w:hAnsi="Arial" w:cs="Arial"/>
              </w:rPr>
              <w:t>Signature of the Authorized official/</w:t>
            </w:r>
          </w:p>
          <w:p w14:paraId="14A4FEF9"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授权人签字</w:t>
            </w:r>
            <w:proofErr w:type="spellEnd"/>
          </w:p>
        </w:tc>
        <w:tc>
          <w:tcPr>
            <w:tcW w:w="4673" w:type="dxa"/>
          </w:tcPr>
          <w:p w14:paraId="18D643CB" w14:textId="77777777" w:rsidR="00664960" w:rsidRPr="00275FF9" w:rsidRDefault="00664960" w:rsidP="006F1EF5">
            <w:pPr>
              <w:rPr>
                <w:rFonts w:ascii="Arial" w:hAnsi="Arial" w:cs="Arial"/>
              </w:rPr>
            </w:pPr>
          </w:p>
        </w:tc>
      </w:tr>
      <w:tr w:rsidR="00664960" w:rsidRPr="00275FF9" w14:paraId="28A43420" w14:textId="77777777" w:rsidTr="006F1EF5">
        <w:trPr>
          <w:trHeight w:val="907"/>
        </w:trPr>
        <w:tc>
          <w:tcPr>
            <w:tcW w:w="4672" w:type="dxa"/>
            <w:vAlign w:val="center"/>
          </w:tcPr>
          <w:p w14:paraId="0C6D217F" w14:textId="77777777" w:rsidR="00664960" w:rsidRPr="00275FF9" w:rsidRDefault="00664960" w:rsidP="006F1EF5">
            <w:pPr>
              <w:rPr>
                <w:rFonts w:ascii="Arial" w:hAnsi="Arial" w:cs="Arial"/>
              </w:rPr>
            </w:pPr>
            <w:proofErr w:type="spellStart"/>
            <w:r w:rsidRPr="00275FF9">
              <w:rPr>
                <w:rFonts w:ascii="Arial" w:hAnsi="Arial" w:cs="Arial"/>
              </w:rPr>
              <w:t>Эрх</w:t>
            </w:r>
            <w:proofErr w:type="spellEnd"/>
            <w:r w:rsidRPr="00275FF9">
              <w:rPr>
                <w:rFonts w:ascii="Arial" w:hAnsi="Arial" w:cs="Arial"/>
              </w:rPr>
              <w:t xml:space="preserve"> </w:t>
            </w:r>
            <w:proofErr w:type="spellStart"/>
            <w:r w:rsidRPr="00275FF9">
              <w:rPr>
                <w:rFonts w:ascii="Arial" w:hAnsi="Arial" w:cs="Arial"/>
              </w:rPr>
              <w:t>бүхий</w:t>
            </w:r>
            <w:proofErr w:type="spellEnd"/>
            <w:r w:rsidRPr="00275FF9">
              <w:rPr>
                <w:rFonts w:ascii="Arial" w:hAnsi="Arial" w:cs="Arial"/>
              </w:rPr>
              <w:t xml:space="preserve"> албан </w:t>
            </w:r>
            <w:proofErr w:type="spellStart"/>
            <w:r w:rsidRPr="00275FF9">
              <w:rPr>
                <w:rFonts w:ascii="Arial" w:hAnsi="Arial" w:cs="Arial"/>
              </w:rPr>
              <w:t>тушаалтны</w:t>
            </w:r>
            <w:proofErr w:type="spellEnd"/>
            <w:r w:rsidRPr="00275FF9">
              <w:rPr>
                <w:rFonts w:ascii="Arial" w:hAnsi="Arial" w:cs="Arial"/>
              </w:rPr>
              <w:t xml:space="preserve"> </w:t>
            </w:r>
            <w:proofErr w:type="spellStart"/>
            <w:r w:rsidRPr="00275FF9">
              <w:rPr>
                <w:rFonts w:ascii="Arial" w:hAnsi="Arial" w:cs="Arial"/>
              </w:rPr>
              <w:t>нэр</w:t>
            </w:r>
            <w:proofErr w:type="spellEnd"/>
            <w:r w:rsidRPr="00275FF9">
              <w:rPr>
                <w:rFonts w:ascii="Arial" w:hAnsi="Arial" w:cs="Arial"/>
              </w:rPr>
              <w:t>/</w:t>
            </w:r>
          </w:p>
          <w:p w14:paraId="51AAB4B7" w14:textId="77777777" w:rsidR="00664960" w:rsidRPr="00275FF9" w:rsidRDefault="00664960" w:rsidP="006F1EF5">
            <w:pPr>
              <w:rPr>
                <w:rFonts w:ascii="Arial" w:hAnsi="Arial" w:cs="Arial"/>
              </w:rPr>
            </w:pPr>
            <w:r w:rsidRPr="00275FF9">
              <w:rPr>
                <w:rFonts w:ascii="Arial" w:hAnsi="Arial" w:cs="Arial"/>
              </w:rPr>
              <w:t>Full Name of the Authorized official/</w:t>
            </w:r>
          </w:p>
          <w:p w14:paraId="1CE3B76F" w14:textId="77777777" w:rsidR="00664960" w:rsidRPr="00275FF9" w:rsidRDefault="00664960" w:rsidP="006F1EF5">
            <w:pPr>
              <w:rPr>
                <w:rFonts w:ascii="Arial" w:hAnsi="Arial" w:cs="Arial"/>
              </w:rPr>
            </w:pPr>
            <w:proofErr w:type="spellStart"/>
            <w:r w:rsidRPr="00275FF9">
              <w:rPr>
                <w:rFonts w:ascii="SimSun" w:eastAsia="SimSun" w:hAnsi="SimSun" w:cs="Microsoft YaHei" w:hint="eastAsia"/>
              </w:rPr>
              <w:t>授权人全名</w:t>
            </w:r>
            <w:proofErr w:type="spellEnd"/>
          </w:p>
        </w:tc>
        <w:tc>
          <w:tcPr>
            <w:tcW w:w="4673" w:type="dxa"/>
          </w:tcPr>
          <w:p w14:paraId="6700E6D4" w14:textId="77777777" w:rsidR="00664960" w:rsidRPr="00275FF9" w:rsidRDefault="00664960" w:rsidP="006F1EF5">
            <w:pPr>
              <w:rPr>
                <w:rFonts w:ascii="Arial" w:hAnsi="Arial" w:cs="Arial"/>
              </w:rPr>
            </w:pPr>
          </w:p>
        </w:tc>
      </w:tr>
      <w:tr w:rsidR="00664960" w:rsidRPr="00275FF9" w14:paraId="14E6898D" w14:textId="77777777" w:rsidTr="006F1EF5">
        <w:trPr>
          <w:trHeight w:val="907"/>
        </w:trPr>
        <w:tc>
          <w:tcPr>
            <w:tcW w:w="4672" w:type="dxa"/>
            <w:vAlign w:val="center"/>
          </w:tcPr>
          <w:p w14:paraId="3E7072B0" w14:textId="77777777" w:rsidR="00664960" w:rsidRPr="00275FF9" w:rsidRDefault="00664960" w:rsidP="006F1EF5">
            <w:pPr>
              <w:rPr>
                <w:rFonts w:ascii="Arial" w:hAnsi="Arial" w:cs="Arial"/>
              </w:rPr>
            </w:pPr>
            <w:r w:rsidRPr="00275FF9">
              <w:rPr>
                <w:rFonts w:ascii="Arial" w:hAnsi="Arial" w:cs="Arial"/>
              </w:rPr>
              <w:t xml:space="preserve">Албан </w:t>
            </w:r>
            <w:proofErr w:type="spellStart"/>
            <w:r w:rsidRPr="00275FF9">
              <w:rPr>
                <w:rFonts w:ascii="Arial" w:hAnsi="Arial" w:cs="Arial"/>
              </w:rPr>
              <w:t>тушаал</w:t>
            </w:r>
            <w:proofErr w:type="spellEnd"/>
            <w:r w:rsidRPr="00275FF9">
              <w:rPr>
                <w:rFonts w:ascii="Arial" w:hAnsi="Arial" w:cs="Arial"/>
              </w:rPr>
              <w:t xml:space="preserve">/ </w:t>
            </w:r>
          </w:p>
          <w:p w14:paraId="7AEC9337" w14:textId="77777777" w:rsidR="00664960" w:rsidRPr="00275FF9" w:rsidRDefault="00664960" w:rsidP="006F1EF5">
            <w:pPr>
              <w:rPr>
                <w:rFonts w:ascii="Arial" w:hAnsi="Arial" w:cs="Arial"/>
              </w:rPr>
            </w:pPr>
            <w:r w:rsidRPr="00275FF9">
              <w:rPr>
                <w:rFonts w:ascii="Arial" w:hAnsi="Arial" w:cs="Arial"/>
              </w:rPr>
              <w:t xml:space="preserve">Designated Position/ </w:t>
            </w:r>
          </w:p>
          <w:p w14:paraId="60D8978B" w14:textId="77777777" w:rsidR="00664960" w:rsidRPr="00275FF9" w:rsidRDefault="00664960" w:rsidP="006F1EF5">
            <w:pPr>
              <w:rPr>
                <w:rFonts w:ascii="Arial" w:hAnsi="Arial" w:cs="Arial"/>
              </w:rPr>
            </w:pPr>
            <w:r w:rsidRPr="00275FF9">
              <w:rPr>
                <w:rFonts w:ascii="SimSun" w:eastAsia="SimSun" w:hAnsi="SimSun" w:cs="Arial" w:hint="eastAsia"/>
                <w:lang w:eastAsia="zh-CN"/>
              </w:rPr>
              <w:t>职位</w:t>
            </w:r>
          </w:p>
        </w:tc>
        <w:tc>
          <w:tcPr>
            <w:tcW w:w="4673" w:type="dxa"/>
          </w:tcPr>
          <w:p w14:paraId="703AA55B" w14:textId="77777777" w:rsidR="00664960" w:rsidRPr="00275FF9" w:rsidRDefault="00664960" w:rsidP="006F1EF5">
            <w:pPr>
              <w:rPr>
                <w:rFonts w:ascii="Arial" w:hAnsi="Arial" w:cs="Arial"/>
              </w:rPr>
            </w:pPr>
          </w:p>
        </w:tc>
      </w:tr>
      <w:tr w:rsidR="00664960" w:rsidRPr="00275FF9" w14:paraId="3FABDF31" w14:textId="77777777" w:rsidTr="006F1EF5">
        <w:trPr>
          <w:trHeight w:val="907"/>
        </w:trPr>
        <w:tc>
          <w:tcPr>
            <w:tcW w:w="4672" w:type="dxa"/>
            <w:vAlign w:val="center"/>
          </w:tcPr>
          <w:p w14:paraId="6B379281" w14:textId="77777777" w:rsidR="00664960" w:rsidRPr="00275FF9" w:rsidRDefault="00664960" w:rsidP="006F1EF5">
            <w:pPr>
              <w:rPr>
                <w:rFonts w:ascii="Arial" w:hAnsi="Arial" w:cs="Arial"/>
                <w:lang w:val="mn-MN"/>
              </w:rPr>
            </w:pPr>
            <w:r w:rsidRPr="00275FF9">
              <w:rPr>
                <w:rFonts w:ascii="Arial" w:hAnsi="Arial" w:cs="Arial"/>
                <w:lang w:val="mn-MN"/>
              </w:rPr>
              <w:t>Тамга/</w:t>
            </w:r>
          </w:p>
          <w:p w14:paraId="4DFC461D" w14:textId="77777777" w:rsidR="00664960" w:rsidRPr="00275FF9" w:rsidRDefault="00664960" w:rsidP="006F1EF5">
            <w:pPr>
              <w:rPr>
                <w:rFonts w:ascii="Arial" w:hAnsi="Arial" w:cs="Arial"/>
              </w:rPr>
            </w:pPr>
            <w:r w:rsidRPr="00275FF9">
              <w:rPr>
                <w:rFonts w:ascii="Arial" w:hAnsi="Arial" w:cs="Arial"/>
              </w:rPr>
              <w:t xml:space="preserve">Company stamp/ </w:t>
            </w:r>
          </w:p>
          <w:p w14:paraId="621AAC10"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公司印章</w:t>
            </w:r>
            <w:proofErr w:type="spellEnd"/>
          </w:p>
        </w:tc>
        <w:tc>
          <w:tcPr>
            <w:tcW w:w="4673" w:type="dxa"/>
          </w:tcPr>
          <w:p w14:paraId="3447C05F" w14:textId="77777777" w:rsidR="00664960" w:rsidRPr="00275FF9" w:rsidRDefault="00664960" w:rsidP="006F1EF5">
            <w:pPr>
              <w:rPr>
                <w:rFonts w:ascii="Arial" w:hAnsi="Arial" w:cs="Arial"/>
              </w:rPr>
            </w:pPr>
          </w:p>
        </w:tc>
      </w:tr>
    </w:tbl>
    <w:p w14:paraId="3F9E3D1B" w14:textId="77777777" w:rsidR="00664960" w:rsidRPr="00275FF9" w:rsidRDefault="00664960" w:rsidP="00664960">
      <w:pPr>
        <w:ind w:left="0" w:firstLine="0"/>
        <w:rPr>
          <w:rFonts w:ascii="Arial" w:hAnsi="Arial" w:cs="Arial"/>
          <w:b/>
        </w:rPr>
      </w:pPr>
      <w:r w:rsidRPr="00275FF9">
        <w:rPr>
          <w:rFonts w:ascii="Arial" w:hAnsi="Arial" w:cs="Arial"/>
          <w:b/>
        </w:rPr>
        <w:br w:type="page"/>
      </w:r>
    </w:p>
    <w:p w14:paraId="349B1AA3" w14:textId="77777777" w:rsidR="00664960" w:rsidRPr="00275FF9" w:rsidRDefault="00664960" w:rsidP="00664960">
      <w:pPr>
        <w:rPr>
          <w:rFonts w:ascii="Arial" w:hAnsi="Arial" w:cs="Arial"/>
          <w:b/>
        </w:rPr>
      </w:pPr>
      <w:r w:rsidRPr="00275FF9">
        <w:rPr>
          <w:rFonts w:ascii="Arial" w:hAnsi="Arial" w:cs="Arial"/>
          <w:b/>
        </w:rPr>
        <w:lastRenderedPageBreak/>
        <w:t xml:space="preserve">НЭМЭЛТ МЭДЭЭЛЭЛ/ADDITIONAL INFORMATION </w:t>
      </w:r>
      <w:r w:rsidRPr="00275FF9">
        <w:rPr>
          <w:rFonts w:ascii="Arial" w:hAnsi="Arial" w:cs="Arial"/>
          <w:b/>
        </w:rPr>
        <w:cr/>
      </w:r>
    </w:p>
    <w:tbl>
      <w:tblPr>
        <w:tblStyle w:val="TableGrid"/>
        <w:tblW w:w="0" w:type="auto"/>
        <w:tblLook w:val="04A0" w:firstRow="1" w:lastRow="0" w:firstColumn="1" w:lastColumn="0" w:noHBand="0" w:noVBand="1"/>
      </w:tblPr>
      <w:tblGrid>
        <w:gridCol w:w="7792"/>
        <w:gridCol w:w="1553"/>
      </w:tblGrid>
      <w:tr w:rsidR="00664960" w:rsidRPr="00275FF9" w14:paraId="6B2A5548" w14:textId="77777777" w:rsidTr="006F1EF5">
        <w:trPr>
          <w:trHeight w:val="737"/>
        </w:trPr>
        <w:tc>
          <w:tcPr>
            <w:tcW w:w="7792" w:type="dxa"/>
            <w:vAlign w:val="center"/>
          </w:tcPr>
          <w:p w14:paraId="3D59B349" w14:textId="77777777" w:rsidR="00664960" w:rsidRPr="00275FF9" w:rsidRDefault="00664960" w:rsidP="006F1EF5">
            <w:pPr>
              <w:rPr>
                <w:rFonts w:ascii="Arial" w:hAnsi="Arial" w:cs="Arial"/>
              </w:rPr>
            </w:pPr>
            <w:proofErr w:type="spellStart"/>
            <w:r w:rsidRPr="00275FF9">
              <w:rPr>
                <w:rFonts w:ascii="Arial" w:hAnsi="Arial" w:cs="Arial"/>
              </w:rPr>
              <w:t>Хөрөнгө</w:t>
            </w:r>
            <w:proofErr w:type="spellEnd"/>
            <w:r w:rsidRPr="00275FF9">
              <w:rPr>
                <w:rFonts w:ascii="Arial" w:hAnsi="Arial" w:cs="Arial"/>
              </w:rPr>
              <w:t xml:space="preserve">, </w:t>
            </w:r>
            <w:proofErr w:type="spellStart"/>
            <w:r w:rsidRPr="00275FF9">
              <w:rPr>
                <w:rFonts w:ascii="Arial" w:hAnsi="Arial" w:cs="Arial"/>
              </w:rPr>
              <w:t>орлогын</w:t>
            </w:r>
            <w:proofErr w:type="spellEnd"/>
            <w:r w:rsidRPr="00275FF9">
              <w:rPr>
                <w:rFonts w:ascii="Arial" w:hAnsi="Arial" w:cs="Arial"/>
              </w:rPr>
              <w:t xml:space="preserve"> </w:t>
            </w:r>
            <w:proofErr w:type="spellStart"/>
            <w:r w:rsidRPr="00275FF9">
              <w:rPr>
                <w:rFonts w:ascii="Arial" w:hAnsi="Arial" w:cs="Arial"/>
              </w:rPr>
              <w:t>гарал</w:t>
            </w:r>
            <w:proofErr w:type="spellEnd"/>
            <w:r w:rsidRPr="00275FF9">
              <w:rPr>
                <w:rFonts w:ascii="Arial" w:hAnsi="Arial" w:cs="Arial"/>
              </w:rPr>
              <w:t xml:space="preserve"> </w:t>
            </w:r>
            <w:proofErr w:type="spellStart"/>
            <w:r w:rsidRPr="00275FF9">
              <w:rPr>
                <w:rFonts w:ascii="Arial" w:hAnsi="Arial" w:cs="Arial"/>
              </w:rPr>
              <w:t>үүсэл</w:t>
            </w:r>
            <w:proofErr w:type="spellEnd"/>
            <w:r w:rsidRPr="00275FF9">
              <w:rPr>
                <w:rFonts w:ascii="Arial" w:hAnsi="Arial" w:cs="Arial"/>
              </w:rPr>
              <w:t xml:space="preserve">/ Asset origin / </w:t>
            </w:r>
            <w:proofErr w:type="spellStart"/>
            <w:r w:rsidRPr="00275FF9">
              <w:rPr>
                <w:rFonts w:ascii="SimSun" w:eastAsia="SimSun" w:hAnsi="SimSun" w:cs="Microsoft YaHei" w:hint="eastAsia"/>
              </w:rPr>
              <w:t>资产来源</w:t>
            </w:r>
            <w:proofErr w:type="spellEnd"/>
          </w:p>
        </w:tc>
        <w:tc>
          <w:tcPr>
            <w:tcW w:w="1553" w:type="dxa"/>
            <w:vAlign w:val="center"/>
          </w:tcPr>
          <w:p w14:paraId="353FC9B8" w14:textId="77777777" w:rsidR="00664960" w:rsidRPr="00275FF9" w:rsidRDefault="00664960" w:rsidP="006F1EF5">
            <w:pPr>
              <w:rPr>
                <w:rFonts w:ascii="Arial" w:hAnsi="Arial" w:cs="Arial"/>
              </w:rPr>
            </w:pPr>
          </w:p>
        </w:tc>
      </w:tr>
      <w:tr w:rsidR="00664960" w:rsidRPr="00275FF9" w14:paraId="1C174F0B" w14:textId="77777777" w:rsidTr="006F1EF5">
        <w:trPr>
          <w:trHeight w:val="737"/>
        </w:trPr>
        <w:tc>
          <w:tcPr>
            <w:tcW w:w="7792" w:type="dxa"/>
            <w:vAlign w:val="center"/>
          </w:tcPr>
          <w:p w14:paraId="5216A943" w14:textId="77777777" w:rsidR="00664960" w:rsidRPr="00275FF9" w:rsidRDefault="00664960" w:rsidP="006F1EF5">
            <w:pPr>
              <w:rPr>
                <w:rFonts w:ascii="Arial" w:hAnsi="Arial" w:cs="Arial"/>
              </w:rPr>
            </w:pPr>
            <w:r w:rsidRPr="00275FF9">
              <w:rPr>
                <w:rFonts w:ascii="Arial" w:hAnsi="Arial" w:cs="Arial"/>
                <w:lang w:val="mn-MN"/>
              </w:rPr>
              <w:t xml:space="preserve">Үйл ажиллагааны орлого / </w:t>
            </w:r>
            <w:r w:rsidRPr="00275FF9">
              <w:rPr>
                <w:rFonts w:ascii="Arial" w:hAnsi="Arial" w:cs="Arial"/>
              </w:rPr>
              <w:t xml:space="preserve">Operating income / </w:t>
            </w:r>
            <w:proofErr w:type="spellStart"/>
            <w:r w:rsidRPr="00275FF9">
              <w:rPr>
                <w:rFonts w:ascii="SimSun" w:eastAsia="SimSun" w:hAnsi="SimSun" w:cs="Microsoft YaHei" w:hint="eastAsia"/>
              </w:rPr>
              <w:t>营业收入</w:t>
            </w:r>
            <w:proofErr w:type="spellEnd"/>
          </w:p>
        </w:tc>
        <w:tc>
          <w:tcPr>
            <w:tcW w:w="1553" w:type="dxa"/>
            <w:vAlign w:val="center"/>
          </w:tcPr>
          <w:p w14:paraId="4A683DCA" w14:textId="77777777" w:rsidR="00664960" w:rsidRPr="00275FF9" w:rsidRDefault="00664960" w:rsidP="006F1EF5">
            <w:pPr>
              <w:rPr>
                <w:rFonts w:ascii="Arial" w:hAnsi="Arial" w:cs="Arial"/>
                <w:lang w:val="mn-MN"/>
              </w:rPr>
            </w:pPr>
          </w:p>
        </w:tc>
      </w:tr>
      <w:tr w:rsidR="00664960" w:rsidRPr="00275FF9" w14:paraId="4431C2D0" w14:textId="77777777" w:rsidTr="006F1EF5">
        <w:trPr>
          <w:trHeight w:val="737"/>
        </w:trPr>
        <w:tc>
          <w:tcPr>
            <w:tcW w:w="7792" w:type="dxa"/>
            <w:vAlign w:val="center"/>
          </w:tcPr>
          <w:p w14:paraId="4540189C" w14:textId="77777777" w:rsidR="00664960" w:rsidRPr="00275FF9" w:rsidRDefault="00664960" w:rsidP="006F1EF5">
            <w:pPr>
              <w:rPr>
                <w:rFonts w:ascii="Arial" w:hAnsi="Arial" w:cs="Arial"/>
                <w:lang w:val="mn-MN"/>
              </w:rPr>
            </w:pPr>
            <w:r w:rsidRPr="00275FF9">
              <w:rPr>
                <w:rFonts w:ascii="Arial" w:hAnsi="Arial" w:cs="Arial"/>
                <w:lang w:val="mn-MN"/>
              </w:rPr>
              <w:t xml:space="preserve">Хувьцаа эзэмшигчдийн нийлүүлсэн хөрөнгө / </w:t>
            </w:r>
          </w:p>
          <w:p w14:paraId="46FCFAAE" w14:textId="77777777" w:rsidR="00664960" w:rsidRPr="00275FF9" w:rsidRDefault="00664960" w:rsidP="006F1EF5">
            <w:pPr>
              <w:rPr>
                <w:rFonts w:ascii="Arial" w:hAnsi="Arial" w:cs="Arial"/>
              </w:rPr>
            </w:pPr>
            <w:r w:rsidRPr="00275FF9">
              <w:rPr>
                <w:rFonts w:ascii="Arial" w:hAnsi="Arial" w:cs="Arial"/>
              </w:rPr>
              <w:t xml:space="preserve">Share holder investment/ </w:t>
            </w:r>
            <w:proofErr w:type="spellStart"/>
            <w:r w:rsidRPr="00275FF9">
              <w:rPr>
                <w:rFonts w:ascii="SimSun" w:eastAsia="SimSun" w:hAnsi="SimSun" w:cs="Microsoft YaHei" w:hint="eastAsia"/>
              </w:rPr>
              <w:t>股东投资</w:t>
            </w:r>
            <w:proofErr w:type="spellEnd"/>
          </w:p>
        </w:tc>
        <w:tc>
          <w:tcPr>
            <w:tcW w:w="1553" w:type="dxa"/>
            <w:vAlign w:val="center"/>
          </w:tcPr>
          <w:p w14:paraId="7229AF2A" w14:textId="77777777" w:rsidR="00664960" w:rsidRPr="00275FF9" w:rsidRDefault="00664960" w:rsidP="006F1EF5">
            <w:pPr>
              <w:rPr>
                <w:rFonts w:ascii="Arial" w:hAnsi="Arial" w:cs="Arial"/>
                <w:lang w:val="mn-MN"/>
              </w:rPr>
            </w:pPr>
          </w:p>
        </w:tc>
      </w:tr>
      <w:tr w:rsidR="00664960" w:rsidRPr="00275FF9" w14:paraId="1FC1FCDE" w14:textId="77777777" w:rsidTr="006F1EF5">
        <w:trPr>
          <w:trHeight w:val="737"/>
        </w:trPr>
        <w:tc>
          <w:tcPr>
            <w:tcW w:w="7792" w:type="dxa"/>
            <w:vAlign w:val="center"/>
          </w:tcPr>
          <w:p w14:paraId="440B7669" w14:textId="77777777" w:rsidR="00664960" w:rsidRPr="00275FF9" w:rsidRDefault="00664960" w:rsidP="006F1EF5">
            <w:pPr>
              <w:rPr>
                <w:rFonts w:ascii="Arial" w:hAnsi="Arial" w:cs="Arial"/>
              </w:rPr>
            </w:pPr>
            <w:r w:rsidRPr="00275FF9">
              <w:rPr>
                <w:rFonts w:ascii="Arial" w:hAnsi="Arial" w:cs="Arial"/>
                <w:lang w:val="mn-MN"/>
              </w:rPr>
              <w:t xml:space="preserve">Улсын төсөв / </w:t>
            </w:r>
            <w:r w:rsidRPr="00275FF9">
              <w:rPr>
                <w:rFonts w:ascii="Arial" w:hAnsi="Arial" w:cs="Arial"/>
              </w:rPr>
              <w:t xml:space="preserve">State budget / </w:t>
            </w:r>
            <w:proofErr w:type="spellStart"/>
            <w:r w:rsidRPr="00275FF9">
              <w:rPr>
                <w:rFonts w:ascii="SimSun" w:eastAsia="SimSun" w:hAnsi="SimSun" w:cs="Microsoft YaHei" w:hint="eastAsia"/>
              </w:rPr>
              <w:t>国家预算</w:t>
            </w:r>
            <w:proofErr w:type="spellEnd"/>
          </w:p>
        </w:tc>
        <w:tc>
          <w:tcPr>
            <w:tcW w:w="1553" w:type="dxa"/>
            <w:vAlign w:val="center"/>
          </w:tcPr>
          <w:p w14:paraId="06CA739D" w14:textId="77777777" w:rsidR="00664960" w:rsidRPr="00275FF9" w:rsidRDefault="00664960" w:rsidP="006F1EF5">
            <w:pPr>
              <w:rPr>
                <w:rFonts w:ascii="Arial" w:hAnsi="Arial" w:cs="Arial"/>
                <w:lang w:val="mn-MN"/>
              </w:rPr>
            </w:pPr>
          </w:p>
        </w:tc>
      </w:tr>
      <w:tr w:rsidR="00664960" w:rsidRPr="00275FF9" w14:paraId="1CA32EAA" w14:textId="77777777" w:rsidTr="006F1EF5">
        <w:trPr>
          <w:trHeight w:val="737"/>
        </w:trPr>
        <w:tc>
          <w:tcPr>
            <w:tcW w:w="7792" w:type="dxa"/>
            <w:vAlign w:val="center"/>
          </w:tcPr>
          <w:p w14:paraId="700E9847" w14:textId="77777777" w:rsidR="00664960" w:rsidRPr="00275FF9" w:rsidRDefault="00664960" w:rsidP="006F1EF5">
            <w:pPr>
              <w:rPr>
                <w:rFonts w:ascii="Arial" w:hAnsi="Arial" w:cs="Arial"/>
              </w:rPr>
            </w:pPr>
            <w:r w:rsidRPr="00275FF9">
              <w:rPr>
                <w:rFonts w:ascii="Arial" w:hAnsi="Arial" w:cs="Arial"/>
                <w:lang w:val="mn-MN"/>
              </w:rPr>
              <w:t xml:space="preserve">Хандив тусламж / </w:t>
            </w:r>
            <w:r w:rsidRPr="00275FF9">
              <w:rPr>
                <w:rFonts w:ascii="Arial" w:hAnsi="Arial" w:cs="Arial"/>
              </w:rPr>
              <w:t xml:space="preserve">Donation / </w:t>
            </w:r>
            <w:proofErr w:type="spellStart"/>
            <w:r w:rsidRPr="00275FF9">
              <w:rPr>
                <w:rFonts w:ascii="SimSun" w:eastAsia="SimSun" w:hAnsi="SimSun" w:cs="Microsoft YaHei" w:hint="eastAsia"/>
              </w:rPr>
              <w:t>捐赠</w:t>
            </w:r>
            <w:proofErr w:type="spellEnd"/>
          </w:p>
        </w:tc>
        <w:tc>
          <w:tcPr>
            <w:tcW w:w="1553" w:type="dxa"/>
            <w:vAlign w:val="center"/>
          </w:tcPr>
          <w:p w14:paraId="7AF4CE81" w14:textId="77777777" w:rsidR="00664960" w:rsidRPr="00275FF9" w:rsidRDefault="00664960" w:rsidP="006F1EF5">
            <w:pPr>
              <w:rPr>
                <w:rFonts w:ascii="Arial" w:hAnsi="Arial" w:cs="Arial"/>
                <w:lang w:val="mn-MN"/>
              </w:rPr>
            </w:pPr>
          </w:p>
        </w:tc>
      </w:tr>
      <w:tr w:rsidR="00664960" w:rsidRPr="00275FF9" w14:paraId="6BF30090" w14:textId="77777777" w:rsidTr="006F1EF5">
        <w:trPr>
          <w:trHeight w:val="737"/>
        </w:trPr>
        <w:tc>
          <w:tcPr>
            <w:tcW w:w="7792" w:type="dxa"/>
            <w:vAlign w:val="center"/>
          </w:tcPr>
          <w:p w14:paraId="3B41F6B7" w14:textId="77777777" w:rsidR="00664960" w:rsidRPr="00275FF9" w:rsidRDefault="00664960" w:rsidP="006F1EF5">
            <w:pPr>
              <w:rPr>
                <w:rFonts w:ascii="Arial" w:hAnsi="Arial" w:cs="Arial"/>
              </w:rPr>
            </w:pPr>
            <w:r w:rsidRPr="00275FF9">
              <w:rPr>
                <w:rFonts w:ascii="Arial" w:hAnsi="Arial" w:cs="Arial"/>
                <w:lang w:val="mn-MN"/>
              </w:rPr>
              <w:t xml:space="preserve">Толгой компанийн хөрөнгө оруулалт / </w:t>
            </w:r>
            <w:r w:rsidRPr="00275FF9">
              <w:rPr>
                <w:rFonts w:ascii="Arial" w:hAnsi="Arial" w:cs="Arial"/>
              </w:rPr>
              <w:t xml:space="preserve">Parent company investment / </w:t>
            </w:r>
          </w:p>
          <w:p w14:paraId="6CA2A4D7" w14:textId="77777777" w:rsidR="00664960" w:rsidRPr="00275FF9" w:rsidRDefault="00664960" w:rsidP="006F1EF5">
            <w:pPr>
              <w:rPr>
                <w:rFonts w:ascii="SimSun" w:eastAsia="SimSun" w:hAnsi="SimSun" w:cs="Arial"/>
              </w:rPr>
            </w:pPr>
            <w:proofErr w:type="spellStart"/>
            <w:r w:rsidRPr="00275FF9">
              <w:rPr>
                <w:rFonts w:ascii="SimSun" w:eastAsia="SimSun" w:hAnsi="SimSun" w:cs="Microsoft YaHei" w:hint="eastAsia"/>
              </w:rPr>
              <w:t>母公司投资</w:t>
            </w:r>
            <w:proofErr w:type="spellEnd"/>
          </w:p>
        </w:tc>
        <w:tc>
          <w:tcPr>
            <w:tcW w:w="1553" w:type="dxa"/>
            <w:vAlign w:val="center"/>
          </w:tcPr>
          <w:p w14:paraId="369ACE8E" w14:textId="77777777" w:rsidR="00664960" w:rsidRPr="00275FF9" w:rsidRDefault="00664960" w:rsidP="006F1EF5">
            <w:pPr>
              <w:rPr>
                <w:rFonts w:ascii="Arial" w:hAnsi="Arial" w:cs="Arial"/>
                <w:lang w:val="mn-MN"/>
              </w:rPr>
            </w:pPr>
          </w:p>
        </w:tc>
      </w:tr>
      <w:tr w:rsidR="00664960" w:rsidRPr="00275FF9" w14:paraId="606E7177" w14:textId="77777777" w:rsidTr="006F1EF5">
        <w:trPr>
          <w:trHeight w:val="737"/>
        </w:trPr>
        <w:tc>
          <w:tcPr>
            <w:tcW w:w="7792" w:type="dxa"/>
            <w:vAlign w:val="center"/>
          </w:tcPr>
          <w:p w14:paraId="6469927D" w14:textId="77777777" w:rsidR="00664960" w:rsidRPr="00275FF9" w:rsidRDefault="00664960" w:rsidP="006F1EF5">
            <w:pPr>
              <w:rPr>
                <w:rFonts w:ascii="Arial" w:hAnsi="Arial" w:cs="Arial"/>
              </w:rPr>
            </w:pPr>
            <w:r w:rsidRPr="00275FF9">
              <w:rPr>
                <w:rFonts w:ascii="Arial" w:hAnsi="Arial" w:cs="Arial"/>
                <w:lang w:val="mn-MN"/>
              </w:rPr>
              <w:t xml:space="preserve">Төслийн санхүүжилт / </w:t>
            </w:r>
            <w:r w:rsidRPr="00275FF9">
              <w:rPr>
                <w:rFonts w:ascii="Arial" w:hAnsi="Arial" w:cs="Arial"/>
              </w:rPr>
              <w:t xml:space="preserve">Project investment / </w:t>
            </w:r>
            <w:proofErr w:type="spellStart"/>
            <w:r w:rsidRPr="00275FF9">
              <w:rPr>
                <w:rFonts w:ascii="SimSun" w:eastAsia="SimSun" w:hAnsi="SimSun" w:cs="Microsoft YaHei" w:hint="eastAsia"/>
              </w:rPr>
              <w:t>项目投资</w:t>
            </w:r>
            <w:proofErr w:type="spellEnd"/>
          </w:p>
        </w:tc>
        <w:tc>
          <w:tcPr>
            <w:tcW w:w="1553" w:type="dxa"/>
            <w:vAlign w:val="center"/>
          </w:tcPr>
          <w:p w14:paraId="4125C11E" w14:textId="77777777" w:rsidR="00664960" w:rsidRPr="00275FF9" w:rsidRDefault="00664960" w:rsidP="006F1EF5">
            <w:pPr>
              <w:rPr>
                <w:rFonts w:ascii="Arial" w:hAnsi="Arial" w:cs="Arial"/>
                <w:lang w:val="mn-MN"/>
              </w:rPr>
            </w:pPr>
          </w:p>
        </w:tc>
      </w:tr>
      <w:tr w:rsidR="00664960" w:rsidRPr="00275FF9" w14:paraId="14D0F381" w14:textId="77777777" w:rsidTr="006F1EF5">
        <w:trPr>
          <w:trHeight w:val="737"/>
        </w:trPr>
        <w:tc>
          <w:tcPr>
            <w:tcW w:w="9345" w:type="dxa"/>
            <w:gridSpan w:val="2"/>
            <w:vAlign w:val="center"/>
          </w:tcPr>
          <w:p w14:paraId="0803CCB5" w14:textId="77777777" w:rsidR="00664960" w:rsidRPr="00275FF9" w:rsidRDefault="00664960" w:rsidP="006F1EF5">
            <w:pPr>
              <w:rPr>
                <w:rFonts w:ascii="Arial" w:hAnsi="Arial" w:cs="Arial"/>
              </w:rPr>
            </w:pPr>
            <w:r w:rsidRPr="00275FF9">
              <w:rPr>
                <w:rFonts w:ascii="Arial" w:hAnsi="Arial" w:cs="Arial"/>
                <w:lang w:val="mn-MN"/>
              </w:rPr>
              <w:t xml:space="preserve">Бусад / </w:t>
            </w:r>
            <w:r w:rsidRPr="00275FF9">
              <w:rPr>
                <w:rFonts w:ascii="Arial" w:hAnsi="Arial" w:cs="Arial"/>
              </w:rPr>
              <w:t xml:space="preserve">Other / </w:t>
            </w:r>
            <w:r w:rsidRPr="00664960">
              <w:rPr>
                <w:rFonts w:ascii="SimSun" w:eastAsia="SimSun" w:hAnsi="SimSun" w:cs="Arial" w:hint="eastAsia"/>
                <w:lang w:eastAsia="zh-CN"/>
              </w:rPr>
              <w:t>其他</w:t>
            </w:r>
          </w:p>
        </w:tc>
      </w:tr>
    </w:tbl>
    <w:p w14:paraId="2F1A54BC" w14:textId="77777777" w:rsidR="00664960" w:rsidRPr="00275FF9" w:rsidRDefault="00664960" w:rsidP="00664960">
      <w:pPr>
        <w:rPr>
          <w:rFonts w:ascii="Arial" w:hAnsi="Arial" w:cs="Arial"/>
        </w:rPr>
      </w:pPr>
    </w:p>
    <w:p w14:paraId="203184F8" w14:textId="77777777" w:rsidR="00664960" w:rsidRPr="00275FF9" w:rsidRDefault="00664960" w:rsidP="00664960">
      <w:pPr>
        <w:rPr>
          <w:rFonts w:ascii="Arial" w:hAnsi="Arial" w:cs="Arial"/>
        </w:rPr>
      </w:pPr>
      <w:r w:rsidRPr="00275FF9">
        <w:rPr>
          <w:rFonts w:ascii="Arial" w:hAnsi="Arial" w:cs="Arial"/>
        </w:rPr>
        <w:t>САНАМЖ:</w:t>
      </w:r>
    </w:p>
    <w:p w14:paraId="26C6DB50" w14:textId="77777777" w:rsidR="00664960" w:rsidRPr="00275FF9" w:rsidRDefault="00664960" w:rsidP="00664960">
      <w:pPr>
        <w:rPr>
          <w:rFonts w:ascii="Arial" w:hAnsi="Arial" w:cs="Arial"/>
        </w:rPr>
      </w:pPr>
      <w:r w:rsidRPr="00275FF9">
        <w:rPr>
          <w:rFonts w:ascii="Arial" w:hAnsi="Arial" w:cs="Arial"/>
        </w:rPr>
        <w:t xml:space="preserve">1. </w:t>
      </w:r>
      <w:proofErr w:type="spellStart"/>
      <w:r w:rsidRPr="00275FF9">
        <w:rPr>
          <w:rFonts w:ascii="Arial" w:hAnsi="Arial" w:cs="Arial"/>
        </w:rPr>
        <w:t>Харилцагч</w:t>
      </w:r>
      <w:proofErr w:type="spellEnd"/>
      <w:r w:rsidRPr="00275FF9">
        <w:rPr>
          <w:rFonts w:ascii="Arial" w:hAnsi="Arial" w:cs="Arial"/>
        </w:rPr>
        <w:t xml:space="preserve"> </w:t>
      </w:r>
      <w:proofErr w:type="spellStart"/>
      <w:r w:rsidRPr="00275FF9">
        <w:rPr>
          <w:rFonts w:ascii="Arial" w:hAnsi="Arial" w:cs="Arial"/>
        </w:rPr>
        <w:t>та</w:t>
      </w:r>
      <w:proofErr w:type="spellEnd"/>
      <w:r w:rsidRPr="00275FF9">
        <w:rPr>
          <w:rFonts w:ascii="Arial" w:hAnsi="Arial" w:cs="Arial"/>
        </w:rPr>
        <w:t xml:space="preserve"> </w:t>
      </w:r>
      <w:proofErr w:type="spellStart"/>
      <w:r w:rsidRPr="00275FF9">
        <w:rPr>
          <w:rFonts w:ascii="Arial" w:hAnsi="Arial" w:cs="Arial"/>
        </w:rPr>
        <w:t>мөнгө</w:t>
      </w:r>
      <w:proofErr w:type="spellEnd"/>
      <w:r w:rsidRPr="00275FF9">
        <w:rPr>
          <w:rFonts w:ascii="Arial" w:hAnsi="Arial" w:cs="Arial"/>
        </w:rPr>
        <w:t xml:space="preserve"> </w:t>
      </w:r>
      <w:proofErr w:type="spellStart"/>
      <w:r w:rsidRPr="00275FF9">
        <w:rPr>
          <w:rFonts w:ascii="Arial" w:hAnsi="Arial" w:cs="Arial"/>
        </w:rPr>
        <w:t>угаах</w:t>
      </w:r>
      <w:proofErr w:type="spellEnd"/>
      <w:r w:rsidRPr="00275FF9">
        <w:rPr>
          <w:rFonts w:ascii="Arial" w:hAnsi="Arial" w:cs="Arial"/>
        </w:rPr>
        <w:t xml:space="preserve">, </w:t>
      </w:r>
      <w:proofErr w:type="spellStart"/>
      <w:r w:rsidRPr="00275FF9">
        <w:rPr>
          <w:rFonts w:ascii="Arial" w:hAnsi="Arial" w:cs="Arial"/>
        </w:rPr>
        <w:t>терроризмыг</w:t>
      </w:r>
      <w:proofErr w:type="spellEnd"/>
      <w:r w:rsidRPr="00275FF9">
        <w:rPr>
          <w:rFonts w:ascii="Arial" w:hAnsi="Arial" w:cs="Arial"/>
        </w:rPr>
        <w:t xml:space="preserve"> </w:t>
      </w:r>
      <w:proofErr w:type="spellStart"/>
      <w:r w:rsidRPr="00275FF9">
        <w:rPr>
          <w:rFonts w:ascii="Arial" w:hAnsi="Arial" w:cs="Arial"/>
        </w:rPr>
        <w:t>санхүүжүүлэх</w:t>
      </w:r>
      <w:proofErr w:type="spellEnd"/>
      <w:r w:rsidRPr="00275FF9">
        <w:rPr>
          <w:rFonts w:ascii="Arial" w:hAnsi="Arial" w:cs="Arial"/>
        </w:rPr>
        <w:t xml:space="preserve"> </w:t>
      </w:r>
      <w:proofErr w:type="spellStart"/>
      <w:r w:rsidRPr="00275FF9">
        <w:rPr>
          <w:rFonts w:ascii="Arial" w:hAnsi="Arial" w:cs="Arial"/>
        </w:rPr>
        <w:t>зорилго</w:t>
      </w:r>
      <w:proofErr w:type="spellEnd"/>
      <w:r w:rsidRPr="00275FF9">
        <w:rPr>
          <w:rFonts w:ascii="Arial" w:hAnsi="Arial" w:cs="Arial"/>
        </w:rPr>
        <w:t xml:space="preserve"> </w:t>
      </w:r>
      <w:proofErr w:type="spellStart"/>
      <w:r w:rsidRPr="00275FF9">
        <w:rPr>
          <w:rFonts w:ascii="Arial" w:hAnsi="Arial" w:cs="Arial"/>
        </w:rPr>
        <w:t>агуулаагүй</w:t>
      </w:r>
      <w:proofErr w:type="spellEnd"/>
      <w:r w:rsidRPr="00275FF9">
        <w:rPr>
          <w:rFonts w:ascii="Arial" w:hAnsi="Arial" w:cs="Arial"/>
        </w:rPr>
        <w:t xml:space="preserve">, </w:t>
      </w:r>
      <w:proofErr w:type="spellStart"/>
      <w:r w:rsidRPr="00275FF9">
        <w:rPr>
          <w:rFonts w:ascii="Arial" w:hAnsi="Arial" w:cs="Arial"/>
        </w:rPr>
        <w:t>тийм</w:t>
      </w:r>
      <w:proofErr w:type="spellEnd"/>
      <w:r w:rsidRPr="00275FF9">
        <w:rPr>
          <w:rFonts w:ascii="Arial" w:hAnsi="Arial" w:cs="Arial"/>
        </w:rPr>
        <w:t xml:space="preserve"> </w:t>
      </w:r>
      <w:proofErr w:type="spellStart"/>
      <w:r w:rsidRPr="00275FF9">
        <w:rPr>
          <w:rFonts w:ascii="Arial" w:hAnsi="Arial" w:cs="Arial"/>
        </w:rPr>
        <w:t>үйл</w:t>
      </w:r>
      <w:proofErr w:type="spellEnd"/>
      <w:r w:rsidRPr="00275FF9">
        <w:rPr>
          <w:rFonts w:ascii="Arial" w:hAnsi="Arial" w:cs="Arial"/>
        </w:rPr>
        <w:t xml:space="preserve"> </w:t>
      </w:r>
      <w:proofErr w:type="spellStart"/>
      <w:r w:rsidRPr="00275FF9">
        <w:rPr>
          <w:rFonts w:ascii="Arial" w:hAnsi="Arial" w:cs="Arial"/>
        </w:rPr>
        <w:t>ажиллагаатай</w:t>
      </w:r>
      <w:proofErr w:type="spellEnd"/>
      <w:r w:rsidRPr="00275FF9">
        <w:rPr>
          <w:rFonts w:ascii="Arial" w:hAnsi="Arial" w:cs="Arial"/>
        </w:rPr>
        <w:t xml:space="preserve"> </w:t>
      </w:r>
      <w:proofErr w:type="spellStart"/>
      <w:r w:rsidRPr="00275FF9">
        <w:rPr>
          <w:rFonts w:ascii="Arial" w:hAnsi="Arial" w:cs="Arial"/>
        </w:rPr>
        <w:t>холбоогүй</w:t>
      </w:r>
      <w:proofErr w:type="spellEnd"/>
      <w:r w:rsidRPr="00275FF9">
        <w:rPr>
          <w:rFonts w:ascii="Arial" w:hAnsi="Arial" w:cs="Arial"/>
        </w:rPr>
        <w:t xml:space="preserve">, </w:t>
      </w:r>
      <w:proofErr w:type="spellStart"/>
      <w:r w:rsidRPr="00275FF9">
        <w:rPr>
          <w:rFonts w:ascii="Arial" w:hAnsi="Arial" w:cs="Arial"/>
        </w:rPr>
        <w:t>Мөнгө</w:t>
      </w:r>
      <w:proofErr w:type="spellEnd"/>
      <w:r w:rsidRPr="00275FF9">
        <w:rPr>
          <w:rFonts w:ascii="Arial" w:hAnsi="Arial" w:cs="Arial"/>
        </w:rPr>
        <w:t xml:space="preserve"> </w:t>
      </w:r>
      <w:proofErr w:type="spellStart"/>
      <w:r w:rsidRPr="00275FF9">
        <w:rPr>
          <w:rFonts w:ascii="Arial" w:hAnsi="Arial" w:cs="Arial"/>
        </w:rPr>
        <w:t>угаах</w:t>
      </w:r>
      <w:proofErr w:type="spellEnd"/>
      <w:r w:rsidRPr="00275FF9">
        <w:rPr>
          <w:rFonts w:ascii="Arial" w:hAnsi="Arial" w:cs="Arial"/>
        </w:rPr>
        <w:t xml:space="preserve">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Терроризмыг</w:t>
      </w:r>
      <w:proofErr w:type="spellEnd"/>
      <w:r w:rsidRPr="00275FF9">
        <w:rPr>
          <w:rFonts w:ascii="Arial" w:hAnsi="Arial" w:cs="Arial"/>
        </w:rPr>
        <w:t xml:space="preserve"> </w:t>
      </w:r>
      <w:proofErr w:type="spellStart"/>
      <w:r w:rsidRPr="00275FF9">
        <w:rPr>
          <w:rFonts w:ascii="Arial" w:hAnsi="Arial" w:cs="Arial"/>
        </w:rPr>
        <w:t>cанхүүжүүлэхтэй</w:t>
      </w:r>
      <w:proofErr w:type="spellEnd"/>
      <w:r w:rsidRPr="00275FF9">
        <w:rPr>
          <w:rFonts w:ascii="Arial" w:hAnsi="Arial" w:cs="Arial"/>
        </w:rPr>
        <w:t xml:space="preserve"> </w:t>
      </w:r>
      <w:proofErr w:type="spellStart"/>
      <w:r w:rsidRPr="00275FF9">
        <w:rPr>
          <w:rFonts w:ascii="Arial" w:hAnsi="Arial" w:cs="Arial"/>
        </w:rPr>
        <w:t>Тэмцэх</w:t>
      </w:r>
      <w:proofErr w:type="spellEnd"/>
      <w:r w:rsidRPr="00275FF9">
        <w:rPr>
          <w:rFonts w:ascii="Arial" w:hAnsi="Arial" w:cs="Arial"/>
        </w:rPr>
        <w:t xml:space="preserve"> (МУТСТ) </w:t>
      </w:r>
      <w:proofErr w:type="spellStart"/>
      <w:r w:rsidRPr="00275FF9">
        <w:rPr>
          <w:rFonts w:ascii="Arial" w:hAnsi="Arial" w:cs="Arial"/>
        </w:rPr>
        <w:t>тухай</w:t>
      </w:r>
      <w:proofErr w:type="spellEnd"/>
      <w:r w:rsidRPr="00275FF9">
        <w:rPr>
          <w:rFonts w:ascii="Arial" w:hAnsi="Arial" w:cs="Arial"/>
        </w:rPr>
        <w:t xml:space="preserve"> </w:t>
      </w:r>
      <w:proofErr w:type="spellStart"/>
      <w:r w:rsidRPr="00275FF9">
        <w:rPr>
          <w:rFonts w:ascii="Arial" w:hAnsi="Arial" w:cs="Arial"/>
        </w:rPr>
        <w:t>Монгол</w:t>
      </w:r>
      <w:proofErr w:type="spellEnd"/>
      <w:r w:rsidRPr="00275FF9">
        <w:rPr>
          <w:rFonts w:ascii="Arial" w:hAnsi="Arial" w:cs="Arial"/>
        </w:rPr>
        <w:t xml:space="preserve"> </w:t>
      </w:r>
      <w:proofErr w:type="spellStart"/>
      <w:r w:rsidRPr="00275FF9">
        <w:rPr>
          <w:rFonts w:ascii="Arial" w:hAnsi="Arial" w:cs="Arial"/>
        </w:rPr>
        <w:t>Улсын</w:t>
      </w:r>
      <w:proofErr w:type="spellEnd"/>
      <w:r w:rsidRPr="00275FF9">
        <w:rPr>
          <w:rFonts w:ascii="Arial" w:hAnsi="Arial" w:cs="Arial"/>
        </w:rPr>
        <w:t xml:space="preserve"> </w:t>
      </w:r>
      <w:proofErr w:type="spellStart"/>
      <w:r w:rsidRPr="00275FF9">
        <w:rPr>
          <w:rFonts w:ascii="Arial" w:hAnsi="Arial" w:cs="Arial"/>
        </w:rPr>
        <w:t>хуулийг</w:t>
      </w:r>
      <w:proofErr w:type="spellEnd"/>
      <w:r w:rsidRPr="00275FF9">
        <w:rPr>
          <w:rFonts w:ascii="Arial" w:hAnsi="Arial" w:cs="Arial"/>
        </w:rPr>
        <w:t xml:space="preserve"> </w:t>
      </w:r>
      <w:proofErr w:type="spellStart"/>
      <w:r w:rsidRPr="00275FF9">
        <w:rPr>
          <w:rFonts w:ascii="Arial" w:hAnsi="Arial" w:cs="Arial"/>
        </w:rPr>
        <w:t>зөрчөөгүй</w:t>
      </w:r>
      <w:proofErr w:type="spellEnd"/>
      <w:r w:rsidRPr="00275FF9">
        <w:rPr>
          <w:rFonts w:ascii="Arial" w:hAnsi="Arial" w:cs="Arial"/>
        </w:rPr>
        <w:t xml:space="preserve"> </w:t>
      </w:r>
      <w:proofErr w:type="spellStart"/>
      <w:r w:rsidRPr="00275FF9">
        <w:rPr>
          <w:rFonts w:ascii="Arial" w:hAnsi="Arial" w:cs="Arial"/>
        </w:rPr>
        <w:t>байх</w:t>
      </w:r>
      <w:proofErr w:type="spellEnd"/>
      <w:r w:rsidRPr="00275FF9">
        <w:rPr>
          <w:rFonts w:ascii="Arial" w:hAnsi="Arial" w:cs="Arial"/>
        </w:rPr>
        <w:t xml:space="preserve"> </w:t>
      </w:r>
      <w:proofErr w:type="spellStart"/>
      <w:r w:rsidRPr="00275FF9">
        <w:rPr>
          <w:rFonts w:ascii="Arial" w:hAnsi="Arial" w:cs="Arial"/>
        </w:rPr>
        <w:t>ёстой</w:t>
      </w:r>
      <w:proofErr w:type="spellEnd"/>
      <w:r w:rsidRPr="00275FF9">
        <w:rPr>
          <w:rFonts w:ascii="Arial" w:hAnsi="Arial" w:cs="Arial"/>
        </w:rPr>
        <w:t>.</w:t>
      </w:r>
    </w:p>
    <w:p w14:paraId="35D84EE6" w14:textId="77777777" w:rsidR="00664960" w:rsidRPr="00275FF9" w:rsidRDefault="00664960" w:rsidP="00664960">
      <w:pPr>
        <w:rPr>
          <w:rFonts w:ascii="Arial" w:hAnsi="Arial" w:cs="Arial"/>
        </w:rPr>
      </w:pPr>
      <w:r w:rsidRPr="00275FF9">
        <w:rPr>
          <w:rFonts w:ascii="Arial" w:hAnsi="Arial" w:cs="Arial"/>
        </w:rPr>
        <w:t xml:space="preserve">2. </w:t>
      </w:r>
      <w:r w:rsidRPr="00275FF9">
        <w:rPr>
          <w:rFonts w:ascii="Arial" w:hAnsi="Arial" w:cs="Arial"/>
          <w:lang w:val="mn-MN"/>
        </w:rPr>
        <w:t>“Монголын хөрөнгийн бирж” ХК</w:t>
      </w:r>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дагуу</w:t>
      </w:r>
      <w:proofErr w:type="spellEnd"/>
      <w:r w:rsidRPr="00275FF9">
        <w:rPr>
          <w:rFonts w:ascii="Arial" w:hAnsi="Arial" w:cs="Arial"/>
        </w:rPr>
        <w:t xml:space="preserve"> </w:t>
      </w:r>
      <w:proofErr w:type="spellStart"/>
      <w:r w:rsidRPr="00275FF9">
        <w:rPr>
          <w:rFonts w:ascii="Arial" w:hAnsi="Arial" w:cs="Arial"/>
        </w:rPr>
        <w:t>харилцагчийн</w:t>
      </w:r>
      <w:proofErr w:type="spellEnd"/>
      <w:r w:rsidRPr="00275FF9">
        <w:rPr>
          <w:rFonts w:ascii="Arial" w:hAnsi="Arial" w:cs="Arial"/>
        </w:rPr>
        <w:t xml:space="preserve"> </w:t>
      </w:r>
      <w:proofErr w:type="spellStart"/>
      <w:r w:rsidRPr="00275FF9">
        <w:rPr>
          <w:rFonts w:ascii="Arial" w:hAnsi="Arial" w:cs="Arial"/>
        </w:rPr>
        <w:t>бүрдүүлж</w:t>
      </w:r>
      <w:proofErr w:type="spellEnd"/>
      <w:r w:rsidRPr="00275FF9">
        <w:rPr>
          <w:rFonts w:ascii="Arial" w:hAnsi="Arial" w:cs="Arial"/>
        </w:rPr>
        <w:t xml:space="preserve"> </w:t>
      </w:r>
      <w:proofErr w:type="spellStart"/>
      <w:r w:rsidRPr="00275FF9">
        <w:rPr>
          <w:rFonts w:ascii="Arial" w:hAnsi="Arial" w:cs="Arial"/>
        </w:rPr>
        <w:t>өгсөн</w:t>
      </w:r>
      <w:proofErr w:type="spellEnd"/>
      <w:r w:rsidRPr="00275FF9">
        <w:rPr>
          <w:rFonts w:ascii="Arial" w:hAnsi="Arial" w:cs="Arial"/>
        </w:rPr>
        <w:t xml:space="preserve"> </w:t>
      </w:r>
      <w:proofErr w:type="spellStart"/>
      <w:r w:rsidRPr="00275FF9">
        <w:rPr>
          <w:rFonts w:ascii="Arial" w:hAnsi="Arial" w:cs="Arial"/>
        </w:rPr>
        <w:t>баримт</w:t>
      </w:r>
      <w:proofErr w:type="spellEnd"/>
      <w:r w:rsidRPr="00275FF9">
        <w:rPr>
          <w:rFonts w:ascii="Arial" w:hAnsi="Arial" w:cs="Arial"/>
        </w:rPr>
        <w:t xml:space="preserve"> </w:t>
      </w:r>
      <w:proofErr w:type="spellStart"/>
      <w:r w:rsidRPr="00275FF9">
        <w:rPr>
          <w:rFonts w:ascii="Arial" w:hAnsi="Arial" w:cs="Arial"/>
        </w:rPr>
        <w:t>бичгийг</w:t>
      </w:r>
      <w:proofErr w:type="spellEnd"/>
      <w:r w:rsidRPr="00275FF9">
        <w:rPr>
          <w:rFonts w:ascii="Arial" w:hAnsi="Arial" w:cs="Arial"/>
        </w:rPr>
        <w:t xml:space="preserve"> </w:t>
      </w:r>
      <w:proofErr w:type="spellStart"/>
      <w:r w:rsidRPr="00275FF9">
        <w:rPr>
          <w:rFonts w:ascii="Arial" w:hAnsi="Arial" w:cs="Arial"/>
        </w:rPr>
        <w:t>ажлын</w:t>
      </w:r>
      <w:proofErr w:type="spellEnd"/>
      <w:r w:rsidRPr="00275FF9">
        <w:rPr>
          <w:rFonts w:ascii="Arial" w:hAnsi="Arial" w:cs="Arial"/>
        </w:rPr>
        <w:t xml:space="preserve"> 10 </w:t>
      </w:r>
      <w:proofErr w:type="spellStart"/>
      <w:r w:rsidRPr="00275FF9">
        <w:rPr>
          <w:rFonts w:ascii="Arial" w:hAnsi="Arial" w:cs="Arial"/>
        </w:rPr>
        <w:t>хоногийн</w:t>
      </w:r>
      <w:proofErr w:type="spellEnd"/>
      <w:r w:rsidRPr="00275FF9">
        <w:rPr>
          <w:rFonts w:ascii="Arial" w:hAnsi="Arial" w:cs="Arial"/>
        </w:rPr>
        <w:t xml:space="preserve"> </w:t>
      </w:r>
      <w:proofErr w:type="spellStart"/>
      <w:r w:rsidRPr="00275FF9">
        <w:rPr>
          <w:rFonts w:ascii="Arial" w:hAnsi="Arial" w:cs="Arial"/>
        </w:rPr>
        <w:t>дотор</w:t>
      </w:r>
      <w:proofErr w:type="spellEnd"/>
      <w:r w:rsidRPr="00275FF9">
        <w:rPr>
          <w:rFonts w:ascii="Arial" w:hAnsi="Arial" w:cs="Arial"/>
        </w:rPr>
        <w:t xml:space="preserve"> </w:t>
      </w:r>
      <w:proofErr w:type="spellStart"/>
      <w:r w:rsidRPr="00275FF9">
        <w:rPr>
          <w:rFonts w:ascii="Arial" w:hAnsi="Arial" w:cs="Arial"/>
        </w:rPr>
        <w:t>хянан</w:t>
      </w:r>
      <w:proofErr w:type="spellEnd"/>
      <w:r w:rsidRPr="00275FF9">
        <w:rPr>
          <w:rFonts w:ascii="Arial" w:hAnsi="Arial" w:cs="Arial"/>
        </w:rPr>
        <w:t xml:space="preserve"> </w:t>
      </w:r>
      <w:proofErr w:type="spellStart"/>
      <w:r w:rsidRPr="00275FF9">
        <w:rPr>
          <w:rFonts w:ascii="Arial" w:hAnsi="Arial" w:cs="Arial"/>
        </w:rPr>
        <w:t>үзээд</w:t>
      </w:r>
      <w:proofErr w:type="spellEnd"/>
      <w:r w:rsidRPr="00275FF9">
        <w:rPr>
          <w:rFonts w:ascii="Arial" w:hAnsi="Arial" w:cs="Arial"/>
        </w:rPr>
        <w:t xml:space="preserve"> </w:t>
      </w:r>
      <w:r w:rsidRPr="00275FF9">
        <w:rPr>
          <w:rFonts w:ascii="Arial" w:hAnsi="Arial" w:cs="Arial"/>
          <w:lang w:val="mn-MN"/>
        </w:rPr>
        <w:t>бүртгэл үүсгэх</w:t>
      </w:r>
      <w:r w:rsidRPr="00275FF9">
        <w:rPr>
          <w:rFonts w:ascii="Arial" w:hAnsi="Arial" w:cs="Arial"/>
        </w:rPr>
        <w:t xml:space="preserve"> </w:t>
      </w:r>
      <w:proofErr w:type="spellStart"/>
      <w:r w:rsidRPr="00275FF9">
        <w:rPr>
          <w:rFonts w:ascii="Arial" w:hAnsi="Arial" w:cs="Arial"/>
        </w:rPr>
        <w:t>эсхүл</w:t>
      </w:r>
      <w:proofErr w:type="spellEnd"/>
      <w:r w:rsidRPr="00275FF9">
        <w:rPr>
          <w:rFonts w:ascii="Arial" w:hAnsi="Arial" w:cs="Arial"/>
        </w:rPr>
        <w:t xml:space="preserve"> </w:t>
      </w:r>
      <w:proofErr w:type="spellStart"/>
      <w:r w:rsidRPr="00275FF9">
        <w:rPr>
          <w:rFonts w:ascii="Arial" w:hAnsi="Arial" w:cs="Arial"/>
        </w:rPr>
        <w:t>татгалзах</w:t>
      </w:r>
      <w:proofErr w:type="spellEnd"/>
      <w:r w:rsidRPr="00275FF9">
        <w:rPr>
          <w:rFonts w:ascii="Arial" w:hAnsi="Arial" w:cs="Arial"/>
        </w:rPr>
        <w:t xml:space="preserve"> </w:t>
      </w:r>
      <w:proofErr w:type="spellStart"/>
      <w:r w:rsidRPr="00275FF9">
        <w:rPr>
          <w:rFonts w:ascii="Arial" w:hAnsi="Arial" w:cs="Arial"/>
        </w:rPr>
        <w:t>шийдвэрийг</w:t>
      </w:r>
      <w:proofErr w:type="spellEnd"/>
      <w:r w:rsidRPr="00275FF9">
        <w:rPr>
          <w:rFonts w:ascii="Arial" w:hAnsi="Arial" w:cs="Arial"/>
        </w:rPr>
        <w:t xml:space="preserve"> </w:t>
      </w:r>
      <w:proofErr w:type="spellStart"/>
      <w:r w:rsidRPr="00275FF9">
        <w:rPr>
          <w:rFonts w:ascii="Arial" w:hAnsi="Arial" w:cs="Arial"/>
        </w:rPr>
        <w:t>гаргана</w:t>
      </w:r>
      <w:proofErr w:type="spellEnd"/>
      <w:r w:rsidRPr="00275FF9">
        <w:rPr>
          <w:rFonts w:ascii="Arial" w:hAnsi="Arial" w:cs="Arial"/>
        </w:rPr>
        <w:t>.</w:t>
      </w:r>
    </w:p>
    <w:p w14:paraId="4657A84B" w14:textId="77777777" w:rsidR="00664960" w:rsidRPr="00275FF9" w:rsidRDefault="00664960" w:rsidP="00664960">
      <w:pPr>
        <w:rPr>
          <w:rFonts w:ascii="Arial" w:hAnsi="Arial" w:cs="Arial"/>
        </w:rPr>
      </w:pPr>
      <w:r w:rsidRPr="00275FF9">
        <w:rPr>
          <w:rFonts w:ascii="Arial" w:hAnsi="Arial" w:cs="Arial"/>
        </w:rPr>
        <w:t xml:space="preserve">3. </w:t>
      </w:r>
      <w:proofErr w:type="spellStart"/>
      <w:r w:rsidRPr="00275FF9">
        <w:rPr>
          <w:rFonts w:ascii="Arial" w:hAnsi="Arial" w:cs="Arial"/>
        </w:rPr>
        <w:t>Харилцагч</w:t>
      </w:r>
      <w:proofErr w:type="spellEnd"/>
      <w:r w:rsidRPr="00275FF9">
        <w:rPr>
          <w:rFonts w:ascii="Arial" w:hAnsi="Arial" w:cs="Arial"/>
        </w:rPr>
        <w:t xml:space="preserve"> </w:t>
      </w:r>
      <w:proofErr w:type="spellStart"/>
      <w:r w:rsidRPr="00275FF9">
        <w:rPr>
          <w:rFonts w:ascii="Arial" w:hAnsi="Arial" w:cs="Arial"/>
        </w:rPr>
        <w:t>та</w:t>
      </w:r>
      <w:proofErr w:type="spellEnd"/>
      <w:r w:rsidRPr="00275FF9">
        <w:rPr>
          <w:rFonts w:ascii="Arial" w:hAnsi="Arial" w:cs="Arial"/>
        </w:rPr>
        <w:t xml:space="preserve"> </w:t>
      </w:r>
      <w:proofErr w:type="spellStart"/>
      <w:r w:rsidRPr="00275FF9">
        <w:rPr>
          <w:rFonts w:ascii="Arial" w:hAnsi="Arial" w:cs="Arial"/>
        </w:rPr>
        <w:t>шаардлагатай</w:t>
      </w:r>
      <w:proofErr w:type="spellEnd"/>
      <w:r w:rsidRPr="00275FF9">
        <w:rPr>
          <w:rFonts w:ascii="Arial" w:hAnsi="Arial" w:cs="Arial"/>
        </w:rPr>
        <w:t xml:space="preserve"> </w:t>
      </w:r>
      <w:proofErr w:type="spellStart"/>
      <w:r w:rsidRPr="00275FF9">
        <w:rPr>
          <w:rFonts w:ascii="Arial" w:hAnsi="Arial" w:cs="Arial"/>
        </w:rPr>
        <w:t>мэдээллийг</w:t>
      </w:r>
      <w:proofErr w:type="spellEnd"/>
      <w:r w:rsidRPr="00275FF9">
        <w:rPr>
          <w:rFonts w:ascii="Arial" w:hAnsi="Arial" w:cs="Arial"/>
        </w:rPr>
        <w:t xml:space="preserve"> </w:t>
      </w:r>
      <w:proofErr w:type="spellStart"/>
      <w:r w:rsidRPr="00275FF9">
        <w:rPr>
          <w:rFonts w:ascii="Arial" w:hAnsi="Arial" w:cs="Arial"/>
        </w:rPr>
        <w:t>гаргаж</w:t>
      </w:r>
      <w:proofErr w:type="spellEnd"/>
      <w:r w:rsidRPr="00275FF9">
        <w:rPr>
          <w:rFonts w:ascii="Arial" w:hAnsi="Arial" w:cs="Arial"/>
        </w:rPr>
        <w:t xml:space="preserve"> </w:t>
      </w:r>
      <w:proofErr w:type="spellStart"/>
      <w:r w:rsidRPr="00275FF9">
        <w:rPr>
          <w:rFonts w:ascii="Arial" w:hAnsi="Arial" w:cs="Arial"/>
        </w:rPr>
        <w:t>өгөхөөс</w:t>
      </w:r>
      <w:proofErr w:type="spellEnd"/>
      <w:r w:rsidRPr="00275FF9">
        <w:rPr>
          <w:rFonts w:ascii="Arial" w:hAnsi="Arial" w:cs="Arial"/>
        </w:rPr>
        <w:t xml:space="preserve"> </w:t>
      </w:r>
      <w:proofErr w:type="spellStart"/>
      <w:r w:rsidRPr="00275FF9">
        <w:rPr>
          <w:rFonts w:ascii="Arial" w:hAnsi="Arial" w:cs="Arial"/>
        </w:rPr>
        <w:t>татгалзвал</w:t>
      </w:r>
      <w:proofErr w:type="spellEnd"/>
      <w:r w:rsidRPr="00275FF9">
        <w:rPr>
          <w:rFonts w:ascii="Arial" w:hAnsi="Arial" w:cs="Arial"/>
        </w:rPr>
        <w:t xml:space="preserve"> </w:t>
      </w:r>
      <w:proofErr w:type="spellStart"/>
      <w:r w:rsidRPr="00275FF9">
        <w:rPr>
          <w:rFonts w:ascii="Arial" w:hAnsi="Arial" w:cs="Arial"/>
        </w:rPr>
        <w:t>МУТСТэмцэх</w:t>
      </w:r>
      <w:proofErr w:type="spellEnd"/>
      <w:r w:rsidRPr="00275FF9">
        <w:rPr>
          <w:rFonts w:ascii="Arial" w:hAnsi="Arial" w:cs="Arial"/>
        </w:rPr>
        <w:t xml:space="preserve"> </w:t>
      </w:r>
      <w:proofErr w:type="spellStart"/>
      <w:r w:rsidRPr="00275FF9">
        <w:rPr>
          <w:rFonts w:ascii="Arial" w:hAnsi="Arial" w:cs="Arial"/>
        </w:rPr>
        <w:t>тухай</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дагуу</w:t>
      </w:r>
      <w:proofErr w:type="spellEnd"/>
      <w:r w:rsidRPr="00275FF9">
        <w:rPr>
          <w:rFonts w:ascii="Arial" w:hAnsi="Arial" w:cs="Arial"/>
        </w:rPr>
        <w:t xml:space="preserve"> </w:t>
      </w:r>
      <w:r w:rsidRPr="00275FF9">
        <w:rPr>
          <w:rFonts w:ascii="Arial" w:hAnsi="Arial" w:cs="Arial"/>
          <w:lang w:val="mn-MN"/>
        </w:rPr>
        <w:t>“Монголын хөрөнгийн бирж” ХК</w:t>
      </w:r>
      <w:r w:rsidRPr="00275FF9">
        <w:rPr>
          <w:rFonts w:ascii="Arial" w:hAnsi="Arial" w:cs="Arial"/>
        </w:rPr>
        <w:t xml:space="preserve"> </w:t>
      </w:r>
      <w:proofErr w:type="spellStart"/>
      <w:r w:rsidRPr="00275FF9">
        <w:rPr>
          <w:rFonts w:ascii="Arial" w:hAnsi="Arial" w:cs="Arial"/>
        </w:rPr>
        <w:t>нь</w:t>
      </w:r>
      <w:proofErr w:type="spellEnd"/>
      <w:r w:rsidRPr="00275FF9">
        <w:rPr>
          <w:rFonts w:ascii="Arial" w:hAnsi="Arial" w:cs="Arial"/>
        </w:rPr>
        <w:t xml:space="preserve"> </w:t>
      </w:r>
      <w:proofErr w:type="spellStart"/>
      <w:r w:rsidRPr="00275FF9">
        <w:rPr>
          <w:rFonts w:ascii="Arial" w:hAnsi="Arial" w:cs="Arial"/>
        </w:rPr>
        <w:t>үйлчилгээ</w:t>
      </w:r>
      <w:proofErr w:type="spellEnd"/>
      <w:r w:rsidRPr="00275FF9">
        <w:rPr>
          <w:rFonts w:ascii="Arial" w:hAnsi="Arial" w:cs="Arial"/>
        </w:rPr>
        <w:t xml:space="preserve"> </w:t>
      </w:r>
      <w:proofErr w:type="spellStart"/>
      <w:r w:rsidRPr="00275FF9">
        <w:rPr>
          <w:rFonts w:ascii="Arial" w:hAnsi="Arial" w:cs="Arial"/>
        </w:rPr>
        <w:t>үзүүлэхээс</w:t>
      </w:r>
      <w:proofErr w:type="spellEnd"/>
      <w:r w:rsidRPr="00275FF9">
        <w:rPr>
          <w:rFonts w:ascii="Arial" w:hAnsi="Arial" w:cs="Arial"/>
        </w:rPr>
        <w:t xml:space="preserve"> </w:t>
      </w:r>
      <w:proofErr w:type="spellStart"/>
      <w:r w:rsidRPr="00275FF9">
        <w:rPr>
          <w:rFonts w:ascii="Arial" w:hAnsi="Arial" w:cs="Arial"/>
        </w:rPr>
        <w:t>татгалзах</w:t>
      </w:r>
      <w:proofErr w:type="spellEnd"/>
      <w:r w:rsidRPr="00275FF9">
        <w:rPr>
          <w:rFonts w:ascii="Arial" w:hAnsi="Arial" w:cs="Arial"/>
        </w:rPr>
        <w:t xml:space="preserve"> </w:t>
      </w:r>
      <w:proofErr w:type="spellStart"/>
      <w:r w:rsidRPr="00275FF9">
        <w:rPr>
          <w:rFonts w:ascii="Arial" w:hAnsi="Arial" w:cs="Arial"/>
        </w:rPr>
        <w:t>үүрэгтэй</w:t>
      </w:r>
      <w:proofErr w:type="spellEnd"/>
      <w:r w:rsidRPr="00275FF9">
        <w:rPr>
          <w:rFonts w:ascii="Arial" w:hAnsi="Arial" w:cs="Arial"/>
        </w:rPr>
        <w:t>.</w:t>
      </w:r>
    </w:p>
    <w:p w14:paraId="2BE01DD0" w14:textId="77777777" w:rsidR="00664960" w:rsidRPr="00275FF9" w:rsidRDefault="00664960" w:rsidP="00664960">
      <w:pPr>
        <w:rPr>
          <w:rFonts w:ascii="Arial" w:hAnsi="Arial" w:cs="Arial"/>
        </w:rPr>
      </w:pPr>
      <w:r w:rsidRPr="00275FF9">
        <w:rPr>
          <w:rFonts w:ascii="Arial" w:hAnsi="Arial" w:cs="Arial"/>
        </w:rPr>
        <w:t xml:space="preserve">4. </w:t>
      </w:r>
      <w:proofErr w:type="spellStart"/>
      <w:r w:rsidRPr="00275FF9">
        <w:rPr>
          <w:rFonts w:ascii="Arial" w:hAnsi="Arial" w:cs="Arial"/>
        </w:rPr>
        <w:t>Харилцагчийн</w:t>
      </w:r>
      <w:proofErr w:type="spellEnd"/>
      <w:r w:rsidRPr="00275FF9">
        <w:rPr>
          <w:rFonts w:ascii="Arial" w:hAnsi="Arial" w:cs="Arial"/>
        </w:rPr>
        <w:t xml:space="preserve"> </w:t>
      </w:r>
      <w:proofErr w:type="spellStart"/>
      <w:r w:rsidRPr="00275FF9">
        <w:rPr>
          <w:rFonts w:ascii="Arial" w:hAnsi="Arial" w:cs="Arial"/>
        </w:rPr>
        <w:t>өгсөн</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rPr>
        <w:t xml:space="preserve"> </w:t>
      </w:r>
      <w:proofErr w:type="spellStart"/>
      <w:r w:rsidRPr="00275FF9">
        <w:rPr>
          <w:rFonts w:ascii="Arial" w:hAnsi="Arial" w:cs="Arial"/>
        </w:rPr>
        <w:t>болон</w:t>
      </w:r>
      <w:proofErr w:type="spellEnd"/>
      <w:r w:rsidRPr="00275FF9">
        <w:rPr>
          <w:rFonts w:ascii="Arial" w:hAnsi="Arial" w:cs="Arial"/>
        </w:rPr>
        <w:t xml:space="preserve"> </w:t>
      </w:r>
      <w:proofErr w:type="spellStart"/>
      <w:r w:rsidRPr="00275FF9">
        <w:rPr>
          <w:rFonts w:ascii="Arial" w:hAnsi="Arial" w:cs="Arial"/>
        </w:rPr>
        <w:t>хийсэн</w:t>
      </w:r>
      <w:proofErr w:type="spellEnd"/>
      <w:r w:rsidRPr="00275FF9">
        <w:rPr>
          <w:rFonts w:ascii="Arial" w:hAnsi="Arial" w:cs="Arial"/>
        </w:rPr>
        <w:t xml:space="preserve"> </w:t>
      </w:r>
      <w:proofErr w:type="spellStart"/>
      <w:r w:rsidRPr="00275FF9">
        <w:rPr>
          <w:rFonts w:ascii="Arial" w:hAnsi="Arial" w:cs="Arial"/>
        </w:rPr>
        <w:t>гүйлгээтэй</w:t>
      </w:r>
      <w:proofErr w:type="spellEnd"/>
      <w:r w:rsidRPr="00275FF9">
        <w:rPr>
          <w:rFonts w:ascii="Arial" w:hAnsi="Arial" w:cs="Arial"/>
        </w:rPr>
        <w:t xml:space="preserve"> </w:t>
      </w:r>
      <w:proofErr w:type="spellStart"/>
      <w:r w:rsidRPr="00275FF9">
        <w:rPr>
          <w:rFonts w:ascii="Arial" w:hAnsi="Arial" w:cs="Arial"/>
        </w:rPr>
        <w:t>холбоотойгоор</w:t>
      </w:r>
      <w:proofErr w:type="spellEnd"/>
      <w:r w:rsidRPr="00275FF9">
        <w:rPr>
          <w:rFonts w:ascii="Arial" w:hAnsi="Arial" w:cs="Arial"/>
        </w:rPr>
        <w:t xml:space="preserve"> </w:t>
      </w:r>
      <w:r w:rsidRPr="00275FF9">
        <w:rPr>
          <w:rFonts w:ascii="Arial" w:hAnsi="Arial" w:cs="Arial"/>
          <w:lang w:val="mn-MN"/>
        </w:rPr>
        <w:t>“Монголын хөрөнгийн бирж” ХК</w:t>
      </w:r>
      <w:r w:rsidRPr="00275FF9">
        <w:rPr>
          <w:rFonts w:ascii="Arial" w:hAnsi="Arial" w:cs="Arial"/>
        </w:rPr>
        <w:t xml:space="preserve"> </w:t>
      </w:r>
      <w:proofErr w:type="spellStart"/>
      <w:r w:rsidRPr="00275FF9">
        <w:rPr>
          <w:rFonts w:ascii="Arial" w:hAnsi="Arial" w:cs="Arial"/>
        </w:rPr>
        <w:t>нь</w:t>
      </w:r>
      <w:proofErr w:type="spellEnd"/>
      <w:r w:rsidRPr="00275FF9">
        <w:rPr>
          <w:rFonts w:ascii="Arial" w:hAnsi="Arial" w:cs="Arial"/>
        </w:rPr>
        <w:t xml:space="preserve"> </w:t>
      </w:r>
      <w:proofErr w:type="spellStart"/>
      <w:r w:rsidRPr="00275FF9">
        <w:rPr>
          <w:rFonts w:ascii="Arial" w:hAnsi="Arial" w:cs="Arial"/>
        </w:rPr>
        <w:t>нэмэлт</w:t>
      </w:r>
      <w:proofErr w:type="spellEnd"/>
      <w:r w:rsidRPr="00275FF9">
        <w:rPr>
          <w:rFonts w:ascii="Arial" w:hAnsi="Arial" w:cs="Arial"/>
        </w:rPr>
        <w:t xml:space="preserve"> </w:t>
      </w:r>
      <w:proofErr w:type="spellStart"/>
      <w:r w:rsidRPr="00275FF9">
        <w:rPr>
          <w:rFonts w:ascii="Arial" w:hAnsi="Arial" w:cs="Arial"/>
        </w:rPr>
        <w:t>тодруулга</w:t>
      </w:r>
      <w:proofErr w:type="spellEnd"/>
      <w:r w:rsidRPr="00275FF9">
        <w:rPr>
          <w:rFonts w:ascii="Arial" w:hAnsi="Arial" w:cs="Arial"/>
        </w:rPr>
        <w:t xml:space="preserve"> </w:t>
      </w:r>
      <w:proofErr w:type="spellStart"/>
      <w:r w:rsidRPr="00275FF9">
        <w:rPr>
          <w:rFonts w:ascii="Arial" w:hAnsi="Arial" w:cs="Arial"/>
        </w:rPr>
        <w:t>шаардаж</w:t>
      </w:r>
      <w:proofErr w:type="spellEnd"/>
      <w:r w:rsidRPr="00275FF9">
        <w:rPr>
          <w:rFonts w:ascii="Arial" w:hAnsi="Arial" w:cs="Arial"/>
        </w:rPr>
        <w:t xml:space="preserve"> </w:t>
      </w:r>
      <w:proofErr w:type="spellStart"/>
      <w:r w:rsidRPr="00275FF9">
        <w:rPr>
          <w:rFonts w:ascii="Arial" w:hAnsi="Arial" w:cs="Arial"/>
        </w:rPr>
        <w:t>болно</w:t>
      </w:r>
      <w:proofErr w:type="spellEnd"/>
      <w:r w:rsidRPr="00275FF9">
        <w:rPr>
          <w:rFonts w:ascii="Arial" w:hAnsi="Arial" w:cs="Arial"/>
        </w:rPr>
        <w:t>.</w:t>
      </w:r>
    </w:p>
    <w:p w14:paraId="4FE482DD" w14:textId="77777777" w:rsidR="00664960" w:rsidRPr="00275FF9" w:rsidRDefault="00664960" w:rsidP="00664960">
      <w:pPr>
        <w:rPr>
          <w:rFonts w:ascii="Arial" w:hAnsi="Arial" w:cs="Arial"/>
        </w:rPr>
      </w:pPr>
      <w:r w:rsidRPr="00275FF9">
        <w:rPr>
          <w:rFonts w:ascii="Arial" w:hAnsi="Arial" w:cs="Arial"/>
        </w:rPr>
        <w:t xml:space="preserve">5. </w:t>
      </w:r>
      <w:proofErr w:type="spellStart"/>
      <w:r w:rsidRPr="00275FF9">
        <w:rPr>
          <w:rFonts w:ascii="Arial" w:hAnsi="Arial" w:cs="Arial"/>
        </w:rPr>
        <w:t>Энэхүү</w:t>
      </w:r>
      <w:proofErr w:type="spellEnd"/>
      <w:r w:rsidRPr="00275FF9">
        <w:rPr>
          <w:rFonts w:ascii="Arial" w:hAnsi="Arial" w:cs="Arial"/>
        </w:rPr>
        <w:t xml:space="preserve"> </w:t>
      </w:r>
      <w:proofErr w:type="spellStart"/>
      <w:r w:rsidRPr="00275FF9">
        <w:rPr>
          <w:rFonts w:ascii="Arial" w:hAnsi="Arial" w:cs="Arial"/>
        </w:rPr>
        <w:t>өргөдлийн</w:t>
      </w:r>
      <w:proofErr w:type="spellEnd"/>
      <w:r w:rsidRPr="00275FF9">
        <w:rPr>
          <w:rFonts w:ascii="Arial" w:hAnsi="Arial" w:cs="Arial"/>
        </w:rPr>
        <w:t xml:space="preserve"> </w:t>
      </w:r>
      <w:proofErr w:type="spellStart"/>
      <w:r w:rsidRPr="00275FF9">
        <w:rPr>
          <w:rFonts w:ascii="Arial" w:hAnsi="Arial" w:cs="Arial"/>
        </w:rPr>
        <w:t>маягтад</w:t>
      </w:r>
      <w:proofErr w:type="spellEnd"/>
      <w:r w:rsidRPr="00275FF9">
        <w:rPr>
          <w:rFonts w:ascii="Arial" w:hAnsi="Arial" w:cs="Arial"/>
        </w:rPr>
        <w:t xml:space="preserve"> </w:t>
      </w:r>
      <w:proofErr w:type="spellStart"/>
      <w:r w:rsidRPr="00275FF9">
        <w:rPr>
          <w:rFonts w:ascii="Arial" w:hAnsi="Arial" w:cs="Arial"/>
        </w:rPr>
        <w:t>өгсөн</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rPr>
        <w:t xml:space="preserve"> </w:t>
      </w:r>
      <w:proofErr w:type="spellStart"/>
      <w:r w:rsidRPr="00275FF9">
        <w:rPr>
          <w:rFonts w:ascii="Arial" w:hAnsi="Arial" w:cs="Arial"/>
        </w:rPr>
        <w:t>өөрчлөгдсөн</w:t>
      </w:r>
      <w:proofErr w:type="spellEnd"/>
      <w:r w:rsidRPr="00275FF9">
        <w:rPr>
          <w:rFonts w:ascii="Arial" w:hAnsi="Arial" w:cs="Arial"/>
        </w:rPr>
        <w:t xml:space="preserve"> </w:t>
      </w:r>
      <w:proofErr w:type="spellStart"/>
      <w:r w:rsidRPr="00275FF9">
        <w:rPr>
          <w:rFonts w:ascii="Arial" w:hAnsi="Arial" w:cs="Arial"/>
        </w:rPr>
        <w:t>тохиолдолд</w:t>
      </w:r>
      <w:proofErr w:type="spellEnd"/>
      <w:r w:rsidRPr="00275FF9">
        <w:rPr>
          <w:rFonts w:ascii="Arial" w:hAnsi="Arial" w:cs="Arial"/>
        </w:rPr>
        <w:t xml:space="preserve"> </w:t>
      </w:r>
      <w:proofErr w:type="spellStart"/>
      <w:r w:rsidRPr="00275FF9">
        <w:rPr>
          <w:rFonts w:ascii="Arial" w:hAnsi="Arial" w:cs="Arial"/>
        </w:rPr>
        <w:t>Харилцагч</w:t>
      </w:r>
      <w:proofErr w:type="spellEnd"/>
      <w:r w:rsidRPr="00275FF9">
        <w:rPr>
          <w:rFonts w:ascii="Arial" w:hAnsi="Arial" w:cs="Arial"/>
        </w:rPr>
        <w:t xml:space="preserve"> </w:t>
      </w:r>
      <w:proofErr w:type="spellStart"/>
      <w:r w:rsidRPr="00275FF9">
        <w:rPr>
          <w:rFonts w:ascii="Arial" w:hAnsi="Arial" w:cs="Arial"/>
        </w:rPr>
        <w:t>та</w:t>
      </w:r>
      <w:proofErr w:type="spellEnd"/>
      <w:r w:rsidRPr="00275FF9">
        <w:rPr>
          <w:rFonts w:ascii="Arial" w:hAnsi="Arial" w:cs="Arial"/>
        </w:rPr>
        <w:t xml:space="preserve"> </w:t>
      </w:r>
      <w:r w:rsidRPr="00275FF9">
        <w:rPr>
          <w:rFonts w:ascii="Arial" w:hAnsi="Arial" w:cs="Arial"/>
          <w:lang w:val="mn-MN"/>
        </w:rPr>
        <w:t>“Монголын хөрөнгийн бирж” ХК</w:t>
      </w:r>
      <w:r w:rsidRPr="00275FF9">
        <w:rPr>
          <w:rFonts w:ascii="Arial" w:hAnsi="Arial" w:cs="Arial"/>
        </w:rPr>
        <w:t xml:space="preserve">-д </w:t>
      </w:r>
      <w:proofErr w:type="spellStart"/>
      <w:r w:rsidRPr="00275FF9">
        <w:rPr>
          <w:rFonts w:ascii="Arial" w:hAnsi="Arial" w:cs="Arial"/>
        </w:rPr>
        <w:t>мэдээллийг</w:t>
      </w:r>
      <w:proofErr w:type="spellEnd"/>
      <w:r w:rsidRPr="00275FF9">
        <w:rPr>
          <w:rFonts w:ascii="Arial" w:hAnsi="Arial" w:cs="Arial"/>
        </w:rPr>
        <w:t xml:space="preserve"> </w:t>
      </w:r>
      <w:proofErr w:type="spellStart"/>
      <w:r w:rsidRPr="00275FF9">
        <w:rPr>
          <w:rFonts w:ascii="Arial" w:hAnsi="Arial" w:cs="Arial"/>
        </w:rPr>
        <w:t>шинэчилж</w:t>
      </w:r>
      <w:proofErr w:type="spellEnd"/>
      <w:r w:rsidRPr="00275FF9">
        <w:rPr>
          <w:rFonts w:ascii="Arial" w:hAnsi="Arial" w:cs="Arial"/>
        </w:rPr>
        <w:t xml:space="preserve"> </w:t>
      </w:r>
      <w:proofErr w:type="spellStart"/>
      <w:r w:rsidRPr="00275FF9">
        <w:rPr>
          <w:rFonts w:ascii="Arial" w:hAnsi="Arial" w:cs="Arial"/>
        </w:rPr>
        <w:t>өгөх</w:t>
      </w:r>
      <w:proofErr w:type="spellEnd"/>
      <w:r w:rsidRPr="00275FF9">
        <w:rPr>
          <w:rFonts w:ascii="Arial" w:hAnsi="Arial" w:cs="Arial"/>
        </w:rPr>
        <w:t xml:space="preserve"> </w:t>
      </w:r>
      <w:proofErr w:type="spellStart"/>
      <w:r w:rsidRPr="00275FF9">
        <w:rPr>
          <w:rFonts w:ascii="Arial" w:hAnsi="Arial" w:cs="Arial"/>
        </w:rPr>
        <w:t>үүрэгтэй</w:t>
      </w:r>
      <w:proofErr w:type="spellEnd"/>
      <w:r w:rsidRPr="00275FF9">
        <w:rPr>
          <w:rFonts w:ascii="Arial" w:hAnsi="Arial" w:cs="Arial"/>
        </w:rPr>
        <w:t>.</w:t>
      </w:r>
    </w:p>
    <w:p w14:paraId="0C7D2B02" w14:textId="77777777" w:rsidR="00664960" w:rsidRPr="00275FF9" w:rsidRDefault="00664960" w:rsidP="00664960">
      <w:pPr>
        <w:rPr>
          <w:rFonts w:ascii="Arial" w:hAnsi="Arial" w:cs="Arial"/>
        </w:rPr>
      </w:pPr>
      <w:r w:rsidRPr="00275FF9">
        <w:rPr>
          <w:rFonts w:ascii="Arial" w:hAnsi="Arial" w:cs="Arial"/>
        </w:rPr>
        <w:t xml:space="preserve">6. </w:t>
      </w:r>
      <w:proofErr w:type="spellStart"/>
      <w:r w:rsidRPr="00275FF9">
        <w:rPr>
          <w:rFonts w:ascii="Arial" w:hAnsi="Arial" w:cs="Arial"/>
        </w:rPr>
        <w:t>Хэрэв</w:t>
      </w:r>
      <w:proofErr w:type="spellEnd"/>
      <w:r w:rsidRPr="00275FF9">
        <w:rPr>
          <w:rFonts w:ascii="Arial" w:hAnsi="Arial" w:cs="Arial"/>
        </w:rPr>
        <w:t xml:space="preserve"> </w:t>
      </w:r>
      <w:proofErr w:type="spellStart"/>
      <w:r w:rsidRPr="00275FF9">
        <w:rPr>
          <w:rFonts w:ascii="Arial" w:hAnsi="Arial" w:cs="Arial"/>
        </w:rPr>
        <w:t>гүйцэтгэх</w:t>
      </w:r>
      <w:proofErr w:type="spellEnd"/>
      <w:r w:rsidRPr="00275FF9">
        <w:rPr>
          <w:rFonts w:ascii="Arial" w:hAnsi="Arial" w:cs="Arial"/>
        </w:rPr>
        <w:t xml:space="preserve"> </w:t>
      </w:r>
      <w:proofErr w:type="spellStart"/>
      <w:r w:rsidRPr="00275FF9">
        <w:rPr>
          <w:rFonts w:ascii="Arial" w:hAnsi="Arial" w:cs="Arial"/>
        </w:rPr>
        <w:t>захирлаас</w:t>
      </w:r>
      <w:proofErr w:type="spellEnd"/>
      <w:r w:rsidRPr="00275FF9">
        <w:rPr>
          <w:rFonts w:ascii="Arial" w:hAnsi="Arial" w:cs="Arial"/>
        </w:rPr>
        <w:t xml:space="preserve"> </w:t>
      </w:r>
      <w:proofErr w:type="spellStart"/>
      <w:r w:rsidRPr="00275FF9">
        <w:rPr>
          <w:rFonts w:ascii="Arial" w:hAnsi="Arial" w:cs="Arial"/>
        </w:rPr>
        <w:t>бусад</w:t>
      </w:r>
      <w:proofErr w:type="spellEnd"/>
      <w:r w:rsidRPr="00275FF9">
        <w:rPr>
          <w:rFonts w:ascii="Arial" w:hAnsi="Arial" w:cs="Arial"/>
        </w:rPr>
        <w:t xml:space="preserve"> албан </w:t>
      </w:r>
      <w:proofErr w:type="spellStart"/>
      <w:r w:rsidRPr="00275FF9">
        <w:rPr>
          <w:rFonts w:ascii="Arial" w:hAnsi="Arial" w:cs="Arial"/>
        </w:rPr>
        <w:t>тушаалтан</w:t>
      </w:r>
      <w:proofErr w:type="spellEnd"/>
      <w:r w:rsidRPr="00275FF9">
        <w:rPr>
          <w:rFonts w:ascii="Arial" w:hAnsi="Arial" w:cs="Arial"/>
        </w:rPr>
        <w:t xml:space="preserve"> </w:t>
      </w:r>
      <w:proofErr w:type="spellStart"/>
      <w:r w:rsidRPr="00275FF9">
        <w:rPr>
          <w:rFonts w:ascii="Arial" w:hAnsi="Arial" w:cs="Arial"/>
        </w:rPr>
        <w:t>уг</w:t>
      </w:r>
      <w:proofErr w:type="spellEnd"/>
      <w:r w:rsidRPr="00275FF9">
        <w:rPr>
          <w:rFonts w:ascii="Arial" w:hAnsi="Arial" w:cs="Arial"/>
        </w:rPr>
        <w:t xml:space="preserve"> </w:t>
      </w:r>
      <w:proofErr w:type="spellStart"/>
      <w:r w:rsidRPr="00275FF9">
        <w:rPr>
          <w:rFonts w:ascii="Arial" w:hAnsi="Arial" w:cs="Arial"/>
        </w:rPr>
        <w:t>хүсэлтийг</w:t>
      </w:r>
      <w:proofErr w:type="spellEnd"/>
      <w:r w:rsidRPr="00275FF9">
        <w:rPr>
          <w:rFonts w:ascii="Arial" w:hAnsi="Arial" w:cs="Arial"/>
        </w:rPr>
        <w:t xml:space="preserve"> </w:t>
      </w:r>
      <w:proofErr w:type="spellStart"/>
      <w:r w:rsidRPr="00275FF9">
        <w:rPr>
          <w:rFonts w:ascii="Arial" w:hAnsi="Arial" w:cs="Arial"/>
        </w:rPr>
        <w:t>гаргах</w:t>
      </w:r>
      <w:proofErr w:type="spellEnd"/>
      <w:r w:rsidRPr="00275FF9">
        <w:rPr>
          <w:rFonts w:ascii="Arial" w:hAnsi="Arial" w:cs="Arial"/>
        </w:rPr>
        <w:t xml:space="preserve"> </w:t>
      </w:r>
      <w:proofErr w:type="spellStart"/>
      <w:r w:rsidRPr="00275FF9">
        <w:rPr>
          <w:rFonts w:ascii="Arial" w:hAnsi="Arial" w:cs="Arial"/>
        </w:rPr>
        <w:t>тохиолдолд</w:t>
      </w:r>
      <w:proofErr w:type="spellEnd"/>
      <w:r w:rsidRPr="00275FF9">
        <w:rPr>
          <w:rFonts w:ascii="Arial" w:hAnsi="Arial" w:cs="Arial"/>
        </w:rPr>
        <w:t xml:space="preserve"> </w:t>
      </w:r>
      <w:proofErr w:type="spellStart"/>
      <w:r w:rsidRPr="00275FF9">
        <w:rPr>
          <w:rFonts w:ascii="Arial" w:hAnsi="Arial" w:cs="Arial"/>
        </w:rPr>
        <w:t>байгууллагын</w:t>
      </w:r>
      <w:proofErr w:type="spellEnd"/>
      <w:r w:rsidRPr="00275FF9">
        <w:rPr>
          <w:rFonts w:ascii="Arial" w:hAnsi="Arial" w:cs="Arial"/>
        </w:rPr>
        <w:t xml:space="preserve"> албан </w:t>
      </w:r>
      <w:proofErr w:type="spellStart"/>
      <w:r w:rsidRPr="00275FF9">
        <w:rPr>
          <w:rFonts w:ascii="Arial" w:hAnsi="Arial" w:cs="Arial"/>
        </w:rPr>
        <w:t>бичиг</w:t>
      </w:r>
      <w:proofErr w:type="spellEnd"/>
      <w:r w:rsidRPr="00275FF9">
        <w:rPr>
          <w:rFonts w:ascii="Arial" w:hAnsi="Arial" w:cs="Arial"/>
        </w:rPr>
        <w:t xml:space="preserve"> </w:t>
      </w:r>
      <w:proofErr w:type="spellStart"/>
      <w:r w:rsidRPr="00275FF9">
        <w:rPr>
          <w:rFonts w:ascii="Arial" w:hAnsi="Arial" w:cs="Arial"/>
        </w:rPr>
        <w:t>нэмж</w:t>
      </w:r>
      <w:proofErr w:type="spellEnd"/>
      <w:r w:rsidRPr="00275FF9">
        <w:rPr>
          <w:rFonts w:ascii="Arial" w:hAnsi="Arial" w:cs="Arial"/>
        </w:rPr>
        <w:t xml:space="preserve"> </w:t>
      </w:r>
      <w:proofErr w:type="spellStart"/>
      <w:r w:rsidRPr="00275FF9">
        <w:rPr>
          <w:rFonts w:ascii="Arial" w:hAnsi="Arial" w:cs="Arial"/>
        </w:rPr>
        <w:t>шаардана</w:t>
      </w:r>
      <w:proofErr w:type="spellEnd"/>
      <w:r w:rsidRPr="00275FF9">
        <w:rPr>
          <w:rFonts w:ascii="Arial" w:hAnsi="Arial" w:cs="Arial"/>
        </w:rPr>
        <w:t>.</w:t>
      </w:r>
    </w:p>
    <w:p w14:paraId="38E7B395" w14:textId="77777777" w:rsidR="00664960" w:rsidRPr="00275FF9" w:rsidRDefault="00664960" w:rsidP="00664960">
      <w:pPr>
        <w:rPr>
          <w:rFonts w:ascii="Arial" w:hAnsi="Arial" w:cs="Arial"/>
        </w:rPr>
      </w:pPr>
      <w:r w:rsidRPr="00275FF9">
        <w:rPr>
          <w:rFonts w:ascii="Arial" w:hAnsi="Arial" w:cs="Arial"/>
        </w:rPr>
        <w:t>7. “</w:t>
      </w:r>
      <w:proofErr w:type="spellStart"/>
      <w:r w:rsidRPr="00275FF9">
        <w:rPr>
          <w:rFonts w:ascii="Arial" w:hAnsi="Arial" w:cs="Arial"/>
        </w:rPr>
        <w:t>Монголын</w:t>
      </w:r>
      <w:proofErr w:type="spellEnd"/>
      <w:r w:rsidRPr="00275FF9">
        <w:rPr>
          <w:rFonts w:ascii="Arial" w:hAnsi="Arial" w:cs="Arial"/>
        </w:rPr>
        <w:t xml:space="preserve"> </w:t>
      </w:r>
      <w:proofErr w:type="spellStart"/>
      <w:r w:rsidRPr="00275FF9">
        <w:rPr>
          <w:rFonts w:ascii="Arial" w:hAnsi="Arial" w:cs="Arial"/>
        </w:rPr>
        <w:t>хөрөнгийн</w:t>
      </w:r>
      <w:proofErr w:type="spellEnd"/>
      <w:r w:rsidRPr="00275FF9">
        <w:rPr>
          <w:rFonts w:ascii="Arial" w:hAnsi="Arial" w:cs="Arial"/>
        </w:rPr>
        <w:t xml:space="preserve"> </w:t>
      </w:r>
      <w:proofErr w:type="spellStart"/>
      <w:r w:rsidRPr="00275FF9">
        <w:rPr>
          <w:rFonts w:ascii="Arial" w:hAnsi="Arial" w:cs="Arial"/>
        </w:rPr>
        <w:t>бирж</w:t>
      </w:r>
      <w:proofErr w:type="spellEnd"/>
      <w:r w:rsidRPr="00275FF9">
        <w:rPr>
          <w:rFonts w:ascii="Arial" w:hAnsi="Arial" w:cs="Arial"/>
        </w:rPr>
        <w:t xml:space="preserve">” ХК </w:t>
      </w:r>
      <w:proofErr w:type="spellStart"/>
      <w:r w:rsidRPr="00275FF9">
        <w:rPr>
          <w:rFonts w:ascii="Arial" w:hAnsi="Arial" w:cs="Arial"/>
        </w:rPr>
        <w:t>нь</w:t>
      </w:r>
      <w:proofErr w:type="spellEnd"/>
      <w:r w:rsidRPr="00275FF9">
        <w:rPr>
          <w:rFonts w:ascii="Arial" w:hAnsi="Arial" w:cs="Arial"/>
        </w:rPr>
        <w:t xml:space="preserve"> </w:t>
      </w:r>
      <w:proofErr w:type="spellStart"/>
      <w:r w:rsidRPr="00275FF9">
        <w:rPr>
          <w:rFonts w:ascii="Arial" w:hAnsi="Arial" w:cs="Arial"/>
        </w:rPr>
        <w:t>Монгол</w:t>
      </w:r>
      <w:proofErr w:type="spellEnd"/>
      <w:r w:rsidRPr="00275FF9">
        <w:rPr>
          <w:rFonts w:ascii="Arial" w:hAnsi="Arial" w:cs="Arial"/>
        </w:rPr>
        <w:t xml:space="preserve"> </w:t>
      </w:r>
      <w:proofErr w:type="spellStart"/>
      <w:r w:rsidRPr="00275FF9">
        <w:rPr>
          <w:rFonts w:ascii="Arial" w:hAnsi="Arial" w:cs="Arial"/>
        </w:rPr>
        <w:t>Улсын</w:t>
      </w:r>
      <w:proofErr w:type="spellEnd"/>
      <w:r w:rsidRPr="00275FF9">
        <w:rPr>
          <w:rFonts w:ascii="Arial" w:hAnsi="Arial" w:cs="Arial"/>
        </w:rPr>
        <w:t xml:space="preserve"> </w:t>
      </w:r>
      <w:proofErr w:type="spellStart"/>
      <w:r w:rsidRPr="00275FF9">
        <w:rPr>
          <w:rFonts w:ascii="Arial" w:hAnsi="Arial" w:cs="Arial"/>
        </w:rPr>
        <w:t>Иргэний</w:t>
      </w:r>
      <w:proofErr w:type="spellEnd"/>
      <w:r w:rsidRPr="00275FF9">
        <w:rPr>
          <w:rFonts w:ascii="Arial" w:hAnsi="Arial" w:cs="Arial"/>
        </w:rPr>
        <w:t xml:space="preserve"> </w:t>
      </w:r>
      <w:proofErr w:type="spellStart"/>
      <w:r w:rsidRPr="00275FF9">
        <w:rPr>
          <w:rFonts w:ascii="Arial" w:hAnsi="Arial" w:cs="Arial"/>
        </w:rPr>
        <w:t>хууль</w:t>
      </w:r>
      <w:proofErr w:type="spellEnd"/>
      <w:r w:rsidRPr="00275FF9">
        <w:rPr>
          <w:rFonts w:ascii="Arial" w:hAnsi="Arial" w:cs="Arial"/>
        </w:rPr>
        <w:t xml:space="preserve">, Хувь </w:t>
      </w:r>
      <w:proofErr w:type="spellStart"/>
      <w:r w:rsidRPr="00275FF9">
        <w:rPr>
          <w:rFonts w:ascii="Arial" w:hAnsi="Arial" w:cs="Arial"/>
        </w:rPr>
        <w:t>хүний</w:t>
      </w:r>
      <w:proofErr w:type="spellEnd"/>
      <w:r w:rsidRPr="00275FF9">
        <w:rPr>
          <w:rFonts w:ascii="Arial" w:hAnsi="Arial" w:cs="Arial"/>
        </w:rPr>
        <w:t xml:space="preserve"> </w:t>
      </w:r>
      <w:proofErr w:type="spellStart"/>
      <w:r w:rsidRPr="00275FF9">
        <w:rPr>
          <w:rFonts w:ascii="Arial" w:hAnsi="Arial" w:cs="Arial"/>
        </w:rPr>
        <w:t>нууцын</w:t>
      </w:r>
      <w:proofErr w:type="spellEnd"/>
      <w:r w:rsidRPr="00275FF9">
        <w:rPr>
          <w:rFonts w:ascii="Arial" w:hAnsi="Arial" w:cs="Arial"/>
        </w:rPr>
        <w:t xml:space="preserve"> </w:t>
      </w:r>
      <w:proofErr w:type="spellStart"/>
      <w:r w:rsidRPr="00275FF9">
        <w:rPr>
          <w:rFonts w:ascii="Arial" w:hAnsi="Arial" w:cs="Arial"/>
        </w:rPr>
        <w:t>тухай</w:t>
      </w:r>
      <w:proofErr w:type="spellEnd"/>
      <w:r w:rsidRPr="00275FF9">
        <w:rPr>
          <w:rFonts w:ascii="Arial" w:hAnsi="Arial" w:cs="Arial"/>
        </w:rPr>
        <w:t xml:space="preserve"> </w:t>
      </w:r>
      <w:proofErr w:type="spellStart"/>
      <w:r w:rsidRPr="00275FF9">
        <w:rPr>
          <w:rFonts w:ascii="Arial" w:hAnsi="Arial" w:cs="Arial"/>
        </w:rPr>
        <w:t>хууль</w:t>
      </w:r>
      <w:proofErr w:type="spellEnd"/>
      <w:r w:rsidRPr="00275FF9">
        <w:rPr>
          <w:rFonts w:ascii="Arial" w:hAnsi="Arial" w:cs="Arial"/>
        </w:rPr>
        <w:t xml:space="preserve">, </w:t>
      </w:r>
      <w:proofErr w:type="spellStart"/>
      <w:r w:rsidRPr="00275FF9">
        <w:rPr>
          <w:rFonts w:ascii="Arial" w:hAnsi="Arial" w:cs="Arial"/>
        </w:rPr>
        <w:t>Байгууллагын</w:t>
      </w:r>
      <w:proofErr w:type="spellEnd"/>
      <w:r w:rsidRPr="00275FF9">
        <w:rPr>
          <w:rFonts w:ascii="Arial" w:hAnsi="Arial" w:cs="Arial"/>
        </w:rPr>
        <w:t xml:space="preserve"> </w:t>
      </w:r>
      <w:proofErr w:type="spellStart"/>
      <w:r w:rsidRPr="00275FF9">
        <w:rPr>
          <w:rFonts w:ascii="Arial" w:hAnsi="Arial" w:cs="Arial"/>
        </w:rPr>
        <w:t>нууцын</w:t>
      </w:r>
      <w:proofErr w:type="spellEnd"/>
      <w:r w:rsidRPr="00275FF9">
        <w:rPr>
          <w:rFonts w:ascii="Arial" w:hAnsi="Arial" w:cs="Arial"/>
        </w:rPr>
        <w:t xml:space="preserve"> </w:t>
      </w:r>
      <w:proofErr w:type="spellStart"/>
      <w:r w:rsidRPr="00275FF9">
        <w:rPr>
          <w:rFonts w:ascii="Arial" w:hAnsi="Arial" w:cs="Arial"/>
        </w:rPr>
        <w:t>тухай</w:t>
      </w:r>
      <w:proofErr w:type="spellEnd"/>
      <w:r w:rsidRPr="00275FF9">
        <w:rPr>
          <w:rFonts w:ascii="Arial" w:hAnsi="Arial" w:cs="Arial"/>
        </w:rPr>
        <w:t xml:space="preserve"> </w:t>
      </w:r>
      <w:proofErr w:type="spellStart"/>
      <w:r w:rsidRPr="00275FF9">
        <w:rPr>
          <w:rFonts w:ascii="Arial" w:hAnsi="Arial" w:cs="Arial"/>
        </w:rPr>
        <w:t>хуулийн</w:t>
      </w:r>
      <w:proofErr w:type="spellEnd"/>
      <w:r w:rsidRPr="00275FF9">
        <w:rPr>
          <w:rFonts w:ascii="Arial" w:hAnsi="Arial" w:cs="Arial"/>
        </w:rPr>
        <w:t xml:space="preserve"> </w:t>
      </w:r>
      <w:proofErr w:type="spellStart"/>
      <w:r w:rsidRPr="00275FF9">
        <w:rPr>
          <w:rFonts w:ascii="Arial" w:hAnsi="Arial" w:cs="Arial"/>
        </w:rPr>
        <w:t>дагуу</w:t>
      </w:r>
      <w:proofErr w:type="spellEnd"/>
      <w:r w:rsidRPr="00275FF9">
        <w:rPr>
          <w:rFonts w:ascii="Arial" w:hAnsi="Arial" w:cs="Arial"/>
        </w:rPr>
        <w:t xml:space="preserve"> </w:t>
      </w:r>
      <w:proofErr w:type="spellStart"/>
      <w:r w:rsidRPr="00275FF9">
        <w:rPr>
          <w:rFonts w:ascii="Arial" w:hAnsi="Arial" w:cs="Arial"/>
        </w:rPr>
        <w:t>харилцагчийн</w:t>
      </w:r>
      <w:proofErr w:type="spellEnd"/>
      <w:r w:rsidRPr="00275FF9">
        <w:rPr>
          <w:rFonts w:ascii="Arial" w:hAnsi="Arial" w:cs="Arial"/>
        </w:rPr>
        <w:t xml:space="preserve"> </w:t>
      </w:r>
      <w:proofErr w:type="spellStart"/>
      <w:r w:rsidRPr="00275FF9">
        <w:rPr>
          <w:rFonts w:ascii="Arial" w:hAnsi="Arial" w:cs="Arial"/>
        </w:rPr>
        <w:t>мэдээллийг</w:t>
      </w:r>
      <w:proofErr w:type="spellEnd"/>
      <w:r w:rsidRPr="00275FF9">
        <w:rPr>
          <w:rFonts w:ascii="Arial" w:hAnsi="Arial" w:cs="Arial"/>
        </w:rPr>
        <w:t xml:space="preserve"> </w:t>
      </w:r>
      <w:proofErr w:type="spellStart"/>
      <w:r w:rsidRPr="00275FF9">
        <w:rPr>
          <w:rFonts w:ascii="Arial" w:hAnsi="Arial" w:cs="Arial"/>
        </w:rPr>
        <w:t>хуульд</w:t>
      </w:r>
      <w:proofErr w:type="spellEnd"/>
      <w:r w:rsidRPr="00275FF9">
        <w:rPr>
          <w:rFonts w:ascii="Arial" w:hAnsi="Arial" w:cs="Arial"/>
          <w:lang w:val="mn-MN"/>
        </w:rPr>
        <w:t xml:space="preserve"> </w:t>
      </w:r>
      <w:proofErr w:type="spellStart"/>
      <w:r w:rsidRPr="00275FF9">
        <w:rPr>
          <w:rFonts w:ascii="Arial" w:hAnsi="Arial" w:cs="Arial"/>
        </w:rPr>
        <w:t>заасан</w:t>
      </w:r>
      <w:proofErr w:type="spellEnd"/>
      <w:r w:rsidRPr="00275FF9">
        <w:rPr>
          <w:rFonts w:ascii="Arial" w:hAnsi="Arial" w:cs="Arial"/>
        </w:rPr>
        <w:t xml:space="preserve"> </w:t>
      </w:r>
      <w:proofErr w:type="spellStart"/>
      <w:r w:rsidRPr="00275FF9">
        <w:rPr>
          <w:rFonts w:ascii="Arial" w:hAnsi="Arial" w:cs="Arial"/>
        </w:rPr>
        <w:t>онцгой</w:t>
      </w:r>
      <w:proofErr w:type="spellEnd"/>
      <w:r w:rsidRPr="00275FF9">
        <w:rPr>
          <w:rFonts w:ascii="Arial" w:hAnsi="Arial" w:cs="Arial"/>
        </w:rPr>
        <w:t xml:space="preserve"> </w:t>
      </w:r>
      <w:proofErr w:type="spellStart"/>
      <w:r w:rsidRPr="00275FF9">
        <w:rPr>
          <w:rFonts w:ascii="Arial" w:hAnsi="Arial" w:cs="Arial"/>
        </w:rPr>
        <w:t>тохиолдлоос</w:t>
      </w:r>
      <w:proofErr w:type="spellEnd"/>
      <w:r w:rsidRPr="00275FF9">
        <w:rPr>
          <w:rFonts w:ascii="Arial" w:hAnsi="Arial" w:cs="Arial"/>
        </w:rPr>
        <w:t xml:space="preserve"> </w:t>
      </w:r>
      <w:proofErr w:type="spellStart"/>
      <w:r w:rsidRPr="00275FF9">
        <w:rPr>
          <w:rFonts w:ascii="Arial" w:hAnsi="Arial" w:cs="Arial"/>
        </w:rPr>
        <w:t>бусад</w:t>
      </w:r>
      <w:proofErr w:type="spellEnd"/>
      <w:r w:rsidRPr="00275FF9">
        <w:rPr>
          <w:rFonts w:ascii="Arial" w:hAnsi="Arial" w:cs="Arial"/>
        </w:rPr>
        <w:t xml:space="preserve"> </w:t>
      </w:r>
      <w:proofErr w:type="spellStart"/>
      <w:r w:rsidRPr="00275FF9">
        <w:rPr>
          <w:rFonts w:ascii="Arial" w:hAnsi="Arial" w:cs="Arial"/>
        </w:rPr>
        <w:t>үед</w:t>
      </w:r>
      <w:proofErr w:type="spellEnd"/>
      <w:r w:rsidRPr="00275FF9">
        <w:rPr>
          <w:rFonts w:ascii="Arial" w:hAnsi="Arial" w:cs="Arial"/>
        </w:rPr>
        <w:t xml:space="preserve"> </w:t>
      </w:r>
      <w:proofErr w:type="spellStart"/>
      <w:r w:rsidRPr="00275FF9">
        <w:rPr>
          <w:rFonts w:ascii="Arial" w:hAnsi="Arial" w:cs="Arial"/>
        </w:rPr>
        <w:t>чандлан</w:t>
      </w:r>
      <w:proofErr w:type="spellEnd"/>
      <w:r w:rsidRPr="00275FF9">
        <w:rPr>
          <w:rFonts w:ascii="Arial" w:hAnsi="Arial" w:cs="Arial"/>
        </w:rPr>
        <w:t xml:space="preserve"> </w:t>
      </w:r>
      <w:proofErr w:type="spellStart"/>
      <w:r w:rsidRPr="00275FF9">
        <w:rPr>
          <w:rFonts w:ascii="Arial" w:hAnsi="Arial" w:cs="Arial"/>
        </w:rPr>
        <w:t>нууцлах</w:t>
      </w:r>
      <w:proofErr w:type="spellEnd"/>
      <w:r w:rsidRPr="00275FF9">
        <w:rPr>
          <w:rFonts w:ascii="Arial" w:hAnsi="Arial" w:cs="Arial"/>
        </w:rPr>
        <w:t xml:space="preserve"> </w:t>
      </w:r>
      <w:proofErr w:type="spellStart"/>
      <w:r w:rsidRPr="00275FF9">
        <w:rPr>
          <w:rFonts w:ascii="Arial" w:hAnsi="Arial" w:cs="Arial"/>
        </w:rPr>
        <w:t>үүрэгтэй</w:t>
      </w:r>
      <w:proofErr w:type="spellEnd"/>
      <w:r w:rsidRPr="00275FF9">
        <w:rPr>
          <w:rFonts w:ascii="Arial" w:hAnsi="Arial" w:cs="Arial"/>
        </w:rPr>
        <w:t>.</w:t>
      </w:r>
    </w:p>
    <w:p w14:paraId="2BE13C63" w14:textId="77777777" w:rsidR="00664960" w:rsidRPr="00275FF9" w:rsidRDefault="00664960" w:rsidP="00664960">
      <w:pPr>
        <w:rPr>
          <w:rFonts w:ascii="Arial" w:hAnsi="Arial" w:cs="Arial"/>
        </w:rPr>
      </w:pPr>
      <w:r w:rsidRPr="00275FF9">
        <w:rPr>
          <w:rFonts w:ascii="Arial" w:hAnsi="Arial" w:cs="Arial"/>
        </w:rPr>
        <w:t>1. That you are not intending to launder money or fund terrorism activities; or not related to such activities; or not violating Mongolian Law on Combating Money Laundering and</w:t>
      </w:r>
      <w:r w:rsidRPr="00275FF9">
        <w:rPr>
          <w:rFonts w:ascii="Arial" w:hAnsi="Arial" w:cs="Arial"/>
          <w:lang w:val="mn-MN"/>
        </w:rPr>
        <w:t xml:space="preserve"> </w:t>
      </w:r>
      <w:r w:rsidRPr="00275FF9">
        <w:rPr>
          <w:rFonts w:ascii="Arial" w:hAnsi="Arial" w:cs="Arial"/>
        </w:rPr>
        <w:t>Terrorism Funding (AML/TF).</w:t>
      </w:r>
    </w:p>
    <w:p w14:paraId="7AD672F6" w14:textId="77777777" w:rsidR="00664960" w:rsidRPr="00275FF9" w:rsidRDefault="00664960" w:rsidP="00664960">
      <w:pPr>
        <w:rPr>
          <w:rFonts w:ascii="Arial" w:hAnsi="Arial" w:cs="Arial"/>
        </w:rPr>
      </w:pPr>
      <w:r w:rsidRPr="00275FF9">
        <w:rPr>
          <w:rFonts w:ascii="Arial" w:hAnsi="Arial" w:cs="Arial"/>
        </w:rPr>
        <w:t>2. The Mongolian Stock Exchange JSC shall decline or open an account within 10 business days upon reviewing the documents furnished by customer.</w:t>
      </w:r>
    </w:p>
    <w:p w14:paraId="10052EC5" w14:textId="77777777" w:rsidR="00664960" w:rsidRPr="00275FF9" w:rsidRDefault="00664960" w:rsidP="00664960">
      <w:pPr>
        <w:rPr>
          <w:rFonts w:ascii="Arial" w:hAnsi="Arial" w:cs="Arial"/>
        </w:rPr>
      </w:pPr>
      <w:r w:rsidRPr="00275FF9">
        <w:rPr>
          <w:rFonts w:ascii="Arial" w:hAnsi="Arial" w:cs="Arial"/>
        </w:rPr>
        <w:t>3. If customer refuses to provide information required in this application</w:t>
      </w:r>
      <w:r>
        <w:rPr>
          <w:rFonts w:ascii="Arial" w:hAnsi="Arial" w:cs="Arial"/>
          <w:lang w:val="mn-MN"/>
        </w:rPr>
        <w:t>,</w:t>
      </w:r>
      <w:r w:rsidRPr="00275FF9">
        <w:rPr>
          <w:rFonts w:ascii="Arial" w:hAnsi="Arial" w:cs="Arial"/>
        </w:rPr>
        <w:t xml:space="preserve"> then Mongolian Stock Exchange JSC is legally obliged to refuse financial services for the customer.</w:t>
      </w:r>
    </w:p>
    <w:p w14:paraId="31E00885" w14:textId="77777777" w:rsidR="00664960" w:rsidRPr="00275FF9" w:rsidRDefault="00664960" w:rsidP="00664960">
      <w:pPr>
        <w:rPr>
          <w:rFonts w:ascii="Arial" w:hAnsi="Arial" w:cs="Arial"/>
        </w:rPr>
      </w:pPr>
      <w:r w:rsidRPr="00275FF9">
        <w:rPr>
          <w:rFonts w:ascii="Arial" w:hAnsi="Arial" w:cs="Arial"/>
        </w:rPr>
        <w:t>4. The Mongolian Stock Exchange JSC may ask for additional information and clarification from the customer with regards to information provided or transaction conducted.</w:t>
      </w:r>
    </w:p>
    <w:p w14:paraId="7AB39EB2" w14:textId="77777777" w:rsidR="00664960" w:rsidRPr="00275FF9" w:rsidRDefault="00664960" w:rsidP="00664960">
      <w:pPr>
        <w:rPr>
          <w:rFonts w:ascii="Arial" w:hAnsi="Arial" w:cs="Arial"/>
        </w:rPr>
      </w:pPr>
      <w:r w:rsidRPr="00275FF9">
        <w:rPr>
          <w:rFonts w:ascii="Arial" w:hAnsi="Arial" w:cs="Arial"/>
        </w:rPr>
        <w:t>5. Customer is obliged to inform the Mongolian Stock Exchange JSC in case of any changes in above entered information.</w:t>
      </w:r>
    </w:p>
    <w:p w14:paraId="57DBFE56" w14:textId="77777777" w:rsidR="00664960" w:rsidRPr="00275FF9" w:rsidRDefault="00664960" w:rsidP="00664960">
      <w:pPr>
        <w:rPr>
          <w:rFonts w:ascii="Arial" w:hAnsi="Arial" w:cs="Arial"/>
        </w:rPr>
      </w:pPr>
      <w:r w:rsidRPr="00275FF9">
        <w:rPr>
          <w:rFonts w:ascii="Arial" w:hAnsi="Arial" w:cs="Arial"/>
        </w:rPr>
        <w:lastRenderedPageBreak/>
        <w:t>6. If this request is filled by a person other than the CEO, an official request letter shall be required.</w:t>
      </w:r>
    </w:p>
    <w:p w14:paraId="2DB903D5" w14:textId="77777777" w:rsidR="00664960" w:rsidRPr="00275FF9" w:rsidRDefault="00664960" w:rsidP="00664960">
      <w:pPr>
        <w:rPr>
          <w:rFonts w:ascii="Arial" w:hAnsi="Arial" w:cs="Arial"/>
        </w:rPr>
      </w:pPr>
      <w:r w:rsidRPr="00275FF9">
        <w:rPr>
          <w:rFonts w:ascii="Arial" w:hAnsi="Arial" w:cs="Arial"/>
        </w:rPr>
        <w:t>7. The Mongolian Stock Exchange JSC will keep the confidentially of the customer related information in accordance with Mongolian Civil Law, Individual Privacy Law and Corporate Privacy Law unless it’s required by authorities to reveal such information.</w:t>
      </w:r>
    </w:p>
    <w:p w14:paraId="2DD4CD02" w14:textId="77777777" w:rsidR="00664960" w:rsidRPr="00275FF9" w:rsidRDefault="00664960" w:rsidP="00664960">
      <w:pPr>
        <w:rPr>
          <w:rFonts w:ascii="Arial" w:hAnsi="Arial" w:cs="Arial"/>
        </w:rPr>
      </w:pPr>
      <w:r w:rsidRPr="00275FF9">
        <w:rPr>
          <w:rFonts w:ascii="Arial" w:hAnsi="Arial" w:cs="Arial"/>
        </w:rPr>
        <w:t>NOTE:</w:t>
      </w:r>
    </w:p>
    <w:p w14:paraId="57C99C45" w14:textId="77777777" w:rsidR="00664960" w:rsidRPr="00275FF9" w:rsidRDefault="00664960" w:rsidP="00664960">
      <w:pPr>
        <w:rPr>
          <w:rFonts w:ascii="Arial" w:hAnsi="Arial" w:cs="Arial"/>
        </w:rPr>
      </w:pPr>
      <w:proofErr w:type="spellStart"/>
      <w:r w:rsidRPr="00275FF9">
        <w:rPr>
          <w:rFonts w:ascii="Arial" w:hAnsi="Arial" w:cs="Arial"/>
        </w:rPr>
        <w:t>Дээрх</w:t>
      </w:r>
      <w:proofErr w:type="spellEnd"/>
      <w:r w:rsidRPr="00275FF9">
        <w:rPr>
          <w:rFonts w:ascii="Arial" w:hAnsi="Arial" w:cs="Arial"/>
        </w:rPr>
        <w:t xml:space="preserve"> </w:t>
      </w:r>
      <w:proofErr w:type="spellStart"/>
      <w:r w:rsidRPr="00275FF9">
        <w:rPr>
          <w:rFonts w:ascii="Arial" w:hAnsi="Arial" w:cs="Arial"/>
        </w:rPr>
        <w:t>санамжийг</w:t>
      </w:r>
      <w:proofErr w:type="spellEnd"/>
      <w:r w:rsidRPr="00275FF9">
        <w:rPr>
          <w:rFonts w:ascii="Arial" w:hAnsi="Arial" w:cs="Arial"/>
        </w:rPr>
        <w:t xml:space="preserve"> </w:t>
      </w:r>
      <w:proofErr w:type="spellStart"/>
      <w:r w:rsidRPr="00275FF9">
        <w:rPr>
          <w:rFonts w:ascii="Arial" w:hAnsi="Arial" w:cs="Arial"/>
        </w:rPr>
        <w:t>уншиж</w:t>
      </w:r>
      <w:proofErr w:type="spellEnd"/>
      <w:r w:rsidRPr="00275FF9">
        <w:rPr>
          <w:rFonts w:ascii="Arial" w:hAnsi="Arial" w:cs="Arial"/>
        </w:rPr>
        <w:t xml:space="preserve"> </w:t>
      </w:r>
      <w:proofErr w:type="spellStart"/>
      <w:r w:rsidRPr="00275FF9">
        <w:rPr>
          <w:rFonts w:ascii="Arial" w:hAnsi="Arial" w:cs="Arial"/>
        </w:rPr>
        <w:t>танилцсан</w:t>
      </w:r>
      <w:proofErr w:type="spellEnd"/>
      <w:r w:rsidRPr="00275FF9">
        <w:rPr>
          <w:rFonts w:ascii="Arial" w:hAnsi="Arial" w:cs="Arial"/>
        </w:rPr>
        <w:t xml:space="preserve"> </w:t>
      </w:r>
      <w:proofErr w:type="spellStart"/>
      <w:r w:rsidRPr="00275FF9">
        <w:rPr>
          <w:rFonts w:ascii="Arial" w:hAnsi="Arial" w:cs="Arial"/>
        </w:rPr>
        <w:t>бөгөөд</w:t>
      </w:r>
      <w:proofErr w:type="spellEnd"/>
      <w:r w:rsidRPr="00275FF9">
        <w:rPr>
          <w:rFonts w:ascii="Arial" w:hAnsi="Arial" w:cs="Arial"/>
        </w:rPr>
        <w:t xml:space="preserve"> </w:t>
      </w:r>
      <w:proofErr w:type="spellStart"/>
      <w:r w:rsidRPr="00275FF9">
        <w:rPr>
          <w:rFonts w:ascii="Arial" w:hAnsi="Arial" w:cs="Arial"/>
        </w:rPr>
        <w:t>уг</w:t>
      </w:r>
      <w:proofErr w:type="spellEnd"/>
      <w:r w:rsidRPr="00275FF9">
        <w:rPr>
          <w:rFonts w:ascii="Arial" w:hAnsi="Arial" w:cs="Arial"/>
        </w:rPr>
        <w:t xml:space="preserve"> </w:t>
      </w:r>
      <w:proofErr w:type="spellStart"/>
      <w:r w:rsidRPr="00275FF9">
        <w:rPr>
          <w:rFonts w:ascii="Arial" w:hAnsi="Arial" w:cs="Arial"/>
        </w:rPr>
        <w:t>хүсэлтэд</w:t>
      </w:r>
      <w:proofErr w:type="spellEnd"/>
      <w:r w:rsidRPr="00275FF9">
        <w:rPr>
          <w:rFonts w:ascii="Arial" w:hAnsi="Arial" w:cs="Arial"/>
        </w:rPr>
        <w:t xml:space="preserve"> </w:t>
      </w:r>
      <w:proofErr w:type="spellStart"/>
      <w:r w:rsidRPr="00275FF9">
        <w:rPr>
          <w:rFonts w:ascii="Arial" w:hAnsi="Arial" w:cs="Arial"/>
        </w:rPr>
        <w:t>өгсөн</w:t>
      </w:r>
      <w:proofErr w:type="spellEnd"/>
      <w:r w:rsidRPr="00275FF9">
        <w:rPr>
          <w:rFonts w:ascii="Arial" w:hAnsi="Arial" w:cs="Arial"/>
        </w:rPr>
        <w:t xml:space="preserve"> </w:t>
      </w:r>
      <w:proofErr w:type="spellStart"/>
      <w:r w:rsidRPr="00275FF9">
        <w:rPr>
          <w:rFonts w:ascii="Arial" w:hAnsi="Arial" w:cs="Arial"/>
        </w:rPr>
        <w:t>мэдээлэл</w:t>
      </w:r>
      <w:proofErr w:type="spellEnd"/>
      <w:r w:rsidRPr="00275FF9">
        <w:rPr>
          <w:rFonts w:ascii="Arial" w:hAnsi="Arial" w:cs="Arial"/>
        </w:rPr>
        <w:t xml:space="preserve"> </w:t>
      </w:r>
      <w:proofErr w:type="spellStart"/>
      <w:r w:rsidRPr="00275FF9">
        <w:rPr>
          <w:rFonts w:ascii="Arial" w:hAnsi="Arial" w:cs="Arial"/>
        </w:rPr>
        <w:t>нь</w:t>
      </w:r>
      <w:proofErr w:type="spellEnd"/>
      <w:r w:rsidRPr="00275FF9">
        <w:rPr>
          <w:rFonts w:ascii="Arial" w:hAnsi="Arial" w:cs="Arial"/>
        </w:rPr>
        <w:t xml:space="preserve"> </w:t>
      </w:r>
      <w:proofErr w:type="spellStart"/>
      <w:r w:rsidRPr="00275FF9">
        <w:rPr>
          <w:rFonts w:ascii="Arial" w:hAnsi="Arial" w:cs="Arial"/>
        </w:rPr>
        <w:t>үнэн</w:t>
      </w:r>
      <w:proofErr w:type="spellEnd"/>
      <w:r w:rsidRPr="00275FF9">
        <w:rPr>
          <w:rFonts w:ascii="Arial" w:hAnsi="Arial" w:cs="Arial"/>
        </w:rPr>
        <w:t xml:space="preserve"> </w:t>
      </w:r>
      <w:proofErr w:type="spellStart"/>
      <w:r w:rsidRPr="00275FF9">
        <w:rPr>
          <w:rFonts w:ascii="Arial" w:hAnsi="Arial" w:cs="Arial"/>
        </w:rPr>
        <w:t>зөв</w:t>
      </w:r>
      <w:proofErr w:type="spellEnd"/>
      <w:r w:rsidRPr="00275FF9">
        <w:rPr>
          <w:rFonts w:ascii="Arial" w:hAnsi="Arial" w:cs="Arial"/>
        </w:rPr>
        <w:t xml:space="preserve">, </w:t>
      </w:r>
      <w:proofErr w:type="spellStart"/>
      <w:r w:rsidRPr="00275FF9">
        <w:rPr>
          <w:rFonts w:ascii="Arial" w:hAnsi="Arial" w:cs="Arial"/>
        </w:rPr>
        <w:t>бүрэн</w:t>
      </w:r>
      <w:proofErr w:type="spellEnd"/>
      <w:r w:rsidRPr="00275FF9">
        <w:rPr>
          <w:rFonts w:ascii="Arial" w:hAnsi="Arial" w:cs="Arial"/>
        </w:rPr>
        <w:t xml:space="preserve"> </w:t>
      </w:r>
      <w:proofErr w:type="spellStart"/>
      <w:r w:rsidRPr="00FE6539">
        <w:rPr>
          <w:rFonts w:ascii="Arial" w:hAnsi="Arial" w:cs="Arial"/>
        </w:rPr>
        <w:t>гүйцэд</w:t>
      </w:r>
      <w:proofErr w:type="spellEnd"/>
      <w:r w:rsidRPr="00275FF9">
        <w:rPr>
          <w:rFonts w:ascii="Arial" w:hAnsi="Arial" w:cs="Arial"/>
        </w:rPr>
        <w:t xml:space="preserve"> </w:t>
      </w:r>
      <w:proofErr w:type="spellStart"/>
      <w:r w:rsidRPr="00275FF9">
        <w:rPr>
          <w:rFonts w:ascii="Arial" w:hAnsi="Arial" w:cs="Arial"/>
        </w:rPr>
        <w:t>болохыг</w:t>
      </w:r>
      <w:proofErr w:type="spellEnd"/>
      <w:r w:rsidRPr="00275FF9">
        <w:rPr>
          <w:rFonts w:ascii="Arial" w:hAnsi="Arial" w:cs="Arial"/>
        </w:rPr>
        <w:t xml:space="preserve"> </w:t>
      </w:r>
      <w:proofErr w:type="spellStart"/>
      <w:r w:rsidRPr="00275FF9">
        <w:rPr>
          <w:rFonts w:ascii="Arial" w:hAnsi="Arial" w:cs="Arial"/>
        </w:rPr>
        <w:t>баталж</w:t>
      </w:r>
      <w:proofErr w:type="spellEnd"/>
      <w:r w:rsidRPr="00275FF9">
        <w:rPr>
          <w:rFonts w:ascii="Arial" w:hAnsi="Arial" w:cs="Arial"/>
        </w:rPr>
        <w:t xml:space="preserve">, </w:t>
      </w:r>
      <w:r w:rsidRPr="00275FF9">
        <w:rPr>
          <w:rFonts w:ascii="Arial" w:hAnsi="Arial" w:cs="Arial"/>
          <w:lang w:val="mn-MN"/>
        </w:rPr>
        <w:t>Монголын хөрөнгийн бирж ХК-ийн</w:t>
      </w:r>
      <w:r w:rsidRPr="00275FF9">
        <w:rPr>
          <w:rFonts w:ascii="Arial" w:hAnsi="Arial" w:cs="Arial"/>
        </w:rPr>
        <w:t xml:space="preserve"> </w:t>
      </w:r>
      <w:proofErr w:type="spellStart"/>
      <w:r w:rsidRPr="00275FF9">
        <w:rPr>
          <w:rFonts w:ascii="Arial" w:hAnsi="Arial" w:cs="Arial"/>
        </w:rPr>
        <w:t>бүтээгдэхүүн,үйлчилгээний</w:t>
      </w:r>
      <w:proofErr w:type="spellEnd"/>
      <w:r w:rsidRPr="00275FF9">
        <w:rPr>
          <w:rFonts w:ascii="Arial" w:hAnsi="Arial" w:cs="Arial"/>
        </w:rPr>
        <w:t xml:space="preserve"> </w:t>
      </w:r>
      <w:proofErr w:type="spellStart"/>
      <w:r w:rsidRPr="00275FF9">
        <w:rPr>
          <w:rFonts w:ascii="Arial" w:hAnsi="Arial" w:cs="Arial"/>
        </w:rPr>
        <w:t>шимтгэл</w:t>
      </w:r>
      <w:proofErr w:type="spellEnd"/>
      <w:r w:rsidRPr="00275FF9">
        <w:rPr>
          <w:rFonts w:ascii="Arial" w:hAnsi="Arial" w:cs="Arial"/>
        </w:rPr>
        <w:t xml:space="preserve"> </w:t>
      </w:r>
      <w:proofErr w:type="spellStart"/>
      <w:r w:rsidRPr="00275FF9">
        <w:rPr>
          <w:rFonts w:ascii="Arial" w:hAnsi="Arial" w:cs="Arial"/>
        </w:rPr>
        <w:t>хураамжийн</w:t>
      </w:r>
      <w:proofErr w:type="spellEnd"/>
      <w:r w:rsidRPr="00275FF9">
        <w:rPr>
          <w:rFonts w:ascii="Arial" w:hAnsi="Arial" w:cs="Arial"/>
        </w:rPr>
        <w:t xml:space="preserve"> </w:t>
      </w:r>
      <w:proofErr w:type="spellStart"/>
      <w:r w:rsidRPr="00275FF9">
        <w:rPr>
          <w:rFonts w:ascii="Arial" w:hAnsi="Arial" w:cs="Arial"/>
        </w:rPr>
        <w:t>ерөнхий</w:t>
      </w:r>
      <w:proofErr w:type="spellEnd"/>
      <w:r w:rsidRPr="00275FF9">
        <w:rPr>
          <w:rFonts w:ascii="Arial" w:hAnsi="Arial" w:cs="Arial"/>
        </w:rPr>
        <w:t xml:space="preserve"> </w:t>
      </w:r>
      <w:proofErr w:type="spellStart"/>
      <w:r w:rsidRPr="00275FF9">
        <w:rPr>
          <w:rFonts w:ascii="Arial" w:hAnsi="Arial" w:cs="Arial"/>
        </w:rPr>
        <w:t>нөхцөлийн</w:t>
      </w:r>
      <w:proofErr w:type="spellEnd"/>
      <w:r w:rsidRPr="00275FF9">
        <w:rPr>
          <w:rFonts w:ascii="Arial" w:hAnsi="Arial" w:cs="Arial"/>
        </w:rPr>
        <w:t xml:space="preserve"> </w:t>
      </w:r>
      <w:proofErr w:type="spellStart"/>
      <w:r w:rsidRPr="00275FF9">
        <w:rPr>
          <w:rFonts w:ascii="Arial" w:hAnsi="Arial" w:cs="Arial"/>
        </w:rPr>
        <w:t>дагуу</w:t>
      </w:r>
      <w:proofErr w:type="spellEnd"/>
      <w:r w:rsidRPr="00275FF9">
        <w:rPr>
          <w:rFonts w:ascii="Arial" w:hAnsi="Arial" w:cs="Arial"/>
        </w:rPr>
        <w:t xml:space="preserve"> </w:t>
      </w:r>
      <w:proofErr w:type="spellStart"/>
      <w:r w:rsidRPr="00275FF9">
        <w:rPr>
          <w:rFonts w:ascii="Arial" w:hAnsi="Arial" w:cs="Arial"/>
        </w:rPr>
        <w:t>үйлчлүүлэхийг</w:t>
      </w:r>
      <w:proofErr w:type="spellEnd"/>
      <w:r w:rsidRPr="00275FF9">
        <w:rPr>
          <w:rFonts w:ascii="Arial" w:hAnsi="Arial" w:cs="Arial"/>
        </w:rPr>
        <w:t xml:space="preserve"> </w:t>
      </w:r>
      <w:proofErr w:type="spellStart"/>
      <w:r w:rsidRPr="00275FF9">
        <w:rPr>
          <w:rFonts w:ascii="Arial" w:hAnsi="Arial" w:cs="Arial"/>
        </w:rPr>
        <w:t>хүлээн</w:t>
      </w:r>
      <w:proofErr w:type="spellEnd"/>
      <w:r w:rsidRPr="00275FF9">
        <w:rPr>
          <w:rFonts w:ascii="Arial" w:hAnsi="Arial" w:cs="Arial"/>
        </w:rPr>
        <w:t xml:space="preserve"> </w:t>
      </w:r>
      <w:proofErr w:type="spellStart"/>
      <w:r w:rsidRPr="00275FF9">
        <w:rPr>
          <w:rFonts w:ascii="Arial" w:hAnsi="Arial" w:cs="Arial"/>
        </w:rPr>
        <w:t>зөвшөөрч</w:t>
      </w:r>
      <w:proofErr w:type="spellEnd"/>
      <w:r w:rsidRPr="00275FF9">
        <w:rPr>
          <w:rFonts w:ascii="Arial" w:hAnsi="Arial" w:cs="Arial"/>
        </w:rPr>
        <w:t xml:space="preserve"> </w:t>
      </w:r>
      <w:proofErr w:type="spellStart"/>
      <w:r w:rsidRPr="00275FF9">
        <w:rPr>
          <w:rFonts w:ascii="Arial" w:hAnsi="Arial" w:cs="Arial"/>
        </w:rPr>
        <w:t>байна</w:t>
      </w:r>
      <w:proofErr w:type="spellEnd"/>
      <w:r w:rsidRPr="00275FF9">
        <w:rPr>
          <w:rFonts w:ascii="Arial" w:hAnsi="Arial" w:cs="Arial"/>
        </w:rPr>
        <w:t>.</w:t>
      </w:r>
    </w:p>
    <w:p w14:paraId="6C7CD509" w14:textId="77777777" w:rsidR="00664960" w:rsidRPr="00275FF9" w:rsidRDefault="00664960" w:rsidP="00664960">
      <w:pPr>
        <w:rPr>
          <w:rFonts w:ascii="Arial" w:hAnsi="Arial" w:cs="Arial"/>
        </w:rPr>
      </w:pPr>
      <w:r w:rsidRPr="00275FF9">
        <w:rPr>
          <w:rFonts w:ascii="Arial" w:hAnsi="Arial" w:cs="Arial"/>
        </w:rPr>
        <w:t>The above notes have been read, the information given above is true and authentic, and we hereby agree with general terms and conditions of Mongolian Stock Exchange JSC</w:t>
      </w:r>
    </w:p>
    <w:p w14:paraId="0C05AF89" w14:textId="77777777" w:rsidR="00664960" w:rsidRPr="00275FF9" w:rsidRDefault="00664960" w:rsidP="00664960">
      <w:pPr>
        <w:rPr>
          <w:rFonts w:ascii="Arial" w:hAnsi="Arial" w:cs="Arial"/>
        </w:rPr>
      </w:pPr>
    </w:p>
    <w:p w14:paraId="512BD896" w14:textId="77777777" w:rsidR="00664960" w:rsidRPr="00275FF9" w:rsidRDefault="00664960" w:rsidP="00664960">
      <w:pPr>
        <w:rPr>
          <w:rFonts w:ascii="Arial" w:hAnsi="Arial" w:cs="Arial"/>
        </w:rPr>
      </w:pPr>
      <w:proofErr w:type="spellStart"/>
      <w:r w:rsidRPr="00275FF9">
        <w:rPr>
          <w:rFonts w:ascii="Arial" w:hAnsi="Arial" w:cs="Arial"/>
        </w:rPr>
        <w:t>Овог</w:t>
      </w:r>
      <w:proofErr w:type="spellEnd"/>
      <w:r w:rsidRPr="00275FF9">
        <w:rPr>
          <w:rFonts w:ascii="Arial" w:hAnsi="Arial" w:cs="Arial"/>
        </w:rPr>
        <w:t xml:space="preserve">, </w:t>
      </w:r>
      <w:proofErr w:type="spellStart"/>
      <w:r w:rsidRPr="00275FF9">
        <w:rPr>
          <w:rFonts w:ascii="Arial" w:hAnsi="Arial" w:cs="Arial"/>
        </w:rPr>
        <w:t>нэр</w:t>
      </w:r>
      <w:proofErr w:type="spellEnd"/>
      <w:r w:rsidRPr="00275FF9">
        <w:rPr>
          <w:rFonts w:ascii="Arial" w:hAnsi="Arial" w:cs="Arial"/>
        </w:rPr>
        <w:t xml:space="preserve">/ Full name/ </w:t>
      </w:r>
      <w:r w:rsidRPr="00664960">
        <w:rPr>
          <w:rFonts w:ascii="SimSun" w:eastAsia="SimSun" w:hAnsi="SimSun" w:cs="Arial" w:hint="eastAsia"/>
          <w:lang w:eastAsia="zh-CN"/>
        </w:rPr>
        <w:t>全名</w:t>
      </w:r>
      <w:r w:rsidRPr="00664960">
        <w:rPr>
          <w:rFonts w:ascii="SimSun" w:eastAsia="SimSun" w:hAnsi="SimSun" w:cs="Arial"/>
        </w:rPr>
        <w:t>:</w:t>
      </w:r>
      <w:r w:rsidRPr="00275FF9">
        <w:rPr>
          <w:rFonts w:ascii="Arial" w:hAnsi="Arial" w:cs="Arial"/>
        </w:rPr>
        <w:t xml:space="preserve"> ________________________________________</w:t>
      </w:r>
    </w:p>
    <w:p w14:paraId="1A20C6B7" w14:textId="77777777" w:rsidR="00664960" w:rsidRPr="00275FF9" w:rsidRDefault="00664960" w:rsidP="00664960">
      <w:pPr>
        <w:rPr>
          <w:rFonts w:ascii="Arial" w:hAnsi="Arial" w:cs="Arial"/>
        </w:rPr>
      </w:pPr>
    </w:p>
    <w:p w14:paraId="7674143F" w14:textId="77777777" w:rsidR="00664960" w:rsidRPr="00275FF9" w:rsidRDefault="00664960" w:rsidP="00664960">
      <w:pPr>
        <w:rPr>
          <w:rFonts w:ascii="Arial" w:hAnsi="Arial" w:cs="Arial"/>
        </w:rPr>
      </w:pPr>
      <w:proofErr w:type="spellStart"/>
      <w:r w:rsidRPr="00275FF9">
        <w:rPr>
          <w:rFonts w:ascii="Arial" w:hAnsi="Arial" w:cs="Arial"/>
        </w:rPr>
        <w:t>Тамга</w:t>
      </w:r>
      <w:proofErr w:type="spellEnd"/>
      <w:r w:rsidRPr="00275FF9">
        <w:rPr>
          <w:rFonts w:ascii="Arial" w:hAnsi="Arial" w:cs="Arial"/>
        </w:rPr>
        <w:t xml:space="preserve">/ Stamp/ </w:t>
      </w:r>
      <w:r w:rsidRPr="00664960">
        <w:rPr>
          <w:rFonts w:ascii="SimSun" w:eastAsia="SimSun" w:hAnsi="SimSun" w:cs="Arial" w:hint="eastAsia"/>
          <w:lang w:eastAsia="zh-CN"/>
        </w:rPr>
        <w:t>盖章</w:t>
      </w:r>
      <w:r w:rsidRPr="00664960">
        <w:rPr>
          <w:rFonts w:ascii="SimSun" w:eastAsia="SimSun" w:hAnsi="SimSun" w:cs="Arial"/>
        </w:rPr>
        <w:t>:</w:t>
      </w:r>
      <w:r w:rsidRPr="00275FF9">
        <w:rPr>
          <w:rFonts w:ascii="Arial" w:hAnsi="Arial" w:cs="Arial"/>
        </w:rPr>
        <w:t xml:space="preserve"> </w:t>
      </w:r>
    </w:p>
    <w:p w14:paraId="5E39B6D0" w14:textId="77777777" w:rsidR="00664960" w:rsidRPr="00275FF9" w:rsidRDefault="00664960" w:rsidP="00664960">
      <w:pPr>
        <w:rPr>
          <w:rFonts w:ascii="Arial" w:hAnsi="Arial" w:cs="Arial"/>
        </w:rPr>
      </w:pPr>
    </w:p>
    <w:p w14:paraId="67272233" w14:textId="77777777" w:rsidR="00664960" w:rsidRPr="00275FF9" w:rsidRDefault="00664960" w:rsidP="00664960">
      <w:pPr>
        <w:rPr>
          <w:rFonts w:ascii="Arial" w:hAnsi="Arial" w:cs="Arial"/>
        </w:rPr>
      </w:pPr>
      <w:proofErr w:type="spellStart"/>
      <w:r w:rsidRPr="00275FF9">
        <w:rPr>
          <w:rFonts w:ascii="Arial" w:hAnsi="Arial" w:cs="Arial"/>
        </w:rPr>
        <w:t>Гарын</w:t>
      </w:r>
      <w:proofErr w:type="spellEnd"/>
      <w:r w:rsidRPr="00275FF9">
        <w:rPr>
          <w:rFonts w:ascii="Arial" w:hAnsi="Arial" w:cs="Arial"/>
        </w:rPr>
        <w:t xml:space="preserve"> </w:t>
      </w:r>
      <w:proofErr w:type="spellStart"/>
      <w:r w:rsidRPr="00275FF9">
        <w:rPr>
          <w:rFonts w:ascii="Arial" w:hAnsi="Arial" w:cs="Arial"/>
        </w:rPr>
        <w:t>үсэг</w:t>
      </w:r>
      <w:proofErr w:type="spellEnd"/>
      <w:r w:rsidRPr="00275FF9">
        <w:rPr>
          <w:rFonts w:ascii="Arial" w:hAnsi="Arial" w:cs="Arial"/>
        </w:rPr>
        <w:t xml:space="preserve">/ Signature/ </w:t>
      </w:r>
      <w:r w:rsidRPr="00664960">
        <w:rPr>
          <w:rFonts w:ascii="SimSun" w:eastAsia="SimSun" w:hAnsi="SimSun" w:cs="Arial" w:hint="eastAsia"/>
          <w:lang w:eastAsia="zh-CN"/>
        </w:rPr>
        <w:t>签字</w:t>
      </w:r>
      <w:r w:rsidRPr="00664960">
        <w:rPr>
          <w:rFonts w:ascii="SimSun" w:eastAsia="SimSun" w:hAnsi="SimSun" w:cs="Arial"/>
        </w:rPr>
        <w:t>:</w:t>
      </w:r>
      <w:r w:rsidRPr="00275FF9">
        <w:rPr>
          <w:rFonts w:ascii="Arial" w:hAnsi="Arial" w:cs="Arial"/>
        </w:rPr>
        <w:t xml:space="preserve"> _______________________________________</w:t>
      </w:r>
    </w:p>
    <w:p w14:paraId="6357FA28" w14:textId="77777777" w:rsidR="00664960" w:rsidRPr="00275FF9" w:rsidRDefault="00664960" w:rsidP="00664960">
      <w:pPr>
        <w:rPr>
          <w:rFonts w:ascii="Arial" w:hAnsi="Arial" w:cs="Arial"/>
        </w:rPr>
      </w:pPr>
    </w:p>
    <w:p w14:paraId="4124C57F" w14:textId="77777777" w:rsidR="00664960" w:rsidRPr="00275FF9" w:rsidRDefault="00664960" w:rsidP="00664960">
      <w:pPr>
        <w:rPr>
          <w:rFonts w:ascii="Arial" w:hAnsi="Arial" w:cs="Arial"/>
        </w:rPr>
      </w:pPr>
      <w:proofErr w:type="spellStart"/>
      <w:r w:rsidRPr="00275FF9">
        <w:rPr>
          <w:rFonts w:ascii="Arial" w:hAnsi="Arial" w:cs="Arial"/>
        </w:rPr>
        <w:t>Огноо</w:t>
      </w:r>
      <w:proofErr w:type="spellEnd"/>
      <w:r w:rsidRPr="00275FF9">
        <w:rPr>
          <w:rFonts w:ascii="Arial" w:hAnsi="Arial" w:cs="Arial"/>
        </w:rPr>
        <w:t xml:space="preserve">/ Date/ </w:t>
      </w:r>
      <w:r w:rsidRPr="00664960">
        <w:rPr>
          <w:rFonts w:ascii="SimSun" w:eastAsia="SimSun" w:hAnsi="SimSun" w:cs="Arial" w:hint="eastAsia"/>
          <w:lang w:eastAsia="zh-CN"/>
        </w:rPr>
        <w:t>日期</w:t>
      </w:r>
      <w:r w:rsidRPr="00664960">
        <w:rPr>
          <w:rFonts w:ascii="SimSun" w:eastAsia="SimSun" w:hAnsi="SimSun" w:cs="Arial"/>
        </w:rPr>
        <w:t>:</w:t>
      </w:r>
      <w:r w:rsidRPr="00275FF9">
        <w:rPr>
          <w:rFonts w:ascii="Arial" w:hAnsi="Arial" w:cs="Arial"/>
        </w:rPr>
        <w:t xml:space="preserve">     _____________________________________________</w:t>
      </w:r>
    </w:p>
    <w:p w14:paraId="3AB9615E" w14:textId="77777777" w:rsidR="00664960" w:rsidRPr="00275FF9" w:rsidRDefault="00664960" w:rsidP="00664960">
      <w:pPr>
        <w:rPr>
          <w:rFonts w:ascii="Arial" w:hAnsi="Arial" w:cs="Arial"/>
        </w:rPr>
      </w:pPr>
    </w:p>
    <w:p w14:paraId="74D930E1" w14:textId="77777777" w:rsidR="00664960" w:rsidRPr="00275FF9" w:rsidRDefault="00664960" w:rsidP="00664960">
      <w:pPr>
        <w:rPr>
          <w:rFonts w:ascii="Arial" w:hAnsi="Arial" w:cs="Arial"/>
        </w:rPr>
      </w:pPr>
      <w:r w:rsidRPr="00275FF9">
        <w:rPr>
          <w:rFonts w:ascii="Arial" w:hAnsi="Arial" w:cs="Arial"/>
        </w:rPr>
        <w:t xml:space="preserve">Албан </w:t>
      </w:r>
      <w:proofErr w:type="spellStart"/>
      <w:r w:rsidRPr="00275FF9">
        <w:rPr>
          <w:rFonts w:ascii="Arial" w:hAnsi="Arial" w:cs="Arial"/>
        </w:rPr>
        <w:t>тушаал</w:t>
      </w:r>
      <w:proofErr w:type="spellEnd"/>
      <w:r w:rsidRPr="00275FF9">
        <w:rPr>
          <w:rFonts w:ascii="Arial" w:hAnsi="Arial" w:cs="Arial"/>
        </w:rPr>
        <w:t xml:space="preserve">/ Position/ </w:t>
      </w:r>
      <w:r w:rsidRPr="00664960">
        <w:rPr>
          <w:rFonts w:ascii="SimSun" w:eastAsia="SimSun" w:hAnsi="SimSun" w:cs="Arial" w:hint="eastAsia"/>
          <w:lang w:eastAsia="zh-CN"/>
        </w:rPr>
        <w:t>职位</w:t>
      </w:r>
      <w:r w:rsidRPr="00664960">
        <w:rPr>
          <w:rFonts w:ascii="SimSun" w:eastAsia="SimSun" w:hAnsi="SimSun" w:cs="Arial"/>
        </w:rPr>
        <w:t>:</w:t>
      </w:r>
      <w:r w:rsidRPr="00275FF9">
        <w:rPr>
          <w:rFonts w:ascii="Arial" w:hAnsi="Arial" w:cs="Arial"/>
        </w:rPr>
        <w:t xml:space="preserve"> ______________________________________</w:t>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r w:rsidRPr="00275FF9">
        <w:rPr>
          <w:rFonts w:ascii="Arial" w:hAnsi="Arial" w:cs="Arial"/>
        </w:rPr>
        <w:tab/>
      </w:r>
    </w:p>
    <w:p w14:paraId="4B3530DB" w14:textId="77777777" w:rsidR="00664960" w:rsidRPr="00275FF9" w:rsidRDefault="00664960" w:rsidP="00664960">
      <w:pPr>
        <w:rPr>
          <w:rFonts w:ascii="Arial" w:hAnsi="Arial" w:cs="Arial"/>
        </w:rPr>
      </w:pPr>
      <w:r w:rsidRPr="00275FF9">
        <w:rPr>
          <w:rFonts w:ascii="Arial" w:hAnsi="Arial" w:cs="Arial"/>
        </w:rPr>
        <w:br w:type="page"/>
      </w:r>
    </w:p>
    <w:p w14:paraId="52A02AFB" w14:textId="77777777" w:rsidR="00664960" w:rsidRPr="002D3688" w:rsidRDefault="00664960" w:rsidP="00664960">
      <w:pPr>
        <w:rPr>
          <w:rFonts w:ascii="Arial" w:hAnsi="Arial" w:cs="Arial"/>
          <w:sz w:val="24"/>
          <w:szCs w:val="24"/>
        </w:rPr>
      </w:pPr>
    </w:p>
    <w:p w14:paraId="659DCED3" w14:textId="60D27330" w:rsidR="00664960" w:rsidRDefault="00664960" w:rsidP="00664960">
      <w:pPr>
        <w:rPr>
          <w:rFonts w:ascii="Arial" w:hAnsi="Arial" w:cs="Arial"/>
          <w:sz w:val="24"/>
          <w:szCs w:val="24"/>
        </w:rPr>
      </w:pPr>
      <w:r w:rsidRPr="002D3688">
        <w:rPr>
          <w:rFonts w:ascii="Arial" w:hAnsi="Arial" w:cs="Arial"/>
          <w:sz w:val="24"/>
          <w:szCs w:val="24"/>
        </w:rPr>
        <w:t xml:space="preserve">МХБ </w:t>
      </w:r>
      <w:proofErr w:type="spellStart"/>
      <w:r w:rsidRPr="002D3688">
        <w:rPr>
          <w:rFonts w:ascii="Arial" w:hAnsi="Arial" w:cs="Arial"/>
          <w:sz w:val="24"/>
          <w:szCs w:val="24"/>
        </w:rPr>
        <w:t>дээр</w:t>
      </w:r>
      <w:proofErr w:type="spellEnd"/>
      <w:r w:rsidR="00316C02">
        <w:rPr>
          <w:rFonts w:ascii="Arial" w:hAnsi="Arial" w:cs="Arial"/>
          <w:sz w:val="24"/>
          <w:szCs w:val="24"/>
          <w:lang w:val="mn-MN"/>
        </w:rPr>
        <w:t xml:space="preserve"> </w:t>
      </w:r>
      <w:r>
        <w:rPr>
          <w:rFonts w:ascii="Arial" w:hAnsi="Arial" w:cs="Arial"/>
          <w:sz w:val="24"/>
          <w:szCs w:val="24"/>
          <w:lang w:val="mn-MN"/>
        </w:rPr>
        <w:t xml:space="preserve">цахим </w:t>
      </w:r>
      <w:proofErr w:type="spellStart"/>
      <w:r w:rsidRPr="002D3688">
        <w:rPr>
          <w:rFonts w:ascii="Arial" w:hAnsi="Arial" w:cs="Arial"/>
          <w:sz w:val="24"/>
          <w:szCs w:val="24"/>
        </w:rPr>
        <w:t>дуудлага</w:t>
      </w:r>
      <w:proofErr w:type="spellEnd"/>
      <w:r w:rsidRPr="002D3688">
        <w:rPr>
          <w:rFonts w:ascii="Arial" w:hAnsi="Arial" w:cs="Arial"/>
          <w:sz w:val="24"/>
          <w:szCs w:val="24"/>
        </w:rPr>
        <w:t xml:space="preserve"> </w:t>
      </w:r>
      <w:r>
        <w:rPr>
          <w:rFonts w:ascii="Arial" w:hAnsi="Arial" w:cs="Arial"/>
          <w:sz w:val="24"/>
          <w:szCs w:val="24"/>
          <w:lang w:val="mn-MN"/>
        </w:rPr>
        <w:t>арилжаанд</w:t>
      </w:r>
      <w:r w:rsidRPr="002D3688">
        <w:rPr>
          <w:rFonts w:ascii="Arial" w:hAnsi="Arial" w:cs="Arial"/>
          <w:sz w:val="24"/>
          <w:szCs w:val="24"/>
        </w:rPr>
        <w:t xml:space="preserve"> </w:t>
      </w:r>
      <w:r w:rsidRPr="002D3688">
        <w:rPr>
          <w:rFonts w:ascii="Arial" w:hAnsi="Arial" w:cs="Arial"/>
          <w:sz w:val="24"/>
          <w:szCs w:val="24"/>
          <w:lang w:val="mn-MN"/>
        </w:rPr>
        <w:t>оролцоход</w:t>
      </w:r>
      <w:r w:rsidRPr="002D3688">
        <w:rPr>
          <w:rFonts w:ascii="Arial" w:hAnsi="Arial" w:cs="Arial"/>
          <w:sz w:val="24"/>
          <w:szCs w:val="24"/>
        </w:rPr>
        <w:t xml:space="preserve"> </w:t>
      </w:r>
      <w:proofErr w:type="spellStart"/>
      <w:r w:rsidRPr="002D3688">
        <w:rPr>
          <w:rFonts w:ascii="Arial" w:hAnsi="Arial" w:cs="Arial"/>
          <w:sz w:val="24"/>
          <w:szCs w:val="24"/>
        </w:rPr>
        <w:t>нэмэлтээр</w:t>
      </w:r>
      <w:proofErr w:type="spellEnd"/>
      <w:r w:rsidRPr="002D3688">
        <w:rPr>
          <w:rFonts w:ascii="Arial" w:hAnsi="Arial" w:cs="Arial"/>
          <w:sz w:val="24"/>
          <w:szCs w:val="24"/>
        </w:rPr>
        <w:t xml:space="preserve"> </w:t>
      </w:r>
      <w:proofErr w:type="spellStart"/>
      <w:r w:rsidRPr="002D3688">
        <w:rPr>
          <w:rFonts w:ascii="Arial" w:hAnsi="Arial" w:cs="Arial"/>
          <w:sz w:val="24"/>
          <w:szCs w:val="24"/>
        </w:rPr>
        <w:t>шаардагдах</w:t>
      </w:r>
      <w:proofErr w:type="spellEnd"/>
      <w:r w:rsidRPr="002D3688">
        <w:rPr>
          <w:rFonts w:ascii="Arial" w:hAnsi="Arial" w:cs="Arial"/>
          <w:sz w:val="24"/>
          <w:szCs w:val="24"/>
        </w:rPr>
        <w:t xml:space="preserve"> </w:t>
      </w:r>
      <w:proofErr w:type="spellStart"/>
      <w:r w:rsidRPr="002D3688">
        <w:rPr>
          <w:rFonts w:ascii="Arial" w:hAnsi="Arial" w:cs="Arial"/>
          <w:sz w:val="24"/>
          <w:szCs w:val="24"/>
        </w:rPr>
        <w:t>баримт</w:t>
      </w:r>
      <w:proofErr w:type="spellEnd"/>
      <w:r w:rsidRPr="002D3688">
        <w:rPr>
          <w:rFonts w:ascii="Arial" w:hAnsi="Arial" w:cs="Arial"/>
          <w:sz w:val="24"/>
          <w:szCs w:val="24"/>
        </w:rPr>
        <w:t xml:space="preserve"> </w:t>
      </w:r>
      <w:proofErr w:type="spellStart"/>
      <w:r w:rsidRPr="002D3688">
        <w:rPr>
          <w:rFonts w:ascii="Arial" w:hAnsi="Arial" w:cs="Arial"/>
          <w:sz w:val="24"/>
          <w:szCs w:val="24"/>
        </w:rPr>
        <w:t>бичиг</w:t>
      </w:r>
      <w:proofErr w:type="spellEnd"/>
      <w:r>
        <w:rPr>
          <w:rFonts w:ascii="Arial" w:hAnsi="Arial" w:cs="Arial"/>
          <w:sz w:val="24"/>
          <w:szCs w:val="24"/>
          <w:lang w:val="mn-MN"/>
        </w:rPr>
        <w:t>:</w:t>
      </w:r>
      <w:r w:rsidRPr="002D3688">
        <w:rPr>
          <w:rFonts w:ascii="Arial" w:hAnsi="Arial" w:cs="Arial"/>
          <w:sz w:val="24"/>
          <w:szCs w:val="24"/>
        </w:rPr>
        <w:t xml:space="preserve"> </w:t>
      </w:r>
    </w:p>
    <w:p w14:paraId="72146737" w14:textId="77777777" w:rsidR="00664960" w:rsidRPr="002D3688" w:rsidRDefault="00664960" w:rsidP="00664960">
      <w:pPr>
        <w:rPr>
          <w:rFonts w:ascii="Arial" w:hAnsi="Arial" w:cs="Arial"/>
          <w:sz w:val="24"/>
          <w:szCs w:val="24"/>
        </w:rPr>
      </w:pPr>
      <w:r w:rsidRPr="002D3688">
        <w:rPr>
          <w:rFonts w:ascii="Arial" w:hAnsi="Arial" w:cs="Arial"/>
          <w:sz w:val="24"/>
          <w:szCs w:val="24"/>
        </w:rPr>
        <w:t xml:space="preserve">Additional documents will </w:t>
      </w:r>
      <w:proofErr w:type="gramStart"/>
      <w:r w:rsidRPr="002D3688">
        <w:rPr>
          <w:rFonts w:ascii="Arial" w:hAnsi="Arial" w:cs="Arial"/>
          <w:sz w:val="24"/>
          <w:szCs w:val="24"/>
        </w:rPr>
        <w:t>requires</w:t>
      </w:r>
      <w:proofErr w:type="gramEnd"/>
      <w:r w:rsidRPr="002D3688">
        <w:rPr>
          <w:rFonts w:ascii="Arial" w:hAnsi="Arial" w:cs="Arial"/>
          <w:sz w:val="24"/>
          <w:szCs w:val="24"/>
        </w:rPr>
        <w:t xml:space="preserve"> when prepare for coal auction trading on MSE:</w:t>
      </w:r>
    </w:p>
    <w:p w14:paraId="13C89EC5" w14:textId="77777777" w:rsidR="00664960" w:rsidRDefault="00664960" w:rsidP="00664960">
      <w:pPr>
        <w:pStyle w:val="ListParagraph"/>
        <w:numPr>
          <w:ilvl w:val="0"/>
          <w:numId w:val="57"/>
        </w:numPr>
        <w:spacing w:after="160" w:line="480" w:lineRule="auto"/>
        <w:jc w:val="left"/>
        <w:rPr>
          <w:rFonts w:ascii="Arial" w:hAnsi="Arial" w:cs="Arial"/>
          <w:sz w:val="24"/>
          <w:szCs w:val="24"/>
        </w:rPr>
      </w:pPr>
      <w:r>
        <w:rPr>
          <w:rFonts w:ascii="Arial" w:hAnsi="Arial" w:cs="Arial"/>
          <w:sz w:val="24"/>
          <w:szCs w:val="24"/>
          <w:lang w:val="mn-MN"/>
        </w:rPr>
        <w:t xml:space="preserve">Хуулийн этгээдийн улсын бүртгэлийн гэрчилгээ / </w:t>
      </w:r>
      <w:r>
        <w:rPr>
          <w:rFonts w:ascii="Arial" w:hAnsi="Arial" w:cs="Arial"/>
          <w:sz w:val="24"/>
          <w:szCs w:val="24"/>
        </w:rPr>
        <w:t>Copy of  State registration certificate of legal entity,</w:t>
      </w:r>
    </w:p>
    <w:p w14:paraId="127FB3BA" w14:textId="77777777" w:rsidR="00664960" w:rsidRPr="002D3688" w:rsidRDefault="00664960" w:rsidP="00664960">
      <w:pPr>
        <w:pStyle w:val="ListParagraph"/>
        <w:numPr>
          <w:ilvl w:val="0"/>
          <w:numId w:val="57"/>
        </w:numPr>
        <w:spacing w:after="160" w:line="480" w:lineRule="auto"/>
        <w:jc w:val="left"/>
        <w:rPr>
          <w:rFonts w:ascii="Arial" w:hAnsi="Arial" w:cs="Arial"/>
          <w:sz w:val="24"/>
          <w:szCs w:val="24"/>
        </w:rPr>
      </w:pPr>
      <w:r>
        <w:rPr>
          <w:rFonts w:ascii="Arial" w:hAnsi="Arial" w:cs="Arial"/>
          <w:sz w:val="24"/>
          <w:szCs w:val="24"/>
          <w:lang w:val="mn-MN"/>
        </w:rPr>
        <w:t>Оршин суугаа улсын т</w:t>
      </w:r>
      <w:r w:rsidRPr="002D3688">
        <w:rPr>
          <w:rFonts w:ascii="Arial" w:hAnsi="Arial" w:cs="Arial"/>
          <w:sz w:val="24"/>
          <w:szCs w:val="24"/>
          <w:lang w:val="mn-MN"/>
        </w:rPr>
        <w:t xml:space="preserve">атвар төлөгчийн гэрчилгээ / </w:t>
      </w:r>
      <w:r>
        <w:rPr>
          <w:rFonts w:ascii="Arial" w:hAnsi="Arial" w:cs="Arial"/>
          <w:sz w:val="24"/>
          <w:szCs w:val="24"/>
        </w:rPr>
        <w:t>Tax registration certificate, tax number,</w:t>
      </w:r>
    </w:p>
    <w:p w14:paraId="481E96F9" w14:textId="77777777" w:rsidR="00664960" w:rsidRPr="002D3688" w:rsidRDefault="00664960" w:rsidP="00664960">
      <w:pPr>
        <w:pStyle w:val="ListParagraph"/>
        <w:numPr>
          <w:ilvl w:val="0"/>
          <w:numId w:val="57"/>
        </w:numPr>
        <w:spacing w:after="160" w:line="480" w:lineRule="auto"/>
        <w:jc w:val="left"/>
        <w:rPr>
          <w:rFonts w:ascii="Arial" w:hAnsi="Arial" w:cs="Arial"/>
          <w:sz w:val="24"/>
          <w:szCs w:val="24"/>
        </w:rPr>
      </w:pPr>
      <w:r>
        <w:rPr>
          <w:rFonts w:ascii="Arial" w:hAnsi="Arial" w:cs="Arial"/>
          <w:sz w:val="24"/>
          <w:szCs w:val="24"/>
          <w:lang w:val="mn-MN"/>
        </w:rPr>
        <w:t>Харилцагч банкны д</w:t>
      </w:r>
      <w:r w:rsidRPr="002D3688">
        <w:rPr>
          <w:rFonts w:ascii="Arial" w:hAnsi="Arial" w:cs="Arial"/>
          <w:sz w:val="24"/>
          <w:szCs w:val="24"/>
          <w:lang w:val="mn-MN"/>
        </w:rPr>
        <w:t xml:space="preserve">ансны </w:t>
      </w:r>
      <w:r>
        <w:rPr>
          <w:rFonts w:ascii="Arial" w:hAnsi="Arial" w:cs="Arial"/>
          <w:sz w:val="24"/>
          <w:szCs w:val="24"/>
          <w:lang w:val="mn-MN"/>
        </w:rPr>
        <w:t>тодорхойлолт</w:t>
      </w:r>
      <w:r w:rsidRPr="002D3688">
        <w:rPr>
          <w:rFonts w:ascii="Arial" w:hAnsi="Arial" w:cs="Arial"/>
          <w:sz w:val="24"/>
          <w:szCs w:val="24"/>
          <w:lang w:val="mn-MN"/>
        </w:rPr>
        <w:t xml:space="preserve"> /</w:t>
      </w:r>
      <w:r>
        <w:rPr>
          <w:rFonts w:ascii="Arial" w:hAnsi="Arial" w:cs="Arial"/>
          <w:sz w:val="24"/>
          <w:szCs w:val="24"/>
        </w:rPr>
        <w:t>Bank account</w:t>
      </w:r>
      <w:r w:rsidRPr="002D3688">
        <w:rPr>
          <w:rFonts w:ascii="Arial" w:hAnsi="Arial" w:cs="Arial"/>
          <w:sz w:val="24"/>
          <w:szCs w:val="24"/>
        </w:rPr>
        <w:t xml:space="preserve"> </w:t>
      </w:r>
      <w:r>
        <w:rPr>
          <w:rFonts w:ascii="Arial" w:hAnsi="Arial" w:cs="Arial"/>
          <w:sz w:val="24"/>
          <w:szCs w:val="24"/>
        </w:rPr>
        <w:t>description,</w:t>
      </w:r>
    </w:p>
    <w:p w14:paraId="5892B555" w14:textId="77777777" w:rsidR="00664960" w:rsidRDefault="00664960" w:rsidP="00664960">
      <w:pPr>
        <w:pStyle w:val="ListParagraph"/>
        <w:numPr>
          <w:ilvl w:val="0"/>
          <w:numId w:val="57"/>
        </w:numPr>
        <w:spacing w:after="160" w:line="480" w:lineRule="auto"/>
        <w:jc w:val="left"/>
        <w:rPr>
          <w:rFonts w:ascii="Arial" w:hAnsi="Arial" w:cs="Arial"/>
          <w:sz w:val="24"/>
          <w:szCs w:val="24"/>
        </w:rPr>
      </w:pPr>
      <w:r w:rsidRPr="002D3688">
        <w:rPr>
          <w:rFonts w:ascii="Arial" w:hAnsi="Arial" w:cs="Arial"/>
          <w:sz w:val="24"/>
          <w:szCs w:val="24"/>
          <w:lang w:val="mn-MN"/>
        </w:rPr>
        <w:t xml:space="preserve">Компанийн дүрэм / </w:t>
      </w:r>
      <w:r>
        <w:rPr>
          <w:rFonts w:ascii="Arial" w:hAnsi="Arial" w:cs="Arial"/>
          <w:sz w:val="24"/>
          <w:szCs w:val="24"/>
        </w:rPr>
        <w:t>Company rules,</w:t>
      </w:r>
    </w:p>
    <w:p w14:paraId="0F4366C8" w14:textId="77777777" w:rsidR="00664960" w:rsidRDefault="00664960" w:rsidP="00664960">
      <w:pPr>
        <w:pStyle w:val="ListParagraph"/>
        <w:numPr>
          <w:ilvl w:val="0"/>
          <w:numId w:val="57"/>
        </w:numPr>
        <w:spacing w:after="160" w:line="480" w:lineRule="auto"/>
        <w:jc w:val="left"/>
        <w:rPr>
          <w:rFonts w:ascii="Arial" w:hAnsi="Arial" w:cs="Arial"/>
          <w:sz w:val="24"/>
          <w:szCs w:val="24"/>
        </w:rPr>
      </w:pPr>
      <w:r w:rsidRPr="009051ED">
        <w:rPr>
          <w:rFonts w:ascii="Arial" w:hAnsi="Arial" w:cs="Arial"/>
          <w:sz w:val="24"/>
          <w:szCs w:val="24"/>
          <w:lang w:val="mn-MN"/>
        </w:rPr>
        <w:t xml:space="preserve">Дуудлага худалдааны дэнчин шилжүүлсэн баримт / </w:t>
      </w:r>
      <w:r w:rsidRPr="009051ED">
        <w:rPr>
          <w:rFonts w:ascii="Arial" w:hAnsi="Arial" w:cs="Arial"/>
          <w:sz w:val="24"/>
          <w:szCs w:val="24"/>
        </w:rPr>
        <w:t>Deposit receipts for coal auction</w:t>
      </w:r>
      <w:r>
        <w:rPr>
          <w:rFonts w:ascii="Arial" w:hAnsi="Arial" w:cs="Arial"/>
          <w:sz w:val="24"/>
          <w:szCs w:val="24"/>
        </w:rPr>
        <w:t>.</w:t>
      </w:r>
    </w:p>
    <w:p w14:paraId="27CAC586" w14:textId="77777777" w:rsidR="00664960" w:rsidRDefault="00664960" w:rsidP="00664960">
      <w:pPr>
        <w:spacing w:line="480" w:lineRule="auto"/>
        <w:rPr>
          <w:rFonts w:ascii="Arial" w:hAnsi="Arial" w:cs="Arial"/>
          <w:sz w:val="24"/>
          <w:szCs w:val="24"/>
        </w:rPr>
      </w:pPr>
    </w:p>
    <w:p w14:paraId="2908685E" w14:textId="77777777" w:rsidR="00664960" w:rsidRDefault="00664960" w:rsidP="00664960">
      <w:pPr>
        <w:spacing w:line="480" w:lineRule="auto"/>
        <w:jc w:val="center"/>
        <w:rPr>
          <w:rFonts w:ascii="Arial" w:hAnsi="Arial" w:cs="Arial"/>
          <w:sz w:val="24"/>
          <w:szCs w:val="24"/>
        </w:rPr>
      </w:pPr>
    </w:p>
    <w:p w14:paraId="4298AAF3" w14:textId="77777777" w:rsidR="00664960" w:rsidRPr="00060998" w:rsidRDefault="00664960" w:rsidP="00664960">
      <w:pPr>
        <w:jc w:val="center"/>
        <w:rPr>
          <w:rFonts w:ascii="Arial" w:hAnsi="Arial" w:cs="Arial"/>
          <w:sz w:val="24"/>
          <w:szCs w:val="24"/>
        </w:rPr>
      </w:pPr>
      <w:r>
        <w:rPr>
          <w:rFonts w:ascii="Arial" w:hAnsi="Arial" w:cs="Arial"/>
          <w:sz w:val="24"/>
          <w:szCs w:val="24"/>
        </w:rPr>
        <w:t>~o0o~</w:t>
      </w:r>
    </w:p>
    <w:p w14:paraId="75E30D15" w14:textId="77777777" w:rsidR="00664960" w:rsidRDefault="00664960" w:rsidP="00664960"/>
    <w:p w14:paraId="2279D28C" w14:textId="77777777" w:rsidR="00664960" w:rsidRPr="00B556F3" w:rsidRDefault="00664960" w:rsidP="00664960">
      <w:pPr>
        <w:jc w:val="center"/>
        <w:rPr>
          <w:rFonts w:ascii="Arial" w:hAnsi="Arial" w:cs="Arial"/>
        </w:rPr>
      </w:pPr>
    </w:p>
    <w:p w14:paraId="13957A7C" w14:textId="77777777" w:rsidR="00664960" w:rsidRPr="002A3374" w:rsidRDefault="00664960" w:rsidP="00F913A1">
      <w:pPr>
        <w:rPr>
          <w:sz w:val="24"/>
          <w:szCs w:val="24"/>
        </w:rPr>
      </w:pPr>
    </w:p>
    <w:sectPr w:rsidR="00664960" w:rsidRPr="002A3374" w:rsidSect="004A0F1F">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D34"/>
    <w:multiLevelType w:val="multilevel"/>
    <w:tmpl w:val="08923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E4057"/>
    <w:multiLevelType w:val="multilevel"/>
    <w:tmpl w:val="34609F1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5837FE"/>
    <w:multiLevelType w:val="hybridMultilevel"/>
    <w:tmpl w:val="84E82A3C"/>
    <w:lvl w:ilvl="0" w:tplc="B95A3030">
      <w:start w:val="1"/>
      <w:numFmt w:val="decimal"/>
      <w:lvlText w:val="5.4.%1."/>
      <w:lvlJc w:val="center"/>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E76A7"/>
    <w:multiLevelType w:val="hybridMultilevel"/>
    <w:tmpl w:val="6FB87F96"/>
    <w:lvl w:ilvl="0" w:tplc="2CC6F1D4">
      <w:start w:val="1"/>
      <w:numFmt w:val="decimal"/>
      <w:lvlText w:val="5.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2162B"/>
    <w:multiLevelType w:val="multilevel"/>
    <w:tmpl w:val="5FB4E71C"/>
    <w:lvl w:ilvl="0">
      <w:start w:val="5"/>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CC8765B"/>
    <w:multiLevelType w:val="multilevel"/>
    <w:tmpl w:val="ACCEDB6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B615CA"/>
    <w:multiLevelType w:val="multilevel"/>
    <w:tmpl w:val="27369C9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A01835"/>
    <w:multiLevelType w:val="multilevel"/>
    <w:tmpl w:val="EE689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614E5"/>
    <w:multiLevelType w:val="hybridMultilevel"/>
    <w:tmpl w:val="010685F0"/>
    <w:lvl w:ilvl="0" w:tplc="0450000F">
      <w:start w:val="2"/>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9" w15:restartNumberingAfterBreak="0">
    <w:nsid w:val="143D231F"/>
    <w:multiLevelType w:val="multilevel"/>
    <w:tmpl w:val="24202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901C71"/>
    <w:multiLevelType w:val="hybridMultilevel"/>
    <w:tmpl w:val="33A47436"/>
    <w:lvl w:ilvl="0" w:tplc="ACA27068">
      <w:start w:val="1"/>
      <w:numFmt w:val="decimal"/>
      <w:lvlText w:val="4.%1."/>
      <w:lvlJc w:val="left"/>
      <w:pPr>
        <w:ind w:left="720" w:hanging="72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5C218B"/>
    <w:multiLevelType w:val="multilevel"/>
    <w:tmpl w:val="CF3A87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FA3A21"/>
    <w:multiLevelType w:val="multilevel"/>
    <w:tmpl w:val="ACFEF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FD29E5"/>
    <w:multiLevelType w:val="hybridMultilevel"/>
    <w:tmpl w:val="031C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0358B"/>
    <w:multiLevelType w:val="multilevel"/>
    <w:tmpl w:val="AC8044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C077031"/>
    <w:multiLevelType w:val="multilevel"/>
    <w:tmpl w:val="92D2FD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EF6D2A"/>
    <w:multiLevelType w:val="multilevel"/>
    <w:tmpl w:val="B576E980"/>
    <w:lvl w:ilvl="0">
      <w:start w:val="4"/>
      <w:numFmt w:val="decimal"/>
      <w:lvlText w:val="%1"/>
      <w:lvlJc w:val="left"/>
      <w:pPr>
        <w:ind w:left="360" w:hanging="360"/>
      </w:pPr>
      <w:rPr>
        <w:rFonts w:hint="default"/>
      </w:rPr>
    </w:lvl>
    <w:lvl w:ilvl="1">
      <w:start w:val="1"/>
      <w:numFmt w:val="decimal"/>
      <w:lvlText w:val="5.%2."/>
      <w:lvlJc w:val="center"/>
      <w:pPr>
        <w:ind w:left="360" w:hanging="360"/>
      </w:pPr>
      <w:rPr>
        <w:rFonts w:hint="default"/>
      </w:rPr>
    </w:lvl>
    <w:lvl w:ilvl="2">
      <w:start w:val="1"/>
      <w:numFmt w:val="decimal"/>
      <w:lvlText w:val="5.1.%3."/>
      <w:lvlJc w:val="center"/>
      <w:pPr>
        <w:ind w:left="785"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1F1EB0"/>
    <w:multiLevelType w:val="multilevel"/>
    <w:tmpl w:val="CFFA4C38"/>
    <w:lvl w:ilvl="0">
      <w:start w:val="5"/>
      <w:numFmt w:val="decimal"/>
      <w:lvlText w:val="%1"/>
      <w:lvlJc w:val="left"/>
      <w:pPr>
        <w:ind w:left="480" w:hanging="480"/>
      </w:pPr>
      <w:rPr>
        <w:rFonts w:ascii="Arial" w:hAnsi="Arial" w:cs="Arial" w:hint="default"/>
        <w:color w:val="auto"/>
      </w:rPr>
    </w:lvl>
    <w:lvl w:ilvl="1">
      <w:start w:val="4"/>
      <w:numFmt w:val="decimal"/>
      <w:lvlText w:val="%1.%2"/>
      <w:lvlJc w:val="left"/>
      <w:pPr>
        <w:ind w:left="840" w:hanging="480"/>
      </w:pPr>
      <w:rPr>
        <w:rFonts w:ascii="Arial" w:hAnsi="Arial" w:cs="Arial" w:hint="default"/>
        <w:color w:val="auto"/>
      </w:rPr>
    </w:lvl>
    <w:lvl w:ilvl="2">
      <w:start w:val="5"/>
      <w:numFmt w:val="decimal"/>
      <w:lvlText w:val="%1.%2.%3"/>
      <w:lvlJc w:val="left"/>
      <w:pPr>
        <w:ind w:left="1440" w:hanging="720"/>
      </w:pPr>
      <w:rPr>
        <w:rFonts w:ascii="Arial" w:hAnsi="Arial" w:cs="Arial" w:hint="default"/>
        <w:color w:val="auto"/>
      </w:rPr>
    </w:lvl>
    <w:lvl w:ilvl="3">
      <w:start w:val="1"/>
      <w:numFmt w:val="decimal"/>
      <w:lvlText w:val="%1.%2.%3.%4"/>
      <w:lvlJc w:val="left"/>
      <w:pPr>
        <w:ind w:left="1800" w:hanging="72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2880" w:hanging="108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3960" w:hanging="1440"/>
      </w:pPr>
      <w:rPr>
        <w:rFonts w:ascii="Arial" w:hAnsi="Arial" w:cs="Arial" w:hint="default"/>
        <w:color w:val="auto"/>
      </w:rPr>
    </w:lvl>
    <w:lvl w:ilvl="8">
      <w:start w:val="1"/>
      <w:numFmt w:val="decimal"/>
      <w:lvlText w:val="%1.%2.%3.%4.%5.%6.%7.%8.%9"/>
      <w:lvlJc w:val="left"/>
      <w:pPr>
        <w:ind w:left="4320" w:hanging="1440"/>
      </w:pPr>
      <w:rPr>
        <w:rFonts w:ascii="Arial" w:hAnsi="Arial" w:cs="Arial" w:hint="default"/>
        <w:color w:val="auto"/>
      </w:rPr>
    </w:lvl>
  </w:abstractNum>
  <w:abstractNum w:abstractNumId="18" w15:restartNumberingAfterBreak="0">
    <w:nsid w:val="20E76507"/>
    <w:multiLevelType w:val="multilevel"/>
    <w:tmpl w:val="B72A5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DA45D7"/>
    <w:multiLevelType w:val="hybridMultilevel"/>
    <w:tmpl w:val="011A97F8"/>
    <w:lvl w:ilvl="0" w:tplc="BEF20014">
      <w:start w:val="1"/>
      <w:numFmt w:val="decimal"/>
      <w:lvlText w:val="5.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96FBE"/>
    <w:multiLevelType w:val="multilevel"/>
    <w:tmpl w:val="49C43D58"/>
    <w:lvl w:ilvl="0">
      <w:start w:val="5"/>
      <w:numFmt w:val="decimal"/>
      <w:lvlText w:val="%1."/>
      <w:lvlJc w:val="left"/>
      <w:pPr>
        <w:ind w:left="540" w:hanging="540"/>
      </w:pPr>
      <w:rPr>
        <w:rFonts w:ascii="Arial" w:hAnsi="Arial" w:cs="Arial" w:hint="default"/>
        <w:color w:val="auto"/>
      </w:rPr>
    </w:lvl>
    <w:lvl w:ilvl="1">
      <w:start w:val="2"/>
      <w:numFmt w:val="decimal"/>
      <w:lvlText w:val="%1.%2."/>
      <w:lvlJc w:val="left"/>
      <w:pPr>
        <w:ind w:left="540" w:hanging="540"/>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abstractNum w:abstractNumId="21" w15:restartNumberingAfterBreak="0">
    <w:nsid w:val="2F446E34"/>
    <w:multiLevelType w:val="multilevel"/>
    <w:tmpl w:val="3D70482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4535AD"/>
    <w:multiLevelType w:val="multilevel"/>
    <w:tmpl w:val="E56E4D3C"/>
    <w:lvl w:ilvl="0">
      <w:start w:val="5"/>
      <w:numFmt w:val="decimal"/>
      <w:lvlText w:val="%1."/>
      <w:lvlJc w:val="left"/>
      <w:pPr>
        <w:ind w:left="540" w:hanging="540"/>
      </w:pPr>
      <w:rPr>
        <w:rFonts w:eastAsia="SimSun" w:hint="default"/>
      </w:rPr>
    </w:lvl>
    <w:lvl w:ilvl="1">
      <w:start w:val="1"/>
      <w:numFmt w:val="decimal"/>
      <w:lvlText w:val="%1.%2."/>
      <w:lvlJc w:val="left"/>
      <w:pPr>
        <w:ind w:left="540" w:hanging="540"/>
      </w:pPr>
      <w:rPr>
        <w:rFonts w:eastAsia="SimSun" w:hint="default"/>
      </w:rPr>
    </w:lvl>
    <w:lvl w:ilvl="2">
      <w:start w:val="4"/>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3" w15:restartNumberingAfterBreak="0">
    <w:nsid w:val="341D085B"/>
    <w:multiLevelType w:val="multilevel"/>
    <w:tmpl w:val="80A24A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A7328A"/>
    <w:multiLevelType w:val="multilevel"/>
    <w:tmpl w:val="2CD08D1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38BF33D8"/>
    <w:multiLevelType w:val="multilevel"/>
    <w:tmpl w:val="6C022A02"/>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ascii="Arial" w:hAnsi="Arial" w:cs="Aria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3A841F82"/>
    <w:multiLevelType w:val="multilevel"/>
    <w:tmpl w:val="DF3ED45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D2FD4"/>
    <w:multiLevelType w:val="multilevel"/>
    <w:tmpl w:val="22987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2B68DE"/>
    <w:multiLevelType w:val="multilevel"/>
    <w:tmpl w:val="B9CECDDC"/>
    <w:lvl w:ilvl="0">
      <w:start w:val="5"/>
      <w:numFmt w:val="decimal"/>
      <w:lvlText w:val="%1."/>
      <w:lvlJc w:val="left"/>
      <w:pPr>
        <w:ind w:left="660" w:hanging="660"/>
      </w:pPr>
      <w:rPr>
        <w:rFonts w:eastAsia="SimSun" w:hint="default"/>
      </w:rPr>
    </w:lvl>
    <w:lvl w:ilvl="1">
      <w:start w:val="4"/>
      <w:numFmt w:val="decimal"/>
      <w:lvlText w:val="%1.%2."/>
      <w:lvlJc w:val="left"/>
      <w:pPr>
        <w:ind w:left="660" w:hanging="660"/>
      </w:pPr>
      <w:rPr>
        <w:rFonts w:eastAsia="SimSun" w:hint="default"/>
      </w:rPr>
    </w:lvl>
    <w:lvl w:ilvl="2">
      <w:start w:val="10"/>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9" w15:restartNumberingAfterBreak="0">
    <w:nsid w:val="489D7C09"/>
    <w:multiLevelType w:val="multilevel"/>
    <w:tmpl w:val="04E2AC84"/>
    <w:lvl w:ilvl="0">
      <w:start w:val="5"/>
      <w:numFmt w:val="decimal"/>
      <w:lvlText w:val="%1"/>
      <w:lvlJc w:val="left"/>
      <w:pPr>
        <w:ind w:left="480" w:hanging="480"/>
      </w:pPr>
      <w:rPr>
        <w:rFonts w:ascii="Arial" w:hAnsi="Arial" w:cs="Arial" w:hint="default"/>
        <w:color w:val="auto"/>
      </w:rPr>
    </w:lvl>
    <w:lvl w:ilvl="1">
      <w:start w:val="4"/>
      <w:numFmt w:val="decimal"/>
      <w:lvlText w:val="%1.%2"/>
      <w:lvlJc w:val="left"/>
      <w:pPr>
        <w:ind w:left="840" w:hanging="480"/>
      </w:pPr>
      <w:rPr>
        <w:rFonts w:ascii="Arial" w:hAnsi="Arial" w:cs="Arial" w:hint="default"/>
        <w:color w:val="auto"/>
      </w:rPr>
    </w:lvl>
    <w:lvl w:ilvl="2">
      <w:start w:val="10"/>
      <w:numFmt w:val="decimal"/>
      <w:lvlText w:val="%1.%2.%3"/>
      <w:lvlJc w:val="left"/>
      <w:pPr>
        <w:ind w:left="1440" w:hanging="720"/>
      </w:pPr>
      <w:rPr>
        <w:rFonts w:ascii="Arial" w:hAnsi="Arial" w:cs="Arial" w:hint="default"/>
        <w:color w:val="auto"/>
      </w:rPr>
    </w:lvl>
    <w:lvl w:ilvl="3">
      <w:start w:val="1"/>
      <w:numFmt w:val="decimal"/>
      <w:lvlText w:val="%1.%2.%3.%4"/>
      <w:lvlJc w:val="left"/>
      <w:pPr>
        <w:ind w:left="1800" w:hanging="72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2880" w:hanging="108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3960" w:hanging="1440"/>
      </w:pPr>
      <w:rPr>
        <w:rFonts w:ascii="Arial" w:hAnsi="Arial" w:cs="Arial" w:hint="default"/>
        <w:color w:val="auto"/>
      </w:rPr>
    </w:lvl>
    <w:lvl w:ilvl="8">
      <w:start w:val="1"/>
      <w:numFmt w:val="decimal"/>
      <w:lvlText w:val="%1.%2.%3.%4.%5.%6.%7.%8.%9"/>
      <w:lvlJc w:val="left"/>
      <w:pPr>
        <w:ind w:left="4320" w:hanging="1440"/>
      </w:pPr>
      <w:rPr>
        <w:rFonts w:ascii="Arial" w:hAnsi="Arial" w:cs="Arial" w:hint="default"/>
        <w:color w:val="auto"/>
      </w:rPr>
    </w:lvl>
  </w:abstractNum>
  <w:abstractNum w:abstractNumId="30" w15:restartNumberingAfterBreak="0">
    <w:nsid w:val="48E25906"/>
    <w:multiLevelType w:val="hybridMultilevel"/>
    <w:tmpl w:val="5E7E5C5A"/>
    <w:lvl w:ilvl="0" w:tplc="9F7008B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2F5D05"/>
    <w:multiLevelType w:val="multilevel"/>
    <w:tmpl w:val="AE9C2F6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9F2088"/>
    <w:multiLevelType w:val="hybridMultilevel"/>
    <w:tmpl w:val="9C40CBE6"/>
    <w:lvl w:ilvl="0" w:tplc="ACA27068">
      <w:start w:val="1"/>
      <w:numFmt w:val="decimal"/>
      <w:lvlText w:val="4.%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27E3A"/>
    <w:multiLevelType w:val="hybridMultilevel"/>
    <w:tmpl w:val="B92C6D2A"/>
    <w:lvl w:ilvl="0" w:tplc="C646E4D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3F6D27"/>
    <w:multiLevelType w:val="multilevel"/>
    <w:tmpl w:val="167A95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F2741CB"/>
    <w:multiLevelType w:val="multilevel"/>
    <w:tmpl w:val="ABECE6FE"/>
    <w:lvl w:ilvl="0">
      <w:start w:val="5"/>
      <w:numFmt w:val="decimal"/>
      <w:lvlText w:val="%1."/>
      <w:lvlJc w:val="left"/>
      <w:pPr>
        <w:ind w:left="540" w:hanging="540"/>
      </w:pPr>
      <w:rPr>
        <w:rFonts w:eastAsia="SimSun" w:hint="default"/>
      </w:rPr>
    </w:lvl>
    <w:lvl w:ilvl="1">
      <w:start w:val="1"/>
      <w:numFmt w:val="decimal"/>
      <w:lvlText w:val="%1.%2."/>
      <w:lvlJc w:val="left"/>
      <w:pPr>
        <w:ind w:left="540" w:hanging="540"/>
      </w:pPr>
      <w:rPr>
        <w:rFonts w:eastAsia="SimSun" w:hint="default"/>
      </w:rPr>
    </w:lvl>
    <w:lvl w:ilvl="2">
      <w:start w:val="4"/>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6" w15:restartNumberingAfterBreak="0">
    <w:nsid w:val="54D128BB"/>
    <w:multiLevelType w:val="hybridMultilevel"/>
    <w:tmpl w:val="ED522760"/>
    <w:lvl w:ilvl="0" w:tplc="961E7B6A">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7B7F13"/>
    <w:multiLevelType w:val="multilevel"/>
    <w:tmpl w:val="9018604A"/>
    <w:lvl w:ilvl="0">
      <w:start w:val="5"/>
      <w:numFmt w:val="decimal"/>
      <w:lvlText w:val="%1."/>
      <w:lvlJc w:val="left"/>
      <w:pPr>
        <w:ind w:left="540" w:hanging="540"/>
      </w:pPr>
      <w:rPr>
        <w:rFonts w:hint="default"/>
      </w:rPr>
    </w:lvl>
    <w:lvl w:ilvl="1">
      <w:start w:val="1"/>
      <w:numFmt w:val="decimal"/>
      <w:lvlText w:val="%1.%2."/>
      <w:lvlJc w:val="left"/>
      <w:pPr>
        <w:ind w:left="825" w:hanging="54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8" w15:restartNumberingAfterBreak="0">
    <w:nsid w:val="587D7433"/>
    <w:multiLevelType w:val="multilevel"/>
    <w:tmpl w:val="1ADE010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F40875"/>
    <w:multiLevelType w:val="multilevel"/>
    <w:tmpl w:val="20ACD25C"/>
    <w:lvl w:ilvl="0">
      <w:start w:val="3"/>
      <w:numFmt w:val="decimal"/>
      <w:lvlText w:val="%1."/>
      <w:lvlJc w:val="left"/>
      <w:pPr>
        <w:ind w:left="360" w:hanging="360"/>
      </w:pPr>
      <w:rPr>
        <w:rFonts w:ascii="Arial" w:hAnsi="Arial" w:cs="Arial" w:hint="default"/>
        <w:sz w:val="22"/>
      </w:rPr>
    </w:lvl>
    <w:lvl w:ilvl="1">
      <w:start w:val="9"/>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0" w15:restartNumberingAfterBreak="0">
    <w:nsid w:val="5B395055"/>
    <w:multiLevelType w:val="hybridMultilevel"/>
    <w:tmpl w:val="002E28EA"/>
    <w:lvl w:ilvl="0" w:tplc="97EE070C">
      <w:start w:val="1"/>
      <w:numFmt w:val="decimal"/>
      <w:lvlText w:val="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74655"/>
    <w:multiLevelType w:val="multilevel"/>
    <w:tmpl w:val="229E82D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AA41C8"/>
    <w:multiLevelType w:val="multilevel"/>
    <w:tmpl w:val="68C489F8"/>
    <w:lvl w:ilvl="0">
      <w:start w:val="5"/>
      <w:numFmt w:val="decimal"/>
      <w:lvlText w:val="%1"/>
      <w:lvlJc w:val="left"/>
      <w:pPr>
        <w:ind w:left="480" w:hanging="480"/>
      </w:pPr>
      <w:rPr>
        <w:rFonts w:ascii="Arial" w:hAnsi="Arial" w:cs="Arial" w:hint="default"/>
        <w:color w:val="auto"/>
      </w:rPr>
    </w:lvl>
    <w:lvl w:ilvl="1">
      <w:start w:val="4"/>
      <w:numFmt w:val="decimal"/>
      <w:lvlText w:val="%1.%2"/>
      <w:lvlJc w:val="left"/>
      <w:pPr>
        <w:ind w:left="840" w:hanging="480"/>
      </w:pPr>
      <w:rPr>
        <w:rFonts w:ascii="Arial" w:hAnsi="Arial" w:cs="Arial" w:hint="default"/>
        <w:color w:val="auto"/>
      </w:rPr>
    </w:lvl>
    <w:lvl w:ilvl="2">
      <w:start w:val="8"/>
      <w:numFmt w:val="decimal"/>
      <w:lvlText w:val="%1.%2.%3"/>
      <w:lvlJc w:val="left"/>
      <w:pPr>
        <w:ind w:left="1440" w:hanging="720"/>
      </w:pPr>
      <w:rPr>
        <w:rFonts w:ascii="Arial" w:hAnsi="Arial" w:cs="Arial" w:hint="default"/>
        <w:color w:val="auto"/>
      </w:rPr>
    </w:lvl>
    <w:lvl w:ilvl="3">
      <w:start w:val="1"/>
      <w:numFmt w:val="decimal"/>
      <w:lvlText w:val="%1.%2.%3.%4"/>
      <w:lvlJc w:val="left"/>
      <w:pPr>
        <w:ind w:left="1800" w:hanging="72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2880" w:hanging="108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3960" w:hanging="1440"/>
      </w:pPr>
      <w:rPr>
        <w:rFonts w:ascii="Arial" w:hAnsi="Arial" w:cs="Arial" w:hint="default"/>
        <w:color w:val="auto"/>
      </w:rPr>
    </w:lvl>
    <w:lvl w:ilvl="8">
      <w:start w:val="1"/>
      <w:numFmt w:val="decimal"/>
      <w:lvlText w:val="%1.%2.%3.%4.%5.%6.%7.%8.%9"/>
      <w:lvlJc w:val="left"/>
      <w:pPr>
        <w:ind w:left="4320" w:hanging="1440"/>
      </w:pPr>
      <w:rPr>
        <w:rFonts w:ascii="Arial" w:hAnsi="Arial" w:cs="Arial" w:hint="default"/>
        <w:color w:val="auto"/>
      </w:rPr>
    </w:lvl>
  </w:abstractNum>
  <w:abstractNum w:abstractNumId="43" w15:restartNumberingAfterBreak="0">
    <w:nsid w:val="5FE1797E"/>
    <w:multiLevelType w:val="multilevel"/>
    <w:tmpl w:val="5ED467E8"/>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FA1F16"/>
    <w:multiLevelType w:val="multilevel"/>
    <w:tmpl w:val="794265D4"/>
    <w:lvl w:ilvl="0">
      <w:start w:val="5"/>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6166570F"/>
    <w:multiLevelType w:val="multilevel"/>
    <w:tmpl w:val="44F86BC6"/>
    <w:lvl w:ilvl="0">
      <w:start w:val="5"/>
      <w:numFmt w:val="decimal"/>
      <w:lvlText w:val="%1"/>
      <w:lvlJc w:val="left"/>
      <w:pPr>
        <w:ind w:left="600" w:hanging="600"/>
      </w:pPr>
      <w:rPr>
        <w:rFonts w:ascii="Arial" w:hAnsi="Arial" w:cs="Arial" w:hint="default"/>
        <w:sz w:val="22"/>
      </w:rPr>
    </w:lvl>
    <w:lvl w:ilvl="1">
      <w:start w:val="2"/>
      <w:numFmt w:val="decimal"/>
      <w:lvlText w:val="%1.%2"/>
      <w:lvlJc w:val="left"/>
      <w:pPr>
        <w:ind w:left="960" w:hanging="600"/>
      </w:pPr>
      <w:rPr>
        <w:rFonts w:ascii="Arial" w:hAnsi="Arial" w:cs="Arial" w:hint="default"/>
        <w:sz w:val="22"/>
      </w:rPr>
    </w:lvl>
    <w:lvl w:ilvl="2">
      <w:start w:val="1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6" w15:restartNumberingAfterBreak="0">
    <w:nsid w:val="64265FB1"/>
    <w:multiLevelType w:val="multilevel"/>
    <w:tmpl w:val="8AE88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4625B1B"/>
    <w:multiLevelType w:val="multilevel"/>
    <w:tmpl w:val="EEF6F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64B0662"/>
    <w:multiLevelType w:val="multilevel"/>
    <w:tmpl w:val="2A36E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ADA7153"/>
    <w:multiLevelType w:val="multilevel"/>
    <w:tmpl w:val="62D057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8B3D51"/>
    <w:multiLevelType w:val="multilevel"/>
    <w:tmpl w:val="0350510E"/>
    <w:lvl w:ilvl="0">
      <w:start w:val="5"/>
      <w:numFmt w:val="decimal"/>
      <w:lvlText w:val="%1"/>
      <w:lvlJc w:val="left"/>
      <w:pPr>
        <w:ind w:left="480" w:hanging="480"/>
      </w:pPr>
      <w:rPr>
        <w:rFonts w:ascii="Arial" w:hAnsi="Arial" w:cs="Arial" w:hint="default"/>
        <w:color w:val="auto"/>
      </w:rPr>
    </w:lvl>
    <w:lvl w:ilvl="1">
      <w:start w:val="2"/>
      <w:numFmt w:val="decimal"/>
      <w:lvlText w:val="%1.%2"/>
      <w:lvlJc w:val="left"/>
      <w:pPr>
        <w:ind w:left="840" w:hanging="480"/>
      </w:pPr>
      <w:rPr>
        <w:rFonts w:ascii="Arial" w:hAnsi="Arial" w:cs="Arial" w:hint="default"/>
        <w:color w:val="auto"/>
      </w:rPr>
    </w:lvl>
    <w:lvl w:ilvl="2">
      <w:start w:val="1"/>
      <w:numFmt w:val="decimal"/>
      <w:lvlText w:val="%1.%2.%3"/>
      <w:lvlJc w:val="left"/>
      <w:pPr>
        <w:ind w:left="1440" w:hanging="720"/>
      </w:pPr>
      <w:rPr>
        <w:rFonts w:ascii="Arial" w:hAnsi="Arial" w:cs="Arial" w:hint="default"/>
        <w:color w:val="auto"/>
      </w:rPr>
    </w:lvl>
    <w:lvl w:ilvl="3">
      <w:start w:val="1"/>
      <w:numFmt w:val="decimal"/>
      <w:lvlText w:val="%1.%2.%3.%4"/>
      <w:lvlJc w:val="left"/>
      <w:pPr>
        <w:ind w:left="1800" w:hanging="72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2880" w:hanging="108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3960" w:hanging="1440"/>
      </w:pPr>
      <w:rPr>
        <w:rFonts w:ascii="Arial" w:hAnsi="Arial" w:cs="Arial" w:hint="default"/>
        <w:color w:val="auto"/>
      </w:rPr>
    </w:lvl>
    <w:lvl w:ilvl="8">
      <w:start w:val="1"/>
      <w:numFmt w:val="decimal"/>
      <w:lvlText w:val="%1.%2.%3.%4.%5.%6.%7.%8.%9"/>
      <w:lvlJc w:val="left"/>
      <w:pPr>
        <w:ind w:left="4320" w:hanging="1440"/>
      </w:pPr>
      <w:rPr>
        <w:rFonts w:ascii="Arial" w:hAnsi="Arial" w:cs="Arial" w:hint="default"/>
        <w:color w:val="auto"/>
      </w:rPr>
    </w:lvl>
  </w:abstractNum>
  <w:abstractNum w:abstractNumId="51" w15:restartNumberingAfterBreak="0">
    <w:nsid w:val="718A7A86"/>
    <w:multiLevelType w:val="multilevel"/>
    <w:tmpl w:val="FE8A9840"/>
    <w:lvl w:ilvl="0">
      <w:start w:val="5"/>
      <w:numFmt w:val="decimal"/>
      <w:lvlText w:val="%1"/>
      <w:lvlJc w:val="left"/>
      <w:pPr>
        <w:ind w:left="480" w:hanging="480"/>
      </w:pPr>
      <w:rPr>
        <w:rFonts w:ascii="Arial" w:hAnsi="Arial" w:cs="Arial" w:hint="default"/>
        <w:color w:val="auto"/>
      </w:rPr>
    </w:lvl>
    <w:lvl w:ilvl="1">
      <w:start w:val="4"/>
      <w:numFmt w:val="decimal"/>
      <w:lvlText w:val="%1.%2"/>
      <w:lvlJc w:val="left"/>
      <w:pPr>
        <w:ind w:left="840" w:hanging="480"/>
      </w:pPr>
      <w:rPr>
        <w:rFonts w:ascii="Arial" w:hAnsi="Arial" w:cs="Arial" w:hint="default"/>
        <w:color w:val="auto"/>
      </w:rPr>
    </w:lvl>
    <w:lvl w:ilvl="2">
      <w:start w:val="7"/>
      <w:numFmt w:val="decimal"/>
      <w:lvlText w:val="%1.%2.%3"/>
      <w:lvlJc w:val="left"/>
      <w:pPr>
        <w:ind w:left="1440" w:hanging="720"/>
      </w:pPr>
      <w:rPr>
        <w:rFonts w:ascii="Arial" w:hAnsi="Arial" w:cs="Arial" w:hint="default"/>
        <w:color w:val="auto"/>
      </w:rPr>
    </w:lvl>
    <w:lvl w:ilvl="3">
      <w:start w:val="1"/>
      <w:numFmt w:val="decimal"/>
      <w:lvlText w:val="%1.%2.%3.%4"/>
      <w:lvlJc w:val="left"/>
      <w:pPr>
        <w:ind w:left="1800" w:hanging="72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2880" w:hanging="108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3960" w:hanging="1440"/>
      </w:pPr>
      <w:rPr>
        <w:rFonts w:ascii="Arial" w:hAnsi="Arial" w:cs="Arial" w:hint="default"/>
        <w:color w:val="auto"/>
      </w:rPr>
    </w:lvl>
    <w:lvl w:ilvl="8">
      <w:start w:val="1"/>
      <w:numFmt w:val="decimal"/>
      <w:lvlText w:val="%1.%2.%3.%4.%5.%6.%7.%8.%9"/>
      <w:lvlJc w:val="left"/>
      <w:pPr>
        <w:ind w:left="4320" w:hanging="1440"/>
      </w:pPr>
      <w:rPr>
        <w:rFonts w:ascii="Arial" w:hAnsi="Arial" w:cs="Arial" w:hint="default"/>
        <w:color w:val="auto"/>
      </w:rPr>
    </w:lvl>
  </w:abstractNum>
  <w:abstractNum w:abstractNumId="52" w15:restartNumberingAfterBreak="0">
    <w:nsid w:val="73817F13"/>
    <w:multiLevelType w:val="hybridMultilevel"/>
    <w:tmpl w:val="BF407F86"/>
    <w:lvl w:ilvl="0" w:tplc="6010E2C2">
      <w:start w:val="1"/>
      <w:numFmt w:val="decimal"/>
      <w:lvlText w:val="5.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033C99"/>
    <w:multiLevelType w:val="multilevel"/>
    <w:tmpl w:val="E56274E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765205C8"/>
    <w:multiLevelType w:val="multilevel"/>
    <w:tmpl w:val="5ED467E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5" w15:restartNumberingAfterBreak="0">
    <w:nsid w:val="76D22509"/>
    <w:multiLevelType w:val="multilevel"/>
    <w:tmpl w:val="FD10D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136F45"/>
    <w:multiLevelType w:val="multilevel"/>
    <w:tmpl w:val="69A8F19A"/>
    <w:lvl w:ilvl="0">
      <w:start w:val="5"/>
      <w:numFmt w:val="decimal"/>
      <w:lvlText w:val="%1"/>
      <w:lvlJc w:val="left"/>
      <w:pPr>
        <w:ind w:left="480" w:hanging="480"/>
      </w:pPr>
      <w:rPr>
        <w:rFonts w:ascii="Arial" w:hAnsi="Arial" w:cs="Arial" w:hint="default"/>
        <w:color w:val="auto"/>
      </w:rPr>
    </w:lvl>
    <w:lvl w:ilvl="1">
      <w:start w:val="4"/>
      <w:numFmt w:val="decimal"/>
      <w:lvlText w:val="%1.%2"/>
      <w:lvlJc w:val="left"/>
      <w:pPr>
        <w:ind w:left="840" w:hanging="480"/>
      </w:pPr>
      <w:rPr>
        <w:rFonts w:ascii="Arial" w:hAnsi="Arial" w:cs="Arial" w:hint="default"/>
        <w:color w:val="auto"/>
      </w:rPr>
    </w:lvl>
    <w:lvl w:ilvl="2">
      <w:start w:val="9"/>
      <w:numFmt w:val="decimal"/>
      <w:lvlText w:val="%1.%2.%3"/>
      <w:lvlJc w:val="left"/>
      <w:pPr>
        <w:ind w:left="1440" w:hanging="720"/>
      </w:pPr>
      <w:rPr>
        <w:rFonts w:ascii="Arial" w:hAnsi="Arial" w:cs="Arial" w:hint="default"/>
        <w:color w:val="auto"/>
      </w:rPr>
    </w:lvl>
    <w:lvl w:ilvl="3">
      <w:start w:val="1"/>
      <w:numFmt w:val="decimal"/>
      <w:lvlText w:val="%1.%2.%3.%4"/>
      <w:lvlJc w:val="left"/>
      <w:pPr>
        <w:ind w:left="1800" w:hanging="72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2880" w:hanging="108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3960" w:hanging="1440"/>
      </w:pPr>
      <w:rPr>
        <w:rFonts w:ascii="Arial" w:hAnsi="Arial" w:cs="Arial" w:hint="default"/>
        <w:color w:val="auto"/>
      </w:rPr>
    </w:lvl>
    <w:lvl w:ilvl="8">
      <w:start w:val="1"/>
      <w:numFmt w:val="decimal"/>
      <w:lvlText w:val="%1.%2.%3.%4.%5.%6.%7.%8.%9"/>
      <w:lvlJc w:val="left"/>
      <w:pPr>
        <w:ind w:left="4320" w:hanging="1440"/>
      </w:pPr>
      <w:rPr>
        <w:rFonts w:ascii="Arial" w:hAnsi="Arial" w:cs="Arial" w:hint="default"/>
        <w:color w:val="auto"/>
      </w:rPr>
    </w:lvl>
  </w:abstractNum>
  <w:abstractNum w:abstractNumId="57" w15:restartNumberingAfterBreak="0">
    <w:nsid w:val="771A5F8F"/>
    <w:multiLevelType w:val="multilevel"/>
    <w:tmpl w:val="6FF0DFE2"/>
    <w:lvl w:ilvl="0">
      <w:start w:val="4"/>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58" w15:restartNumberingAfterBreak="0">
    <w:nsid w:val="7A0F6F38"/>
    <w:multiLevelType w:val="hybridMultilevel"/>
    <w:tmpl w:val="02445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925141"/>
    <w:multiLevelType w:val="multilevel"/>
    <w:tmpl w:val="EE689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9696896">
    <w:abstractNumId w:val="18"/>
  </w:num>
  <w:num w:numId="2" w16cid:durableId="1777558411">
    <w:abstractNumId w:val="41"/>
  </w:num>
  <w:num w:numId="3" w16cid:durableId="1138379258">
    <w:abstractNumId w:val="25"/>
  </w:num>
  <w:num w:numId="4" w16cid:durableId="563491370">
    <w:abstractNumId w:val="32"/>
  </w:num>
  <w:num w:numId="5" w16cid:durableId="579172185">
    <w:abstractNumId w:val="36"/>
  </w:num>
  <w:num w:numId="6" w16cid:durableId="602884008">
    <w:abstractNumId w:val="3"/>
  </w:num>
  <w:num w:numId="7" w16cid:durableId="1286153469">
    <w:abstractNumId w:val="19"/>
  </w:num>
  <w:num w:numId="8" w16cid:durableId="801927078">
    <w:abstractNumId w:val="52"/>
  </w:num>
  <w:num w:numId="9" w16cid:durableId="1479761549">
    <w:abstractNumId w:val="2"/>
  </w:num>
  <w:num w:numId="10" w16cid:durableId="1422217370">
    <w:abstractNumId w:val="40"/>
  </w:num>
  <w:num w:numId="11" w16cid:durableId="850487546">
    <w:abstractNumId w:val="47"/>
  </w:num>
  <w:num w:numId="12" w16cid:durableId="1183977619">
    <w:abstractNumId w:val="24"/>
  </w:num>
  <w:num w:numId="13" w16cid:durableId="946733486">
    <w:abstractNumId w:val="23"/>
  </w:num>
  <w:num w:numId="14" w16cid:durableId="1543446945">
    <w:abstractNumId w:val="48"/>
  </w:num>
  <w:num w:numId="15" w16cid:durableId="1499736127">
    <w:abstractNumId w:val="9"/>
  </w:num>
  <w:num w:numId="16" w16cid:durableId="1678995472">
    <w:abstractNumId w:val="14"/>
  </w:num>
  <w:num w:numId="17" w16cid:durableId="1380591388">
    <w:abstractNumId w:val="46"/>
  </w:num>
  <w:num w:numId="18" w16cid:durableId="2127768710">
    <w:abstractNumId w:val="0"/>
  </w:num>
  <w:num w:numId="19" w16cid:durableId="1203052099">
    <w:abstractNumId w:val="27"/>
  </w:num>
  <w:num w:numId="20" w16cid:durableId="1202285066">
    <w:abstractNumId w:val="39"/>
  </w:num>
  <w:num w:numId="21" w16cid:durableId="940599925">
    <w:abstractNumId w:val="57"/>
  </w:num>
  <w:num w:numId="22" w16cid:durableId="1683555430">
    <w:abstractNumId w:val="4"/>
  </w:num>
  <w:num w:numId="23" w16cid:durableId="1377582956">
    <w:abstractNumId w:val="20"/>
  </w:num>
  <w:num w:numId="24" w16cid:durableId="2117362725">
    <w:abstractNumId w:val="50"/>
  </w:num>
  <w:num w:numId="25" w16cid:durableId="2073311864">
    <w:abstractNumId w:val="45"/>
  </w:num>
  <w:num w:numId="26" w16cid:durableId="1613517240">
    <w:abstractNumId w:val="5"/>
  </w:num>
  <w:num w:numId="27" w16cid:durableId="509754454">
    <w:abstractNumId w:val="49"/>
  </w:num>
  <w:num w:numId="28" w16cid:durableId="1509831466">
    <w:abstractNumId w:val="11"/>
  </w:num>
  <w:num w:numId="29" w16cid:durableId="1177380454">
    <w:abstractNumId w:val="17"/>
  </w:num>
  <w:num w:numId="30" w16cid:durableId="797182298">
    <w:abstractNumId w:val="51"/>
  </w:num>
  <w:num w:numId="31" w16cid:durableId="902449238">
    <w:abstractNumId w:val="42"/>
  </w:num>
  <w:num w:numId="32" w16cid:durableId="635451224">
    <w:abstractNumId w:val="56"/>
  </w:num>
  <w:num w:numId="33" w16cid:durableId="1980261727">
    <w:abstractNumId w:val="29"/>
  </w:num>
  <w:num w:numId="34" w16cid:durableId="1812793012">
    <w:abstractNumId w:val="34"/>
  </w:num>
  <w:num w:numId="35" w16cid:durableId="990251882">
    <w:abstractNumId w:val="15"/>
  </w:num>
  <w:num w:numId="36" w16cid:durableId="1694723668">
    <w:abstractNumId w:val="43"/>
  </w:num>
  <w:num w:numId="37" w16cid:durableId="1766684193">
    <w:abstractNumId w:val="54"/>
  </w:num>
  <w:num w:numId="38" w16cid:durableId="2114938823">
    <w:abstractNumId w:val="55"/>
  </w:num>
  <w:num w:numId="39" w16cid:durableId="751394088">
    <w:abstractNumId w:val="37"/>
  </w:num>
  <w:num w:numId="40" w16cid:durableId="662708834">
    <w:abstractNumId w:val="22"/>
  </w:num>
  <w:num w:numId="41" w16cid:durableId="572089144">
    <w:abstractNumId w:val="35"/>
  </w:num>
  <w:num w:numId="42" w16cid:durableId="550730745">
    <w:abstractNumId w:val="53"/>
  </w:num>
  <w:num w:numId="43" w16cid:durableId="1631544922">
    <w:abstractNumId w:val="38"/>
  </w:num>
  <w:num w:numId="44" w16cid:durableId="1444224741">
    <w:abstractNumId w:val="1"/>
  </w:num>
  <w:num w:numId="45" w16cid:durableId="1578248676">
    <w:abstractNumId w:val="21"/>
  </w:num>
  <w:num w:numId="46" w16cid:durableId="1926839875">
    <w:abstractNumId w:val="44"/>
  </w:num>
  <w:num w:numId="47" w16cid:durableId="1750737116">
    <w:abstractNumId w:val="6"/>
  </w:num>
  <w:num w:numId="48" w16cid:durableId="1141846717">
    <w:abstractNumId w:val="26"/>
  </w:num>
  <w:num w:numId="49" w16cid:durableId="413863439">
    <w:abstractNumId w:val="31"/>
  </w:num>
  <w:num w:numId="50" w16cid:durableId="195704695">
    <w:abstractNumId w:val="28"/>
  </w:num>
  <w:num w:numId="51" w16cid:durableId="100078705">
    <w:abstractNumId w:val="12"/>
  </w:num>
  <w:num w:numId="52" w16cid:durableId="1860268844">
    <w:abstractNumId w:val="59"/>
  </w:num>
  <w:num w:numId="53" w16cid:durableId="1305503103">
    <w:abstractNumId w:val="7"/>
  </w:num>
  <w:num w:numId="54" w16cid:durableId="432671916">
    <w:abstractNumId w:val="10"/>
  </w:num>
  <w:num w:numId="55" w16cid:durableId="458841127">
    <w:abstractNumId w:val="16"/>
  </w:num>
  <w:num w:numId="56" w16cid:durableId="1742291404">
    <w:abstractNumId w:val="30"/>
  </w:num>
  <w:num w:numId="57" w16cid:durableId="2109226425">
    <w:abstractNumId w:val="58"/>
  </w:num>
  <w:num w:numId="58" w16cid:durableId="597298213">
    <w:abstractNumId w:val="33"/>
  </w:num>
  <w:num w:numId="59" w16cid:durableId="380633836">
    <w:abstractNumId w:val="8"/>
  </w:num>
  <w:num w:numId="60" w16cid:durableId="1186748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84"/>
    <w:rsid w:val="00002DA8"/>
    <w:rsid w:val="00016E96"/>
    <w:rsid w:val="00017C51"/>
    <w:rsid w:val="000226B4"/>
    <w:rsid w:val="000247A4"/>
    <w:rsid w:val="0003271A"/>
    <w:rsid w:val="00043430"/>
    <w:rsid w:val="00053986"/>
    <w:rsid w:val="00053BC8"/>
    <w:rsid w:val="0005460F"/>
    <w:rsid w:val="00054CB2"/>
    <w:rsid w:val="00067217"/>
    <w:rsid w:val="00070EB0"/>
    <w:rsid w:val="00072C94"/>
    <w:rsid w:val="0008100F"/>
    <w:rsid w:val="00085535"/>
    <w:rsid w:val="000860CE"/>
    <w:rsid w:val="00093A63"/>
    <w:rsid w:val="0009608F"/>
    <w:rsid w:val="000A1DBB"/>
    <w:rsid w:val="000A6BDA"/>
    <w:rsid w:val="000B0C2A"/>
    <w:rsid w:val="000B1266"/>
    <w:rsid w:val="000B2F7B"/>
    <w:rsid w:val="000B52F6"/>
    <w:rsid w:val="000B6D01"/>
    <w:rsid w:val="000D7B81"/>
    <w:rsid w:val="000E0F7A"/>
    <w:rsid w:val="000E2A0D"/>
    <w:rsid w:val="00105DFB"/>
    <w:rsid w:val="001102A6"/>
    <w:rsid w:val="0011370C"/>
    <w:rsid w:val="00132BA3"/>
    <w:rsid w:val="00136D81"/>
    <w:rsid w:val="00140BB8"/>
    <w:rsid w:val="0014397E"/>
    <w:rsid w:val="0014740F"/>
    <w:rsid w:val="0015259A"/>
    <w:rsid w:val="00153EA7"/>
    <w:rsid w:val="001565A4"/>
    <w:rsid w:val="00160445"/>
    <w:rsid w:val="001630DD"/>
    <w:rsid w:val="00163770"/>
    <w:rsid w:val="0017187D"/>
    <w:rsid w:val="00180AC6"/>
    <w:rsid w:val="001817F5"/>
    <w:rsid w:val="00190AC4"/>
    <w:rsid w:val="0019795D"/>
    <w:rsid w:val="001A7360"/>
    <w:rsid w:val="001A7EA1"/>
    <w:rsid w:val="001B70F2"/>
    <w:rsid w:val="001C33DA"/>
    <w:rsid w:val="001D1A7A"/>
    <w:rsid w:val="001D63E5"/>
    <w:rsid w:val="001F015A"/>
    <w:rsid w:val="002056DD"/>
    <w:rsid w:val="0021497D"/>
    <w:rsid w:val="002259EF"/>
    <w:rsid w:val="00226A78"/>
    <w:rsid w:val="002415E1"/>
    <w:rsid w:val="00244302"/>
    <w:rsid w:val="0025151D"/>
    <w:rsid w:val="00253FAD"/>
    <w:rsid w:val="0026501D"/>
    <w:rsid w:val="00267193"/>
    <w:rsid w:val="00282E6C"/>
    <w:rsid w:val="00297C34"/>
    <w:rsid w:val="002A0B58"/>
    <w:rsid w:val="002A1B69"/>
    <w:rsid w:val="002A3374"/>
    <w:rsid w:val="002A497C"/>
    <w:rsid w:val="002A5475"/>
    <w:rsid w:val="002B2408"/>
    <w:rsid w:val="002B387E"/>
    <w:rsid w:val="002B532C"/>
    <w:rsid w:val="002B5A5D"/>
    <w:rsid w:val="002C209D"/>
    <w:rsid w:val="002C4D64"/>
    <w:rsid w:val="002D5B81"/>
    <w:rsid w:val="002D75FC"/>
    <w:rsid w:val="002E14E6"/>
    <w:rsid w:val="002F63E5"/>
    <w:rsid w:val="00306C51"/>
    <w:rsid w:val="003149C1"/>
    <w:rsid w:val="00315455"/>
    <w:rsid w:val="003162BB"/>
    <w:rsid w:val="00316C02"/>
    <w:rsid w:val="00321967"/>
    <w:rsid w:val="003219C7"/>
    <w:rsid w:val="00326EAB"/>
    <w:rsid w:val="00334D46"/>
    <w:rsid w:val="00334FB3"/>
    <w:rsid w:val="003354FB"/>
    <w:rsid w:val="00336CC9"/>
    <w:rsid w:val="0034765D"/>
    <w:rsid w:val="0036365E"/>
    <w:rsid w:val="003643E2"/>
    <w:rsid w:val="00370E8C"/>
    <w:rsid w:val="00371B05"/>
    <w:rsid w:val="00373629"/>
    <w:rsid w:val="00375D1E"/>
    <w:rsid w:val="003869CD"/>
    <w:rsid w:val="003A5F8D"/>
    <w:rsid w:val="003B0C87"/>
    <w:rsid w:val="003C043A"/>
    <w:rsid w:val="003C0443"/>
    <w:rsid w:val="003D3905"/>
    <w:rsid w:val="003D613C"/>
    <w:rsid w:val="003E2124"/>
    <w:rsid w:val="003E48DD"/>
    <w:rsid w:val="003F65C1"/>
    <w:rsid w:val="004024B6"/>
    <w:rsid w:val="00404D97"/>
    <w:rsid w:val="004117A9"/>
    <w:rsid w:val="004211F9"/>
    <w:rsid w:val="00423E4E"/>
    <w:rsid w:val="00424ACE"/>
    <w:rsid w:val="00433A7B"/>
    <w:rsid w:val="004511DB"/>
    <w:rsid w:val="004536CB"/>
    <w:rsid w:val="00461338"/>
    <w:rsid w:val="00464636"/>
    <w:rsid w:val="004647F8"/>
    <w:rsid w:val="00465212"/>
    <w:rsid w:val="00472EAF"/>
    <w:rsid w:val="00473B77"/>
    <w:rsid w:val="00481AD8"/>
    <w:rsid w:val="0048738F"/>
    <w:rsid w:val="004941BC"/>
    <w:rsid w:val="00495711"/>
    <w:rsid w:val="00497DCA"/>
    <w:rsid w:val="004A0F1F"/>
    <w:rsid w:val="004B49C9"/>
    <w:rsid w:val="004B58A1"/>
    <w:rsid w:val="004C02E7"/>
    <w:rsid w:val="004C46E1"/>
    <w:rsid w:val="004D0ABD"/>
    <w:rsid w:val="004E5759"/>
    <w:rsid w:val="004F1414"/>
    <w:rsid w:val="004F264F"/>
    <w:rsid w:val="004F3C40"/>
    <w:rsid w:val="00501420"/>
    <w:rsid w:val="00505423"/>
    <w:rsid w:val="00515B6D"/>
    <w:rsid w:val="00516AD4"/>
    <w:rsid w:val="00517995"/>
    <w:rsid w:val="00520585"/>
    <w:rsid w:val="00520F39"/>
    <w:rsid w:val="005234DC"/>
    <w:rsid w:val="00524EF0"/>
    <w:rsid w:val="005258C4"/>
    <w:rsid w:val="00527C1F"/>
    <w:rsid w:val="00532078"/>
    <w:rsid w:val="00535C0E"/>
    <w:rsid w:val="005365F1"/>
    <w:rsid w:val="005425F0"/>
    <w:rsid w:val="0054313F"/>
    <w:rsid w:val="00544729"/>
    <w:rsid w:val="005447FB"/>
    <w:rsid w:val="005478EA"/>
    <w:rsid w:val="00547C84"/>
    <w:rsid w:val="00550871"/>
    <w:rsid w:val="005538CE"/>
    <w:rsid w:val="00553BA7"/>
    <w:rsid w:val="00556300"/>
    <w:rsid w:val="00556CFE"/>
    <w:rsid w:val="00561430"/>
    <w:rsid w:val="00561726"/>
    <w:rsid w:val="00567074"/>
    <w:rsid w:val="00570EC8"/>
    <w:rsid w:val="00575025"/>
    <w:rsid w:val="00577B8B"/>
    <w:rsid w:val="0058277E"/>
    <w:rsid w:val="005868A9"/>
    <w:rsid w:val="00586C6C"/>
    <w:rsid w:val="005944B2"/>
    <w:rsid w:val="005954A6"/>
    <w:rsid w:val="005957F7"/>
    <w:rsid w:val="0059766E"/>
    <w:rsid w:val="005A609A"/>
    <w:rsid w:val="005B27E7"/>
    <w:rsid w:val="005B5ECD"/>
    <w:rsid w:val="005C2B44"/>
    <w:rsid w:val="005D7552"/>
    <w:rsid w:val="005E173D"/>
    <w:rsid w:val="005E5556"/>
    <w:rsid w:val="005F15B3"/>
    <w:rsid w:val="0061193D"/>
    <w:rsid w:val="00614F3C"/>
    <w:rsid w:val="00621BFF"/>
    <w:rsid w:val="006260B7"/>
    <w:rsid w:val="00634627"/>
    <w:rsid w:val="00635648"/>
    <w:rsid w:val="00636079"/>
    <w:rsid w:val="006407DB"/>
    <w:rsid w:val="0064316F"/>
    <w:rsid w:val="00644272"/>
    <w:rsid w:val="006526DD"/>
    <w:rsid w:val="00660790"/>
    <w:rsid w:val="00660A60"/>
    <w:rsid w:val="00664960"/>
    <w:rsid w:val="006677B5"/>
    <w:rsid w:val="00675897"/>
    <w:rsid w:val="00680FDE"/>
    <w:rsid w:val="00686CB0"/>
    <w:rsid w:val="00690E15"/>
    <w:rsid w:val="006A651A"/>
    <w:rsid w:val="006B67FE"/>
    <w:rsid w:val="006C0949"/>
    <w:rsid w:val="006D18CF"/>
    <w:rsid w:val="006E4F79"/>
    <w:rsid w:val="006F7E74"/>
    <w:rsid w:val="007024B5"/>
    <w:rsid w:val="00703E07"/>
    <w:rsid w:val="0071676F"/>
    <w:rsid w:val="007205F6"/>
    <w:rsid w:val="0073786D"/>
    <w:rsid w:val="007455EB"/>
    <w:rsid w:val="0075713B"/>
    <w:rsid w:val="007633E4"/>
    <w:rsid w:val="00772647"/>
    <w:rsid w:val="00777D3F"/>
    <w:rsid w:val="00794DF3"/>
    <w:rsid w:val="00797522"/>
    <w:rsid w:val="007A3B85"/>
    <w:rsid w:val="007B0674"/>
    <w:rsid w:val="007B07D6"/>
    <w:rsid w:val="007B7E29"/>
    <w:rsid w:val="007C0477"/>
    <w:rsid w:val="007C24A0"/>
    <w:rsid w:val="007C3AEC"/>
    <w:rsid w:val="007C6FF7"/>
    <w:rsid w:val="007D5499"/>
    <w:rsid w:val="007D75BC"/>
    <w:rsid w:val="007D7E8B"/>
    <w:rsid w:val="007E0E30"/>
    <w:rsid w:val="007E2D83"/>
    <w:rsid w:val="007E5F94"/>
    <w:rsid w:val="007E6351"/>
    <w:rsid w:val="007E65EB"/>
    <w:rsid w:val="007F064A"/>
    <w:rsid w:val="007F0E9C"/>
    <w:rsid w:val="007F1A75"/>
    <w:rsid w:val="007F65A2"/>
    <w:rsid w:val="007F65F8"/>
    <w:rsid w:val="007F7188"/>
    <w:rsid w:val="00800C5B"/>
    <w:rsid w:val="00803D19"/>
    <w:rsid w:val="0080622E"/>
    <w:rsid w:val="00810886"/>
    <w:rsid w:val="008151BA"/>
    <w:rsid w:val="0081748E"/>
    <w:rsid w:val="00817535"/>
    <w:rsid w:val="008232CE"/>
    <w:rsid w:val="008315D4"/>
    <w:rsid w:val="00832E43"/>
    <w:rsid w:val="008336B6"/>
    <w:rsid w:val="00836522"/>
    <w:rsid w:val="00843C22"/>
    <w:rsid w:val="008577C7"/>
    <w:rsid w:val="00857D89"/>
    <w:rsid w:val="00861B26"/>
    <w:rsid w:val="00865C2B"/>
    <w:rsid w:val="00867867"/>
    <w:rsid w:val="008745A8"/>
    <w:rsid w:val="00875495"/>
    <w:rsid w:val="0087632D"/>
    <w:rsid w:val="0087680B"/>
    <w:rsid w:val="00884409"/>
    <w:rsid w:val="008907DF"/>
    <w:rsid w:val="00892E21"/>
    <w:rsid w:val="00896CF9"/>
    <w:rsid w:val="008B15A3"/>
    <w:rsid w:val="008B5B89"/>
    <w:rsid w:val="008B7CEB"/>
    <w:rsid w:val="008C180F"/>
    <w:rsid w:val="008C5850"/>
    <w:rsid w:val="008C7CD0"/>
    <w:rsid w:val="008D782F"/>
    <w:rsid w:val="008E28CB"/>
    <w:rsid w:val="008E2CA1"/>
    <w:rsid w:val="008E4D01"/>
    <w:rsid w:val="008F7552"/>
    <w:rsid w:val="009001FE"/>
    <w:rsid w:val="00905AC4"/>
    <w:rsid w:val="0091020F"/>
    <w:rsid w:val="0091077C"/>
    <w:rsid w:val="00944892"/>
    <w:rsid w:val="009451B1"/>
    <w:rsid w:val="00945555"/>
    <w:rsid w:val="009472AC"/>
    <w:rsid w:val="009518E4"/>
    <w:rsid w:val="00952193"/>
    <w:rsid w:val="00961621"/>
    <w:rsid w:val="00961C91"/>
    <w:rsid w:val="00966178"/>
    <w:rsid w:val="0097308A"/>
    <w:rsid w:val="00981BEE"/>
    <w:rsid w:val="009821B4"/>
    <w:rsid w:val="0099499A"/>
    <w:rsid w:val="00996755"/>
    <w:rsid w:val="009A235E"/>
    <w:rsid w:val="009A414A"/>
    <w:rsid w:val="009B1067"/>
    <w:rsid w:val="009C4930"/>
    <w:rsid w:val="009C6E49"/>
    <w:rsid w:val="009D56DB"/>
    <w:rsid w:val="009E7CBB"/>
    <w:rsid w:val="009F010B"/>
    <w:rsid w:val="00A00330"/>
    <w:rsid w:val="00A06217"/>
    <w:rsid w:val="00A12050"/>
    <w:rsid w:val="00A17FA1"/>
    <w:rsid w:val="00A22475"/>
    <w:rsid w:val="00A255C5"/>
    <w:rsid w:val="00A26C9C"/>
    <w:rsid w:val="00A3736C"/>
    <w:rsid w:val="00A61B86"/>
    <w:rsid w:val="00A62843"/>
    <w:rsid w:val="00A63F45"/>
    <w:rsid w:val="00A663F3"/>
    <w:rsid w:val="00A66502"/>
    <w:rsid w:val="00A72E1B"/>
    <w:rsid w:val="00A8164C"/>
    <w:rsid w:val="00A85AC1"/>
    <w:rsid w:val="00A91FCB"/>
    <w:rsid w:val="00A93B6F"/>
    <w:rsid w:val="00A94C80"/>
    <w:rsid w:val="00AA333A"/>
    <w:rsid w:val="00AB6819"/>
    <w:rsid w:val="00AC0FA5"/>
    <w:rsid w:val="00AD7544"/>
    <w:rsid w:val="00AF0417"/>
    <w:rsid w:val="00AF07B6"/>
    <w:rsid w:val="00AF30EF"/>
    <w:rsid w:val="00AF698A"/>
    <w:rsid w:val="00B032A8"/>
    <w:rsid w:val="00B05A87"/>
    <w:rsid w:val="00B123F0"/>
    <w:rsid w:val="00B2013A"/>
    <w:rsid w:val="00B23AC4"/>
    <w:rsid w:val="00B23CD4"/>
    <w:rsid w:val="00B2604F"/>
    <w:rsid w:val="00B26118"/>
    <w:rsid w:val="00B27EDF"/>
    <w:rsid w:val="00B424A0"/>
    <w:rsid w:val="00B4728C"/>
    <w:rsid w:val="00B54736"/>
    <w:rsid w:val="00B553BF"/>
    <w:rsid w:val="00B57395"/>
    <w:rsid w:val="00B60C22"/>
    <w:rsid w:val="00B7530B"/>
    <w:rsid w:val="00B771DA"/>
    <w:rsid w:val="00B87968"/>
    <w:rsid w:val="00BA1522"/>
    <w:rsid w:val="00BA5CD2"/>
    <w:rsid w:val="00BB03DD"/>
    <w:rsid w:val="00BB18DD"/>
    <w:rsid w:val="00BB21ED"/>
    <w:rsid w:val="00BC0EF1"/>
    <w:rsid w:val="00BC181A"/>
    <w:rsid w:val="00BC6B21"/>
    <w:rsid w:val="00BD26C2"/>
    <w:rsid w:val="00BD4C17"/>
    <w:rsid w:val="00BE2809"/>
    <w:rsid w:val="00BE5883"/>
    <w:rsid w:val="00C02EFC"/>
    <w:rsid w:val="00C05602"/>
    <w:rsid w:val="00C10C7A"/>
    <w:rsid w:val="00C171E2"/>
    <w:rsid w:val="00C271F5"/>
    <w:rsid w:val="00C345D3"/>
    <w:rsid w:val="00C347BB"/>
    <w:rsid w:val="00C360BA"/>
    <w:rsid w:val="00C447FE"/>
    <w:rsid w:val="00C55387"/>
    <w:rsid w:val="00C55946"/>
    <w:rsid w:val="00C61A94"/>
    <w:rsid w:val="00C63CCE"/>
    <w:rsid w:val="00C66B7F"/>
    <w:rsid w:val="00C713C0"/>
    <w:rsid w:val="00CA4040"/>
    <w:rsid w:val="00CA5505"/>
    <w:rsid w:val="00CB60AD"/>
    <w:rsid w:val="00CB7EEE"/>
    <w:rsid w:val="00CD01F7"/>
    <w:rsid w:val="00CD2F0C"/>
    <w:rsid w:val="00CD3DCE"/>
    <w:rsid w:val="00CD58B9"/>
    <w:rsid w:val="00CD7CF8"/>
    <w:rsid w:val="00CE12C5"/>
    <w:rsid w:val="00CE1A22"/>
    <w:rsid w:val="00CE32F1"/>
    <w:rsid w:val="00CE4398"/>
    <w:rsid w:val="00CF2867"/>
    <w:rsid w:val="00CF4D33"/>
    <w:rsid w:val="00D07114"/>
    <w:rsid w:val="00D15288"/>
    <w:rsid w:val="00D23C1E"/>
    <w:rsid w:val="00D248F1"/>
    <w:rsid w:val="00D31106"/>
    <w:rsid w:val="00D33736"/>
    <w:rsid w:val="00D51508"/>
    <w:rsid w:val="00D531E8"/>
    <w:rsid w:val="00D538AC"/>
    <w:rsid w:val="00D53DF1"/>
    <w:rsid w:val="00D559CB"/>
    <w:rsid w:val="00D63F41"/>
    <w:rsid w:val="00D81DA9"/>
    <w:rsid w:val="00D945EE"/>
    <w:rsid w:val="00D9579D"/>
    <w:rsid w:val="00D95C20"/>
    <w:rsid w:val="00DA2EEA"/>
    <w:rsid w:val="00DA581F"/>
    <w:rsid w:val="00DA5FD8"/>
    <w:rsid w:val="00DB0FEE"/>
    <w:rsid w:val="00DB1652"/>
    <w:rsid w:val="00DB312C"/>
    <w:rsid w:val="00DC04F8"/>
    <w:rsid w:val="00DC3E5B"/>
    <w:rsid w:val="00DD1649"/>
    <w:rsid w:val="00DE4DA8"/>
    <w:rsid w:val="00DE7A67"/>
    <w:rsid w:val="00DF239F"/>
    <w:rsid w:val="00E10191"/>
    <w:rsid w:val="00E12CF6"/>
    <w:rsid w:val="00E1305E"/>
    <w:rsid w:val="00E139D8"/>
    <w:rsid w:val="00E16C9D"/>
    <w:rsid w:val="00E27D36"/>
    <w:rsid w:val="00E313FD"/>
    <w:rsid w:val="00E33D97"/>
    <w:rsid w:val="00E352F1"/>
    <w:rsid w:val="00E4779B"/>
    <w:rsid w:val="00E50EF3"/>
    <w:rsid w:val="00E62232"/>
    <w:rsid w:val="00E641F0"/>
    <w:rsid w:val="00E67200"/>
    <w:rsid w:val="00E748DC"/>
    <w:rsid w:val="00E74EEE"/>
    <w:rsid w:val="00E756EE"/>
    <w:rsid w:val="00E76FF2"/>
    <w:rsid w:val="00E836F5"/>
    <w:rsid w:val="00E90776"/>
    <w:rsid w:val="00E913F6"/>
    <w:rsid w:val="00E96877"/>
    <w:rsid w:val="00EA1195"/>
    <w:rsid w:val="00EA44CB"/>
    <w:rsid w:val="00EA7444"/>
    <w:rsid w:val="00EA75AF"/>
    <w:rsid w:val="00EA7FD5"/>
    <w:rsid w:val="00EB03D7"/>
    <w:rsid w:val="00EB3360"/>
    <w:rsid w:val="00EB477C"/>
    <w:rsid w:val="00EC1D4E"/>
    <w:rsid w:val="00EC4DF8"/>
    <w:rsid w:val="00EC5074"/>
    <w:rsid w:val="00ED16DE"/>
    <w:rsid w:val="00ED5F45"/>
    <w:rsid w:val="00ED6302"/>
    <w:rsid w:val="00ED7224"/>
    <w:rsid w:val="00ED7861"/>
    <w:rsid w:val="00EF036F"/>
    <w:rsid w:val="00F04E83"/>
    <w:rsid w:val="00F05AA5"/>
    <w:rsid w:val="00F125EA"/>
    <w:rsid w:val="00F12D35"/>
    <w:rsid w:val="00F153BA"/>
    <w:rsid w:val="00F2754C"/>
    <w:rsid w:val="00F36CC0"/>
    <w:rsid w:val="00F460F7"/>
    <w:rsid w:val="00F53D08"/>
    <w:rsid w:val="00F82AC3"/>
    <w:rsid w:val="00F84084"/>
    <w:rsid w:val="00F86EA9"/>
    <w:rsid w:val="00F90449"/>
    <w:rsid w:val="00F913A1"/>
    <w:rsid w:val="00F91757"/>
    <w:rsid w:val="00F91E0D"/>
    <w:rsid w:val="00F9361F"/>
    <w:rsid w:val="00F95B4D"/>
    <w:rsid w:val="00F95F37"/>
    <w:rsid w:val="00F9690B"/>
    <w:rsid w:val="00FA240B"/>
    <w:rsid w:val="00FF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2FD0"/>
  <w15:chartTrackingRefBased/>
  <w15:docId w15:val="{115D2B51-033B-41AF-A735-A99768FF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4084"/>
    <w:pPr>
      <w:spacing w:after="0" w:line="240" w:lineRule="auto"/>
      <w:ind w:left="567" w:hanging="567"/>
      <w:jc w:val="both"/>
    </w:pPr>
    <w:rPr>
      <w:rFonts w:ascii="Times New Roman" w:eastAsia="Times New Roman" w:hAnsi="Times New Roman" w:cs="Times New Roman"/>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84"/>
    <w:pPr>
      <w:ind w:left="720"/>
      <w:contextualSpacing/>
    </w:pPr>
  </w:style>
  <w:style w:type="character" w:styleId="CommentReference">
    <w:name w:val="annotation reference"/>
    <w:basedOn w:val="DefaultParagraphFont"/>
    <w:uiPriority w:val="99"/>
    <w:semiHidden/>
    <w:unhideWhenUsed/>
    <w:rsid w:val="00F84084"/>
    <w:rPr>
      <w:sz w:val="16"/>
      <w:szCs w:val="16"/>
    </w:rPr>
  </w:style>
  <w:style w:type="paragraph" w:styleId="CommentText">
    <w:name w:val="annotation text"/>
    <w:basedOn w:val="Normal"/>
    <w:link w:val="CommentTextChar"/>
    <w:uiPriority w:val="99"/>
    <w:unhideWhenUsed/>
    <w:rsid w:val="00F84084"/>
    <w:rPr>
      <w:sz w:val="20"/>
      <w:szCs w:val="20"/>
    </w:rPr>
  </w:style>
  <w:style w:type="character" w:customStyle="1" w:styleId="CommentTextChar">
    <w:name w:val="Comment Text Char"/>
    <w:basedOn w:val="DefaultParagraphFont"/>
    <w:link w:val="CommentText"/>
    <w:uiPriority w:val="99"/>
    <w:rsid w:val="00F84084"/>
    <w:rPr>
      <w:rFonts w:ascii="Times New Roman" w:eastAsia="Times New Roman" w:hAnsi="Times New Roman" w:cs="Times New Roman"/>
      <w:color w:val="000000"/>
      <w:kern w:val="0"/>
      <w:sz w:val="20"/>
      <w:szCs w:val="20"/>
      <w14:ligatures w14:val="none"/>
    </w:rPr>
  </w:style>
  <w:style w:type="table" w:styleId="TableGrid">
    <w:name w:val="Table Grid"/>
    <w:basedOn w:val="TableNormal"/>
    <w:uiPriority w:val="39"/>
    <w:qFormat/>
    <w:rsid w:val="00F84084"/>
    <w:pPr>
      <w:spacing w:after="0" w:line="240" w:lineRule="auto"/>
      <w:ind w:left="567"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8408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36D81"/>
    <w:rPr>
      <w:b/>
      <w:bCs/>
    </w:rPr>
  </w:style>
  <w:style w:type="character" w:customStyle="1" w:styleId="CommentSubjectChar">
    <w:name w:val="Comment Subject Char"/>
    <w:basedOn w:val="CommentTextChar"/>
    <w:link w:val="CommentSubject"/>
    <w:uiPriority w:val="99"/>
    <w:semiHidden/>
    <w:rsid w:val="00136D81"/>
    <w:rPr>
      <w:rFonts w:ascii="Times New Roman" w:eastAsia="Times New Roman" w:hAnsi="Times New Roman" w:cs="Times New Roman"/>
      <w:b/>
      <w:bCs/>
      <w:color w:val="000000"/>
      <w:kern w:val="0"/>
      <w:sz w:val="20"/>
      <w:szCs w:val="20"/>
      <w14:ligatures w14:val="none"/>
    </w:rPr>
  </w:style>
  <w:style w:type="paragraph" w:styleId="BalloonText">
    <w:name w:val="Balloon Text"/>
    <w:basedOn w:val="Normal"/>
    <w:link w:val="BalloonTextChar"/>
    <w:uiPriority w:val="99"/>
    <w:semiHidden/>
    <w:unhideWhenUsed/>
    <w:rsid w:val="00136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81"/>
    <w:rPr>
      <w:rFonts w:ascii="Segoe UI" w:eastAsia="Times New Roman" w:hAnsi="Segoe UI" w:cs="Segoe UI"/>
      <w:color w:val="000000"/>
      <w:kern w:val="0"/>
      <w:sz w:val="18"/>
      <w:szCs w:val="18"/>
      <w14:ligatures w14:val="none"/>
    </w:rPr>
  </w:style>
  <w:style w:type="paragraph" w:styleId="Revision">
    <w:name w:val="Revision"/>
    <w:hidden/>
    <w:uiPriority w:val="99"/>
    <w:semiHidden/>
    <w:rsid w:val="00AF07B6"/>
    <w:pPr>
      <w:spacing w:after="0" w:line="240" w:lineRule="auto"/>
    </w:pPr>
    <w:rPr>
      <w:rFonts w:ascii="Times New Roman" w:eastAsia="Times New Roman" w:hAnsi="Times New Roman" w:cs="Times New Roman"/>
      <w:color w:val="000000"/>
      <w:kern w:val="0"/>
      <w14:ligatures w14:val="none"/>
    </w:rPr>
  </w:style>
  <w:style w:type="character" w:styleId="SubtleEmphasis">
    <w:name w:val="Subtle Emphasis"/>
    <w:basedOn w:val="DefaultParagraphFont"/>
    <w:uiPriority w:val="19"/>
    <w:qFormat/>
    <w:rsid w:val="00F460F7"/>
    <w:rPr>
      <w:i/>
      <w:iCs/>
      <w:color w:val="404040" w:themeColor="text1" w:themeTint="BF"/>
    </w:rPr>
  </w:style>
  <w:style w:type="character" w:styleId="UnresolvedMention">
    <w:name w:val="Unresolved Mention"/>
    <w:basedOn w:val="DefaultParagraphFont"/>
    <w:uiPriority w:val="99"/>
    <w:semiHidden/>
    <w:unhideWhenUsed/>
    <w:rsid w:val="0071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779808">
      <w:bodyDiv w:val="1"/>
      <w:marLeft w:val="0"/>
      <w:marRight w:val="0"/>
      <w:marTop w:val="0"/>
      <w:marBottom w:val="0"/>
      <w:divBdr>
        <w:top w:val="none" w:sz="0" w:space="0" w:color="auto"/>
        <w:left w:val="none" w:sz="0" w:space="0" w:color="auto"/>
        <w:bottom w:val="none" w:sz="0" w:space="0" w:color="auto"/>
        <w:right w:val="none" w:sz="0" w:space="0" w:color="auto"/>
      </w:divBdr>
    </w:div>
    <w:div w:id="19210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se.m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AEDE-B17D-4662-B1E1-37F7D68E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5554</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Temuujin</dc:creator>
  <cp:keywords/>
  <dc:description/>
  <cp:lastModifiedBy>Shatar Ts</cp:lastModifiedBy>
  <cp:revision>5</cp:revision>
  <dcterms:created xsi:type="dcterms:W3CDTF">2025-01-02T09:25:00Z</dcterms:created>
  <dcterms:modified xsi:type="dcterms:W3CDTF">2025-01-17T08:35:00Z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060fa707e567227c6f53a45f46bf32a332593e2742837c636ce70b4d4ae58a03</vt:lpwstr>
  </property>
</Properties>
</file>