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D63" w:rsidRDefault="00231E37" w:rsidP="00231E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val="mn-MN"/>
        </w:rPr>
      </w:pPr>
      <w:r>
        <w:rPr>
          <w:rFonts w:ascii="Times New Roman" w:eastAsia="Times New Roman" w:hAnsi="Times New Roman" w:cs="Times New Roman"/>
          <w:b/>
          <w:lang w:val="mn-MN"/>
        </w:rPr>
        <w:t>“ДАРХАН ХҮНС</w:t>
      </w:r>
      <w:r w:rsidR="009F1D63">
        <w:rPr>
          <w:rFonts w:ascii="Times New Roman" w:eastAsia="Times New Roman" w:hAnsi="Times New Roman" w:cs="Times New Roman"/>
          <w:b/>
        </w:rPr>
        <w:t xml:space="preserve"> </w:t>
      </w:r>
      <w:r w:rsidR="009F1D63">
        <w:rPr>
          <w:rFonts w:ascii="Times New Roman" w:eastAsia="Times New Roman" w:hAnsi="Times New Roman" w:cs="Times New Roman"/>
          <w:b/>
          <w:lang w:val="mn-MN"/>
        </w:rPr>
        <w:t>” ХК  ЖИЛИЙН ҮЙЛ АЖИЛЛАГААНЫ</w:t>
      </w:r>
    </w:p>
    <w:p w:rsidR="009F1D63" w:rsidRPr="00E60F83" w:rsidRDefault="009F1D63" w:rsidP="00231E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val="mn-MN"/>
        </w:rPr>
      </w:pPr>
      <w:r w:rsidRPr="00E60F83">
        <w:rPr>
          <w:rFonts w:ascii="Times New Roman" w:eastAsia="Times New Roman" w:hAnsi="Times New Roman" w:cs="Times New Roman"/>
          <w:b/>
          <w:lang w:val="mn-MN"/>
        </w:rPr>
        <w:t>ТАЙ</w:t>
      </w:r>
      <w:r>
        <w:rPr>
          <w:rFonts w:ascii="Times New Roman" w:eastAsia="Times New Roman" w:hAnsi="Times New Roman" w:cs="Times New Roman"/>
          <w:b/>
          <w:lang w:val="mn-MN"/>
        </w:rPr>
        <w:t xml:space="preserve">ЛАН, </w:t>
      </w:r>
      <w:r w:rsidRPr="00E60F83">
        <w:rPr>
          <w:rFonts w:ascii="Times New Roman" w:eastAsia="Times New Roman" w:hAnsi="Times New Roman" w:cs="Times New Roman"/>
          <w:b/>
          <w:lang w:val="mn-MN"/>
        </w:rPr>
        <w:t>МЭДЭЭЛЭЛ</w:t>
      </w:r>
    </w:p>
    <w:p w:rsidR="009F1D63" w:rsidRPr="00D103AC" w:rsidRDefault="009F1D63" w:rsidP="00231E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</w:p>
    <w:p w:rsidR="009F1D63" w:rsidRPr="002330FA" w:rsidRDefault="009F1D63" w:rsidP="00B66390">
      <w:pPr>
        <w:widowControl w:val="0"/>
        <w:numPr>
          <w:ilvl w:val="0"/>
          <w:numId w:val="1"/>
        </w:numPr>
        <w:spacing w:after="0" w:line="240" w:lineRule="auto"/>
        <w:ind w:right="95"/>
        <w:jc w:val="both"/>
        <w:outlineLvl w:val="1"/>
        <w:rPr>
          <w:rFonts w:ascii="Times New Roman" w:eastAsia="Times New Roman" w:hAnsi="Times New Roman" w:cs="Times New Roman"/>
          <w:bCs/>
          <w:iCs/>
          <w:lang w:val="mn-MN"/>
        </w:rPr>
      </w:pPr>
      <w:r w:rsidRPr="00E60F8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Компанийн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mn-MN"/>
        </w:rPr>
        <w:t xml:space="preserve"> </w:t>
      </w:r>
      <w:r w:rsidRPr="00E60F8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бизнесийн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mn-MN"/>
        </w:rPr>
        <w:t xml:space="preserve"> </w:t>
      </w:r>
      <w:r w:rsidRPr="00E60F8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үйл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mn-MN"/>
        </w:rPr>
        <w:t xml:space="preserve"> </w:t>
      </w:r>
      <w:r w:rsidRPr="00E60F8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ажиллагааны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mn-MN"/>
        </w:rPr>
        <w:t xml:space="preserve"> </w:t>
      </w:r>
      <w:r w:rsidRPr="00E60F8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талаарх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mn-MN"/>
        </w:rPr>
        <w:t xml:space="preserve">  </w:t>
      </w:r>
      <w:r w:rsidRPr="00E60F8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мэдээлэл</w:t>
      </w:r>
    </w:p>
    <w:p w:rsidR="009F1D63" w:rsidRDefault="009F1D63" w:rsidP="00B66390">
      <w:pPr>
        <w:widowControl w:val="0"/>
        <w:spacing w:after="0" w:line="240" w:lineRule="auto"/>
        <w:ind w:left="360" w:right="95"/>
        <w:jc w:val="both"/>
        <w:outlineLvl w:val="1"/>
        <w:rPr>
          <w:rFonts w:ascii="Times New Roman" w:eastAsia="Times New Roman" w:hAnsi="Times New Roman" w:cs="Times New Roman"/>
          <w:bCs/>
          <w:iCs/>
          <w:lang w:val="mn-MN"/>
        </w:rPr>
      </w:pPr>
    </w:p>
    <w:p w:rsidR="00231E37" w:rsidRDefault="00231E37" w:rsidP="00B66390">
      <w:pPr>
        <w:widowControl w:val="0"/>
        <w:ind w:left="360" w:right="95"/>
        <w:jc w:val="both"/>
        <w:outlineLvl w:val="1"/>
        <w:rPr>
          <w:rFonts w:ascii="Times New Roman" w:eastAsia="Times New Roman" w:hAnsi="Times New Roman" w:cs="Times New Roman"/>
          <w:bCs/>
          <w:iCs/>
          <w:lang w:val="mn-MN"/>
        </w:rPr>
      </w:pPr>
      <w:r>
        <w:rPr>
          <w:rFonts w:ascii="Times New Roman" w:eastAsia="Times New Roman" w:hAnsi="Times New Roman" w:cs="Times New Roman"/>
          <w:bCs/>
          <w:iCs/>
          <w:lang w:val="mn-MN"/>
        </w:rPr>
        <w:t>“Дархан Хүнс</w:t>
      </w:r>
      <w:r w:rsidR="009F1D63">
        <w:rPr>
          <w:rFonts w:ascii="Times New Roman" w:eastAsia="Times New Roman" w:hAnsi="Times New Roman" w:cs="Times New Roman"/>
          <w:bCs/>
          <w:iCs/>
          <w:lang w:val="mn-MN"/>
        </w:rPr>
        <w:t xml:space="preserve">” ХК нь </w:t>
      </w:r>
      <w:r>
        <w:rPr>
          <w:rFonts w:ascii="Times New Roman" w:eastAsia="Times New Roman" w:hAnsi="Times New Roman" w:cs="Times New Roman"/>
          <w:bCs/>
          <w:iCs/>
          <w:lang w:val="mn-MN"/>
        </w:rPr>
        <w:t>талх, нарийн боов, сүү сүүн бүтээгдэхүүн үйлдвэрлэл, худалдааны</w:t>
      </w:r>
      <w:r w:rsidR="009F1D63">
        <w:rPr>
          <w:rFonts w:ascii="Times New Roman" w:eastAsia="Times New Roman" w:hAnsi="Times New Roman" w:cs="Times New Roman"/>
          <w:bCs/>
          <w:iCs/>
          <w:lang w:val="mn-MN"/>
        </w:rPr>
        <w:t xml:space="preserve"> ч</w:t>
      </w:r>
      <w:r w:rsidR="00531C12">
        <w:rPr>
          <w:rFonts w:ascii="Times New Roman" w:eastAsia="Times New Roman" w:hAnsi="Times New Roman" w:cs="Times New Roman"/>
          <w:bCs/>
          <w:iCs/>
          <w:lang w:val="mn-MN"/>
        </w:rPr>
        <w:t>иглэлээр үйл ажиллагаа явуулдаг.</w:t>
      </w:r>
    </w:p>
    <w:p w:rsidR="0097746C" w:rsidRDefault="00231E37" w:rsidP="00231E37">
      <w:pPr>
        <w:widowControl w:val="0"/>
        <w:ind w:left="360" w:right="95" w:firstLine="360"/>
        <w:jc w:val="both"/>
        <w:outlineLvl w:val="1"/>
        <w:rPr>
          <w:rFonts w:ascii="Times New Roman" w:eastAsia="Times New Roman" w:hAnsi="Times New Roman" w:cs="Times New Roman"/>
          <w:bCs/>
          <w:iCs/>
          <w:noProof/>
        </w:rPr>
      </w:pPr>
      <w:r>
        <w:rPr>
          <w:rFonts w:ascii="Times New Roman" w:eastAsia="Times New Roman" w:hAnsi="Times New Roman" w:cs="Times New Roman"/>
          <w:bCs/>
          <w:iCs/>
          <w:lang w:val="mn-MN"/>
        </w:rPr>
        <w:t xml:space="preserve">Манай комапни </w:t>
      </w:r>
      <w:r>
        <w:rPr>
          <w:rFonts w:ascii="Times New Roman" w:eastAsia="Times New Roman" w:hAnsi="Times New Roman" w:cs="Times New Roman"/>
          <w:bCs/>
          <w:iCs/>
          <w:lang w:val="en-AU"/>
        </w:rPr>
        <w:t>2021</w:t>
      </w:r>
      <w:r w:rsidR="00763624">
        <w:rPr>
          <w:rFonts w:ascii="Times New Roman" w:eastAsia="Times New Roman" w:hAnsi="Times New Roman" w:cs="Times New Roman"/>
          <w:bCs/>
          <w:iCs/>
          <w:lang w:val="mn-MN"/>
        </w:rPr>
        <w:t xml:space="preserve"> онд нийт 70</w:t>
      </w:r>
      <w:r w:rsidR="009F1D63" w:rsidRPr="00DA26FC">
        <w:rPr>
          <w:rFonts w:ascii="Times New Roman" w:eastAsia="Times New Roman" w:hAnsi="Times New Roman" w:cs="Times New Roman"/>
          <w:bCs/>
          <w:iCs/>
          <w:lang w:val="mn-MN"/>
        </w:rPr>
        <w:t xml:space="preserve"> ажилчин</w:t>
      </w:r>
      <w:r w:rsidR="009F1D63">
        <w:rPr>
          <w:rFonts w:ascii="Times New Roman" w:eastAsia="Times New Roman" w:hAnsi="Times New Roman" w:cs="Times New Roman"/>
          <w:bCs/>
          <w:iCs/>
          <w:lang w:val="mn-MN"/>
        </w:rPr>
        <w:t>тай ажилласан.</w:t>
      </w:r>
    </w:p>
    <w:p w:rsidR="009F1D63" w:rsidRDefault="0097746C" w:rsidP="0097746C">
      <w:pPr>
        <w:widowControl w:val="0"/>
        <w:ind w:left="360" w:right="95" w:firstLine="360"/>
        <w:jc w:val="both"/>
        <w:outlineLvl w:val="1"/>
        <w:rPr>
          <w:rFonts w:ascii="Times New Roman" w:eastAsia="Times New Roman" w:hAnsi="Times New Roman" w:cs="Times New Roman"/>
          <w:bCs/>
          <w:iCs/>
          <w:lang w:val="mn-MN"/>
        </w:rPr>
      </w:pPr>
      <w:r w:rsidRPr="0097746C">
        <w:rPr>
          <w:rFonts w:ascii="Times New Roman" w:eastAsia="Times New Roman" w:hAnsi="Times New Roman" w:cs="Times New Roman"/>
          <w:bCs/>
          <w:iCs/>
          <w:noProof/>
        </w:rPr>
        <w:drawing>
          <wp:inline distT="0" distB="0" distL="0" distR="0">
            <wp:extent cx="4333875" cy="2091040"/>
            <wp:effectExtent l="0" t="0" r="0" b="5080"/>
            <wp:docPr id="15" name="Picture 15" descr="C:\Users\Public\Uildveriin zuraguud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Uildveriin zuraguud\IMG_2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71"/>
                    <a:stretch/>
                  </pic:blipFill>
                  <pic:spPr bwMode="auto">
                    <a:xfrm>
                      <a:off x="0" y="0"/>
                      <a:ext cx="4343826" cy="20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D63" w:rsidRPr="00D103AC" w:rsidRDefault="00BE696E" w:rsidP="00B66390">
      <w:pPr>
        <w:widowControl w:val="0"/>
        <w:ind w:left="360" w:right="95"/>
        <w:jc w:val="both"/>
        <w:outlineLvl w:val="1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  <w:lang w:val="mn-MN"/>
        </w:rPr>
        <w:t xml:space="preserve"> Нийт гаргасан хувьцаа 617,718</w:t>
      </w:r>
      <w:r w:rsidR="00C6302E">
        <w:rPr>
          <w:rFonts w:ascii="Times New Roman" w:eastAsia="Times New Roman" w:hAnsi="Times New Roman" w:cs="Times New Roman"/>
          <w:bCs/>
          <w:iCs/>
          <w:lang w:val="mn-MN"/>
        </w:rPr>
        <w:t>,000</w:t>
      </w:r>
      <w:r w:rsidR="009F1D63">
        <w:rPr>
          <w:rFonts w:ascii="Times New Roman" w:eastAsia="Times New Roman" w:hAnsi="Times New Roman" w:cs="Times New Roman"/>
          <w:bCs/>
          <w:iCs/>
          <w:lang w:val="mn-MN"/>
        </w:rPr>
        <w:t xml:space="preserve"> ширх</w:t>
      </w:r>
      <w:r w:rsidR="00763624">
        <w:rPr>
          <w:rFonts w:ascii="Times New Roman" w:eastAsia="Times New Roman" w:hAnsi="Times New Roman" w:cs="Times New Roman"/>
          <w:bCs/>
          <w:iCs/>
          <w:lang w:val="mn-MN"/>
        </w:rPr>
        <w:t>эг энгийн хувьцаатай.  Б</w:t>
      </w:r>
      <w:r w:rsidR="009F1D63">
        <w:rPr>
          <w:rFonts w:ascii="Times New Roman" w:eastAsia="Times New Roman" w:hAnsi="Times New Roman" w:cs="Times New Roman"/>
          <w:bCs/>
          <w:iCs/>
          <w:lang w:val="mn-MN"/>
        </w:rPr>
        <w:t>орлуул</w:t>
      </w:r>
      <w:r w:rsidR="009C3F67">
        <w:rPr>
          <w:rFonts w:ascii="Times New Roman" w:eastAsia="Times New Roman" w:hAnsi="Times New Roman" w:cs="Times New Roman"/>
          <w:bCs/>
          <w:iCs/>
          <w:lang w:val="mn-MN"/>
        </w:rPr>
        <w:t>алтын орлого  өмнөх жилийнхээс 8</w:t>
      </w:r>
      <w:r>
        <w:rPr>
          <w:rFonts w:ascii="Times New Roman" w:eastAsia="Times New Roman" w:hAnsi="Times New Roman" w:cs="Times New Roman"/>
          <w:bCs/>
          <w:iCs/>
          <w:lang w:val="mn-MN"/>
        </w:rPr>
        <w:t>0 %-иар өссөн</w:t>
      </w:r>
      <w:r w:rsidR="009F1D63">
        <w:rPr>
          <w:rFonts w:ascii="Times New Roman" w:eastAsia="Times New Roman" w:hAnsi="Times New Roman" w:cs="Times New Roman"/>
          <w:bCs/>
          <w:iCs/>
          <w:lang w:val="mn-MN"/>
        </w:rPr>
        <w:t xml:space="preserve">  үзүүлэлттэй байна.  </w:t>
      </w:r>
    </w:p>
    <w:p w:rsidR="009F1D63" w:rsidRPr="00E60F83" w:rsidRDefault="009F1D63" w:rsidP="00B6639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lang w:val="mn-MN"/>
        </w:rPr>
      </w:pP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>Удирдлагын</w:t>
      </w:r>
      <w:r>
        <w:rPr>
          <w:rFonts w:ascii="Times New Roman" w:eastAsia="Calibri" w:hAnsi="Times New Roman" w:cs="Times New Roman"/>
          <w:b/>
          <w:bCs/>
          <w:i/>
          <w:color w:val="000000"/>
          <w:lang w:val="mn-MN"/>
        </w:rPr>
        <w:t xml:space="preserve"> </w:t>
      </w: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>талаарх</w:t>
      </w:r>
      <w:r>
        <w:rPr>
          <w:rFonts w:ascii="Times New Roman" w:eastAsia="Calibri" w:hAnsi="Times New Roman" w:cs="Times New Roman"/>
          <w:b/>
          <w:bCs/>
          <w:i/>
          <w:color w:val="000000"/>
          <w:lang w:val="mn-MN"/>
        </w:rPr>
        <w:t xml:space="preserve"> </w:t>
      </w: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>мэдээлэл</w:t>
      </w:r>
    </w:p>
    <w:p w:rsidR="009F1D63" w:rsidRPr="00E60F83" w:rsidRDefault="009F1D63" w:rsidP="00B66390">
      <w:pPr>
        <w:ind w:left="36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lang w:val="mn-MN"/>
        </w:rPr>
      </w:pPr>
    </w:p>
    <w:p w:rsidR="009F1D63" w:rsidRPr="00D103AC" w:rsidRDefault="00AB1C0E" w:rsidP="00B66390">
      <w:pPr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  <w:lang w:val="mn-MN"/>
        </w:rPr>
        <w:t xml:space="preserve">   </w:t>
      </w:r>
      <w:r w:rsidR="00763624">
        <w:rPr>
          <w:rFonts w:ascii="Times New Roman" w:eastAsia="Calibri" w:hAnsi="Times New Roman" w:cs="Times New Roman"/>
          <w:color w:val="000000"/>
          <w:lang w:val="mn-MN"/>
        </w:rPr>
        <w:t xml:space="preserve">  Гүйцэтгэх захирал Ням овогтой Ганбат</w:t>
      </w:r>
    </w:p>
    <w:p w:rsidR="009F1D63" w:rsidRDefault="009F1D63" w:rsidP="00B66390">
      <w:pPr>
        <w:widowControl w:val="0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lang w:val="mn-MN"/>
        </w:rPr>
      </w:pPr>
      <w:r w:rsidRPr="00E60F8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Cанхүүгийн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mn-MN"/>
        </w:rPr>
        <w:t xml:space="preserve"> </w:t>
      </w:r>
      <w:r w:rsidRPr="00E60F8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байдлын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mn-MN"/>
        </w:rPr>
        <w:t xml:space="preserve">  </w:t>
      </w:r>
      <w:r w:rsidRPr="00E60F8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талаарх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mn-MN"/>
        </w:rPr>
        <w:t xml:space="preserve"> </w:t>
      </w:r>
      <w:r w:rsidRPr="00E60F8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мэдээлэл</w:t>
      </w:r>
    </w:p>
    <w:p w:rsidR="00AB1C0E" w:rsidRPr="00AB1C0E" w:rsidRDefault="00AB1C0E" w:rsidP="00B66390">
      <w:pPr>
        <w:widowControl w:val="0"/>
        <w:spacing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lang w:val="mn-MN"/>
        </w:rPr>
      </w:pPr>
    </w:p>
    <w:p w:rsidR="009F1D63" w:rsidRPr="00444745" w:rsidRDefault="009F1D63" w:rsidP="00B66390">
      <w:pPr>
        <w:jc w:val="both"/>
        <w:rPr>
          <w:rFonts w:ascii="Times New Roman" w:eastAsia="Calibri" w:hAnsi="Times New Roman" w:cs="Times New Roman"/>
          <w:b/>
          <w:lang w:val="mn-MN"/>
        </w:rPr>
      </w:pPr>
      <w:r>
        <w:rPr>
          <w:rFonts w:ascii="Times New Roman" w:eastAsia="Calibri" w:hAnsi="Times New Roman" w:cs="Times New Roman"/>
          <w:lang w:val="mn-MN"/>
        </w:rPr>
        <w:t xml:space="preserve">   </w:t>
      </w:r>
      <w:r w:rsidRPr="00444745">
        <w:rPr>
          <w:rFonts w:ascii="Times New Roman" w:eastAsia="Calibri" w:hAnsi="Times New Roman" w:cs="Times New Roman"/>
          <w:b/>
          <w:lang w:val="mn-MN"/>
        </w:rPr>
        <w:t>Жилийн  эцсийн байдлаар :</w:t>
      </w:r>
    </w:p>
    <w:p w:rsidR="009F1D63" w:rsidRPr="002A4245" w:rsidRDefault="009F1D63" w:rsidP="00B66390">
      <w:pPr>
        <w:jc w:val="both"/>
        <w:rPr>
          <w:rFonts w:ascii="Times New Roman" w:eastAsia="Calibri" w:hAnsi="Times New Roman" w:cs="Times New Roman"/>
          <w:lang w:val="mn-MN"/>
        </w:rPr>
      </w:pPr>
      <w:r w:rsidRPr="00444745">
        <w:rPr>
          <w:rFonts w:ascii="Times New Roman" w:eastAsia="Calibri" w:hAnsi="Times New Roman" w:cs="Times New Roman"/>
          <w:b/>
          <w:lang w:val="mn-MN"/>
        </w:rPr>
        <w:t xml:space="preserve">  </w:t>
      </w:r>
      <w:r w:rsidRPr="002A4245">
        <w:rPr>
          <w:rFonts w:ascii="Times New Roman" w:eastAsia="Calibri" w:hAnsi="Times New Roman" w:cs="Times New Roman"/>
          <w:lang w:val="mn-MN"/>
        </w:rPr>
        <w:t>Өр</w:t>
      </w:r>
      <w:r w:rsidR="00C6302E">
        <w:rPr>
          <w:rFonts w:ascii="Times New Roman" w:eastAsia="Calibri" w:hAnsi="Times New Roman" w:cs="Times New Roman"/>
          <w:lang w:val="mn-MN"/>
        </w:rPr>
        <w:t xml:space="preserve"> төлбөрийн дүн :  2,386,040,148</w:t>
      </w:r>
    </w:p>
    <w:p w:rsidR="009F1D63" w:rsidRPr="002A4245" w:rsidRDefault="009F1D63" w:rsidP="00B66390">
      <w:pPr>
        <w:jc w:val="both"/>
        <w:rPr>
          <w:rFonts w:ascii="Times New Roman" w:eastAsia="Calibri" w:hAnsi="Times New Roman" w:cs="Times New Roman"/>
          <w:lang w:val="mn-MN"/>
        </w:rPr>
      </w:pPr>
      <w:r w:rsidRPr="002A4245">
        <w:rPr>
          <w:rFonts w:ascii="Times New Roman" w:eastAsia="Calibri" w:hAnsi="Times New Roman" w:cs="Times New Roman"/>
        </w:rPr>
        <w:t xml:space="preserve"> </w:t>
      </w:r>
      <w:r w:rsidRPr="002A4245">
        <w:rPr>
          <w:rFonts w:ascii="Times New Roman" w:eastAsia="Calibri" w:hAnsi="Times New Roman" w:cs="Times New Roman"/>
          <w:lang w:val="mn-MN"/>
        </w:rPr>
        <w:t>Бор</w:t>
      </w:r>
      <w:r>
        <w:rPr>
          <w:rFonts w:ascii="Times New Roman" w:eastAsia="Calibri" w:hAnsi="Times New Roman" w:cs="Times New Roman"/>
          <w:lang w:val="mn-MN"/>
        </w:rPr>
        <w:t xml:space="preserve">луулалтын орлого: </w:t>
      </w:r>
      <w:r w:rsidR="00C6302E">
        <w:rPr>
          <w:rFonts w:ascii="Times New Roman" w:eastAsia="Calibri" w:hAnsi="Times New Roman" w:cs="Times New Roman"/>
          <w:lang w:val="mn-MN"/>
        </w:rPr>
        <w:t xml:space="preserve"> 3,414,979,439</w:t>
      </w:r>
    </w:p>
    <w:p w:rsidR="009F1D63" w:rsidRPr="002A4245" w:rsidRDefault="009F1D63" w:rsidP="00B66390">
      <w:pPr>
        <w:jc w:val="both"/>
        <w:rPr>
          <w:rFonts w:ascii="Times New Roman" w:eastAsia="Calibri" w:hAnsi="Times New Roman" w:cs="Times New Roman"/>
        </w:rPr>
      </w:pPr>
      <w:r w:rsidRPr="002A4245">
        <w:rPr>
          <w:rFonts w:ascii="Times New Roman" w:eastAsia="Calibri" w:hAnsi="Times New Roman" w:cs="Times New Roman"/>
          <w:lang w:val="mn-MN"/>
        </w:rPr>
        <w:t xml:space="preserve"> Ни</w:t>
      </w:r>
      <w:r w:rsidR="00531C12">
        <w:rPr>
          <w:rFonts w:ascii="Times New Roman" w:eastAsia="Calibri" w:hAnsi="Times New Roman" w:cs="Times New Roman"/>
          <w:lang w:val="mn-MN"/>
        </w:rPr>
        <w:t>й</w:t>
      </w:r>
      <w:r w:rsidR="00C6302E">
        <w:rPr>
          <w:rFonts w:ascii="Times New Roman" w:eastAsia="Calibri" w:hAnsi="Times New Roman" w:cs="Times New Roman"/>
          <w:lang w:val="mn-MN"/>
        </w:rPr>
        <w:t>т ашиг алдагдал:  -105,372,178</w:t>
      </w:r>
    </w:p>
    <w:p w:rsidR="009F1D63" w:rsidRPr="00444745" w:rsidRDefault="009F1D63" w:rsidP="00B6639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</w:rPr>
      </w:pP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>Хувьцаа</w:t>
      </w:r>
      <w:r>
        <w:rPr>
          <w:rFonts w:ascii="Times New Roman" w:eastAsia="Calibri" w:hAnsi="Times New Roman" w:cs="Times New Roman"/>
          <w:b/>
          <w:bCs/>
          <w:i/>
          <w:color w:val="000000"/>
          <w:lang w:val="mn-MN"/>
        </w:rPr>
        <w:t xml:space="preserve"> </w:t>
      </w: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 xml:space="preserve"> эзэмшигчдийн</w:t>
      </w:r>
      <w:r>
        <w:rPr>
          <w:rFonts w:ascii="Times New Roman" w:eastAsia="Calibri" w:hAnsi="Times New Roman" w:cs="Times New Roman"/>
          <w:b/>
          <w:bCs/>
          <w:i/>
          <w:color w:val="000000"/>
          <w:lang w:val="mn-MN"/>
        </w:rPr>
        <w:t xml:space="preserve">  </w:t>
      </w: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>талаарх</w:t>
      </w:r>
      <w:r>
        <w:rPr>
          <w:rFonts w:ascii="Times New Roman" w:eastAsia="Calibri" w:hAnsi="Times New Roman" w:cs="Times New Roman"/>
          <w:b/>
          <w:bCs/>
          <w:i/>
          <w:color w:val="000000"/>
          <w:lang w:val="mn-MN"/>
        </w:rPr>
        <w:t xml:space="preserve">  </w:t>
      </w: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>мэдээлэл</w:t>
      </w:r>
    </w:p>
    <w:p w:rsidR="009F1D63" w:rsidRPr="00E60F83" w:rsidRDefault="009F1D63" w:rsidP="00B66390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bCs/>
          <w:color w:val="000000"/>
        </w:rPr>
      </w:pPr>
    </w:p>
    <w:p w:rsidR="009F1D63" w:rsidRPr="00444745" w:rsidRDefault="00BE696E" w:rsidP="00B66390">
      <w:pPr>
        <w:jc w:val="both"/>
        <w:rPr>
          <w:rFonts w:ascii="Times New Roman" w:eastAsia="Calibri" w:hAnsi="Times New Roman" w:cs="Times New Roman"/>
          <w:b/>
          <w:color w:val="000000"/>
          <w:lang w:val="mn-MN"/>
        </w:rPr>
      </w:pPr>
      <w:r>
        <w:rPr>
          <w:rFonts w:ascii="Times New Roman" w:eastAsia="Calibri" w:hAnsi="Times New Roman" w:cs="Times New Roman"/>
          <w:b/>
          <w:color w:val="000000"/>
          <w:lang w:val="mn-MN"/>
        </w:rPr>
        <w:t>Дашгай</w:t>
      </w:r>
      <w:r w:rsidR="009F1D63" w:rsidRPr="00444745">
        <w:rPr>
          <w:rFonts w:ascii="Times New Roman" w:eastAsia="Calibri" w:hAnsi="Times New Roman" w:cs="Times New Roman"/>
          <w:b/>
          <w:color w:val="000000"/>
          <w:lang w:val="mn-MN"/>
        </w:rPr>
        <w:t xml:space="preserve"> овогтой </w:t>
      </w:r>
      <w:r>
        <w:rPr>
          <w:rFonts w:ascii="Times New Roman" w:eastAsia="Calibri" w:hAnsi="Times New Roman" w:cs="Times New Roman"/>
          <w:b/>
          <w:color w:val="000000"/>
          <w:lang w:val="mn-MN"/>
        </w:rPr>
        <w:t>Бат-Эрдэнэ</w:t>
      </w:r>
      <w:r w:rsidR="009F1D63" w:rsidRPr="00444745">
        <w:rPr>
          <w:rFonts w:ascii="Times New Roman" w:eastAsia="Calibri" w:hAnsi="Times New Roman" w:cs="Times New Roman"/>
          <w:b/>
          <w:color w:val="000000"/>
          <w:lang w:val="mn-MN"/>
        </w:rPr>
        <w:t xml:space="preserve">  </w:t>
      </w:r>
      <w:r>
        <w:rPr>
          <w:rFonts w:ascii="Times New Roman" w:eastAsia="Calibri" w:hAnsi="Times New Roman" w:cs="Times New Roman"/>
          <w:b/>
          <w:color w:val="000000"/>
          <w:lang w:val="mn-MN"/>
        </w:rPr>
        <w:t>17,1 хувь буюу  105635</w:t>
      </w:r>
      <w:r w:rsidR="00885788">
        <w:rPr>
          <w:rFonts w:ascii="Times New Roman" w:eastAsia="Calibri" w:hAnsi="Times New Roman" w:cs="Times New Roman"/>
          <w:b/>
          <w:color w:val="000000"/>
          <w:lang w:val="mn-MN"/>
        </w:rPr>
        <w:t xml:space="preserve"> </w:t>
      </w:r>
      <w:r w:rsidR="00885788">
        <w:rPr>
          <w:rFonts w:ascii="Times New Roman" w:eastAsia="Calibri" w:hAnsi="Times New Roman" w:cs="Times New Roman"/>
          <w:b/>
          <w:color w:val="000000"/>
          <w:lang w:val="mn-MN"/>
        </w:rPr>
        <w:t>“</w:t>
      </w:r>
      <w:r w:rsidR="00885788" w:rsidRPr="00444745">
        <w:rPr>
          <w:rFonts w:ascii="Times New Roman" w:eastAsia="Calibri" w:hAnsi="Times New Roman" w:cs="Times New Roman"/>
          <w:b/>
          <w:color w:val="000000"/>
          <w:lang w:val="mn-MN"/>
        </w:rPr>
        <w:t>Би Ди Сек ҮЦК</w:t>
      </w:r>
      <w:r w:rsidR="00885788">
        <w:rPr>
          <w:rFonts w:ascii="Times New Roman" w:eastAsia="Calibri" w:hAnsi="Times New Roman" w:cs="Times New Roman"/>
          <w:b/>
          <w:color w:val="000000"/>
          <w:lang w:val="mn-MN"/>
        </w:rPr>
        <w:t xml:space="preserve">” </w:t>
      </w:r>
      <w:r w:rsidR="00885788" w:rsidRPr="00444745">
        <w:rPr>
          <w:rFonts w:ascii="Times New Roman" w:eastAsia="Calibri" w:hAnsi="Times New Roman" w:cs="Times New Roman"/>
          <w:b/>
          <w:color w:val="000000"/>
          <w:lang w:val="mn-MN"/>
        </w:rPr>
        <w:t xml:space="preserve"> </w:t>
      </w:r>
    </w:p>
    <w:p w:rsidR="00885788" w:rsidRDefault="00885788" w:rsidP="00B66390">
      <w:pPr>
        <w:jc w:val="both"/>
        <w:rPr>
          <w:rFonts w:ascii="Times New Roman" w:eastAsia="Calibri" w:hAnsi="Times New Roman" w:cs="Times New Roman"/>
          <w:b/>
          <w:color w:val="000000"/>
          <w:lang w:val="mn-MN"/>
        </w:rPr>
      </w:pPr>
      <w:r>
        <w:rPr>
          <w:rFonts w:ascii="Times New Roman" w:eastAsia="Calibri" w:hAnsi="Times New Roman" w:cs="Times New Roman"/>
          <w:b/>
          <w:color w:val="000000"/>
          <w:lang w:val="mn-MN"/>
        </w:rPr>
        <w:t>Сэржээ овогтой Оюунчимэг 13,59 хувь буюу 83987 Дархан Брокер</w:t>
      </w:r>
    </w:p>
    <w:p w:rsidR="00885788" w:rsidRDefault="00885788" w:rsidP="00B66390">
      <w:pPr>
        <w:jc w:val="both"/>
        <w:rPr>
          <w:rFonts w:ascii="Times New Roman" w:eastAsia="Calibri" w:hAnsi="Times New Roman" w:cs="Times New Roman"/>
          <w:b/>
          <w:color w:val="000000"/>
          <w:lang w:val="mn-MN"/>
        </w:rPr>
      </w:pPr>
      <w:r>
        <w:rPr>
          <w:rFonts w:ascii="Times New Roman" w:eastAsia="Calibri" w:hAnsi="Times New Roman" w:cs="Times New Roman"/>
          <w:b/>
          <w:color w:val="000000"/>
          <w:lang w:val="mn-MN"/>
        </w:rPr>
        <w:t xml:space="preserve">Бат-Эрдэнэ овогтой Бат-Өлзий 30,9 хувь буюу 191150 </w:t>
      </w:r>
      <w:r>
        <w:rPr>
          <w:rFonts w:ascii="Times New Roman" w:eastAsia="Calibri" w:hAnsi="Times New Roman" w:cs="Times New Roman"/>
          <w:b/>
          <w:color w:val="000000"/>
          <w:lang w:val="mn-MN"/>
        </w:rPr>
        <w:t>“</w:t>
      </w:r>
      <w:r w:rsidRPr="00444745">
        <w:rPr>
          <w:rFonts w:ascii="Times New Roman" w:eastAsia="Calibri" w:hAnsi="Times New Roman" w:cs="Times New Roman"/>
          <w:b/>
          <w:color w:val="000000"/>
          <w:lang w:val="mn-MN"/>
        </w:rPr>
        <w:t>Би Ди Сек ҮЦК</w:t>
      </w:r>
      <w:r>
        <w:rPr>
          <w:rFonts w:ascii="Times New Roman" w:eastAsia="Calibri" w:hAnsi="Times New Roman" w:cs="Times New Roman"/>
          <w:b/>
          <w:color w:val="000000"/>
          <w:lang w:val="mn-MN"/>
        </w:rPr>
        <w:t xml:space="preserve">” </w:t>
      </w:r>
      <w:r w:rsidRPr="00444745">
        <w:rPr>
          <w:rFonts w:ascii="Times New Roman" w:eastAsia="Calibri" w:hAnsi="Times New Roman" w:cs="Times New Roman"/>
          <w:b/>
          <w:color w:val="000000"/>
          <w:lang w:val="mn-MN"/>
        </w:rPr>
        <w:t xml:space="preserve"> </w:t>
      </w:r>
    </w:p>
    <w:p w:rsidR="00885788" w:rsidRDefault="00885788" w:rsidP="00B66390">
      <w:pPr>
        <w:jc w:val="both"/>
        <w:rPr>
          <w:rFonts w:ascii="Times New Roman" w:eastAsia="Calibri" w:hAnsi="Times New Roman" w:cs="Times New Roman"/>
          <w:b/>
          <w:color w:val="000000"/>
          <w:lang w:val="mn-MN"/>
        </w:rPr>
      </w:pPr>
      <w:r>
        <w:rPr>
          <w:rFonts w:ascii="Times New Roman" w:eastAsia="Calibri" w:hAnsi="Times New Roman" w:cs="Times New Roman"/>
          <w:b/>
          <w:color w:val="000000"/>
          <w:lang w:val="mn-MN"/>
        </w:rPr>
        <w:t>Бат-Эрдэнэ овогтой Батнасан 15,3 хувь буюу 94970 Зэргэд ҮЦК</w:t>
      </w:r>
    </w:p>
    <w:p w:rsidR="009F1D63" w:rsidRPr="00444745" w:rsidRDefault="00885788" w:rsidP="00B66390">
      <w:pPr>
        <w:jc w:val="both"/>
        <w:rPr>
          <w:rFonts w:ascii="Times New Roman" w:eastAsia="Calibri" w:hAnsi="Times New Roman" w:cs="Times New Roman"/>
          <w:b/>
          <w:bCs/>
          <w:color w:val="000000"/>
        </w:rPr>
      </w:pPr>
      <w:r>
        <w:rPr>
          <w:rFonts w:ascii="Times New Roman" w:eastAsia="Calibri" w:hAnsi="Times New Roman" w:cs="Times New Roman"/>
          <w:b/>
          <w:color w:val="000000"/>
          <w:lang w:val="mn-MN"/>
        </w:rPr>
        <w:t xml:space="preserve">Бат-Эрдэнэ овогтой Одонцэцэг 9,7 хувь буюу 60180 </w:t>
      </w:r>
      <w:r>
        <w:rPr>
          <w:rFonts w:ascii="Times New Roman" w:eastAsia="Calibri" w:hAnsi="Times New Roman" w:cs="Times New Roman"/>
          <w:b/>
          <w:color w:val="000000"/>
          <w:lang w:val="mn-MN"/>
        </w:rPr>
        <w:t>“</w:t>
      </w:r>
      <w:r w:rsidRPr="00444745">
        <w:rPr>
          <w:rFonts w:ascii="Times New Roman" w:eastAsia="Calibri" w:hAnsi="Times New Roman" w:cs="Times New Roman"/>
          <w:b/>
          <w:color w:val="000000"/>
          <w:lang w:val="mn-MN"/>
        </w:rPr>
        <w:t>Би Ди Сек ҮЦК</w:t>
      </w:r>
      <w:r>
        <w:rPr>
          <w:rFonts w:ascii="Times New Roman" w:eastAsia="Calibri" w:hAnsi="Times New Roman" w:cs="Times New Roman"/>
          <w:b/>
          <w:color w:val="000000"/>
          <w:lang w:val="mn-MN"/>
        </w:rPr>
        <w:t xml:space="preserve">” </w:t>
      </w:r>
      <w:r w:rsidRPr="00444745">
        <w:rPr>
          <w:rFonts w:ascii="Times New Roman" w:eastAsia="Calibri" w:hAnsi="Times New Roman" w:cs="Times New Roman"/>
          <w:b/>
          <w:color w:val="000000"/>
          <w:lang w:val="mn-MN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lang w:val="mn-MN"/>
        </w:rPr>
        <w:t xml:space="preserve"> </w:t>
      </w:r>
    </w:p>
    <w:p w:rsidR="009F1D63" w:rsidRPr="00E60F83" w:rsidRDefault="009F1D63" w:rsidP="00B6639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</w:rPr>
      </w:pP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>Ногдол</w:t>
      </w:r>
      <w:r>
        <w:rPr>
          <w:rFonts w:ascii="Times New Roman" w:eastAsia="Calibri" w:hAnsi="Times New Roman" w:cs="Times New Roman"/>
          <w:b/>
          <w:bCs/>
          <w:i/>
          <w:color w:val="000000"/>
          <w:lang w:val="mn-MN"/>
        </w:rPr>
        <w:t xml:space="preserve"> </w:t>
      </w: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>ашгийн</w:t>
      </w:r>
      <w:r>
        <w:rPr>
          <w:rFonts w:ascii="Times New Roman" w:eastAsia="Calibri" w:hAnsi="Times New Roman" w:cs="Times New Roman"/>
          <w:b/>
          <w:bCs/>
          <w:i/>
          <w:color w:val="000000"/>
          <w:lang w:val="mn-MN"/>
        </w:rPr>
        <w:t xml:space="preserve"> </w:t>
      </w: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>талаарх</w:t>
      </w:r>
      <w:r>
        <w:rPr>
          <w:rFonts w:ascii="Times New Roman" w:eastAsia="Calibri" w:hAnsi="Times New Roman" w:cs="Times New Roman"/>
          <w:b/>
          <w:bCs/>
          <w:i/>
          <w:color w:val="000000"/>
          <w:lang w:val="mn-MN"/>
        </w:rPr>
        <w:t xml:space="preserve"> </w:t>
      </w:r>
      <w:r w:rsidRPr="00E60F83">
        <w:rPr>
          <w:rFonts w:ascii="Times New Roman" w:eastAsia="Calibri" w:hAnsi="Times New Roman" w:cs="Times New Roman"/>
          <w:b/>
          <w:bCs/>
          <w:i/>
          <w:color w:val="000000"/>
        </w:rPr>
        <w:t>мэдээлэл</w:t>
      </w:r>
    </w:p>
    <w:p w:rsidR="009F1D63" w:rsidRPr="00E60F83" w:rsidRDefault="009F1D63" w:rsidP="00B66390">
      <w:pPr>
        <w:ind w:left="360"/>
        <w:contextualSpacing/>
        <w:jc w:val="both"/>
        <w:rPr>
          <w:rFonts w:ascii="Times New Roman" w:eastAsia="Calibri" w:hAnsi="Times New Roman" w:cs="Times New Roman"/>
          <w:b/>
          <w:bCs/>
          <w:color w:val="000000"/>
        </w:rPr>
      </w:pPr>
    </w:p>
    <w:p w:rsidR="009F1D63" w:rsidRPr="002A4245" w:rsidRDefault="00885788" w:rsidP="00B66390">
      <w:pPr>
        <w:ind w:left="360"/>
        <w:contextualSpacing/>
        <w:jc w:val="both"/>
        <w:rPr>
          <w:rFonts w:ascii="Times New Roman" w:eastAsia="Calibri" w:hAnsi="Times New Roman" w:cs="Times New Roman"/>
          <w:bCs/>
          <w:color w:val="000000"/>
          <w:lang w:val="mn-MN"/>
        </w:rPr>
      </w:pPr>
      <w:r>
        <w:rPr>
          <w:rFonts w:ascii="Times New Roman" w:eastAsia="Calibri" w:hAnsi="Times New Roman" w:cs="Times New Roman"/>
          <w:b/>
          <w:bCs/>
          <w:color w:val="000000"/>
          <w:lang w:val="mn-MN"/>
        </w:rPr>
        <w:t>2021</w:t>
      </w:r>
      <w:r w:rsidR="00C6302E">
        <w:rPr>
          <w:rFonts w:ascii="Times New Roman" w:eastAsia="Calibri" w:hAnsi="Times New Roman" w:cs="Times New Roman"/>
          <w:b/>
          <w:bCs/>
          <w:color w:val="000000"/>
          <w:lang w:val="mn-MN"/>
        </w:rPr>
        <w:t xml:space="preserve"> онд  -105,372,178</w:t>
      </w:r>
      <w:r w:rsidR="00AB1C0E" w:rsidRPr="00AB1C0E">
        <w:rPr>
          <w:rFonts w:ascii="Times New Roman" w:eastAsia="Calibri" w:hAnsi="Times New Roman" w:cs="Times New Roman"/>
          <w:b/>
          <w:bCs/>
          <w:color w:val="000000"/>
          <w:lang w:val="mn-MN"/>
        </w:rPr>
        <w:t xml:space="preserve"> </w:t>
      </w:r>
      <w:r w:rsidR="009F1D63" w:rsidRPr="00AB1C0E">
        <w:rPr>
          <w:rFonts w:ascii="Times New Roman" w:eastAsia="Calibri" w:hAnsi="Times New Roman" w:cs="Times New Roman"/>
          <w:b/>
          <w:bCs/>
          <w:color w:val="000000"/>
          <w:lang w:val="mn-MN"/>
        </w:rPr>
        <w:t>төгрөгийн</w:t>
      </w:r>
      <w:r w:rsidR="009F1D63" w:rsidRPr="002A4245">
        <w:rPr>
          <w:rFonts w:ascii="Times New Roman" w:eastAsia="Calibri" w:hAnsi="Times New Roman" w:cs="Times New Roman"/>
          <w:bCs/>
          <w:color w:val="000000"/>
          <w:lang w:val="mn-MN"/>
        </w:rPr>
        <w:t xml:space="preserve"> алдагдалтай ажилласантай холбогдуулан ногдол ашиг хувиарлахгүй байхаар тогтоосон  ТУЗ-ийн шийдвэрийн дагуу ногдол ашиг хувиарлаагүй болно.</w:t>
      </w:r>
    </w:p>
    <w:p w:rsidR="009F1D63" w:rsidRPr="00E60F83" w:rsidRDefault="009F1D63" w:rsidP="00B66390">
      <w:pPr>
        <w:widowControl w:val="0"/>
        <w:numPr>
          <w:ilvl w:val="0"/>
          <w:numId w:val="1"/>
        </w:numPr>
        <w:spacing w:before="55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lang w:val="mn-MN"/>
        </w:rPr>
      </w:pPr>
      <w:r w:rsidRPr="00E60F83">
        <w:rPr>
          <w:rFonts w:ascii="Times New Roman" w:eastAsia="Times New Roman" w:hAnsi="Times New Roman" w:cs="Times New Roman"/>
          <w:b/>
          <w:bCs/>
          <w:i/>
          <w:iCs/>
          <w:lang w:val="mn-MN"/>
        </w:rPr>
        <w:t>Бусад шаардлагатай мэдээлэл</w:t>
      </w:r>
    </w:p>
    <w:p w:rsidR="009F1D63" w:rsidRPr="00E60F83" w:rsidRDefault="009F1D63" w:rsidP="00B66390">
      <w:pPr>
        <w:keepNext/>
        <w:spacing w:after="60"/>
        <w:ind w:left="1440" w:hanging="720"/>
        <w:jc w:val="both"/>
        <w:outlineLvl w:val="1"/>
        <w:rPr>
          <w:rFonts w:ascii="Times New Roman" w:eastAsia="Times New Roman" w:hAnsi="Times New Roman" w:cs="Times New Roman"/>
          <w:b/>
          <w:i/>
          <w:iCs/>
          <w:color w:val="000000"/>
        </w:rPr>
      </w:pPr>
    </w:p>
    <w:p w:rsidR="009F1D63" w:rsidRDefault="009F1D63" w:rsidP="00B66390">
      <w:pPr>
        <w:jc w:val="both"/>
        <w:rPr>
          <w:rFonts w:ascii="Times New Roman" w:eastAsia="Calibri" w:hAnsi="Times New Roman" w:cs="Times New Roman"/>
          <w:b/>
          <w:lang w:val="mn-MN"/>
        </w:rPr>
      </w:pPr>
      <w:r w:rsidRPr="00B15BBC">
        <w:rPr>
          <w:rFonts w:ascii="Times New Roman" w:eastAsia="Calibri" w:hAnsi="Times New Roman" w:cs="Times New Roman"/>
          <w:b/>
          <w:lang w:val="mn-MN"/>
        </w:rPr>
        <w:t>Компанийн тухай хуулийн 87,</w:t>
      </w:r>
      <w:r>
        <w:rPr>
          <w:rFonts w:ascii="Times New Roman" w:eastAsia="Calibri" w:hAnsi="Times New Roman" w:cs="Times New Roman"/>
          <w:b/>
        </w:rPr>
        <w:t xml:space="preserve"> </w:t>
      </w:r>
      <w:r w:rsidRPr="00B15BBC">
        <w:rPr>
          <w:rFonts w:ascii="Times New Roman" w:eastAsia="Calibri" w:hAnsi="Times New Roman" w:cs="Times New Roman"/>
          <w:b/>
          <w:lang w:val="mn-MN"/>
        </w:rPr>
        <w:t>89-р зүйлд заасан их хэмжээний гэрээ хэлцэл хийгдээгүй.</w:t>
      </w:r>
    </w:p>
    <w:p w:rsidR="009F1D63" w:rsidRDefault="009F1D63" w:rsidP="00B66390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lang w:val="mn-MN"/>
        </w:rPr>
      </w:pPr>
      <w:r>
        <w:rPr>
          <w:rFonts w:ascii="Times New Roman" w:eastAsia="Calibri" w:hAnsi="Times New Roman" w:cs="Times New Roman"/>
          <w:b/>
          <w:lang w:val="mn-MN"/>
        </w:rPr>
        <w:t>Компанийн бизнесийн үйл ажиллагаа:</w:t>
      </w:r>
    </w:p>
    <w:p w:rsidR="009F1D63" w:rsidRDefault="00885788" w:rsidP="00B66390">
      <w:pPr>
        <w:pStyle w:val="ListParagraph"/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Цагт 3000 ширхэг зайрмаг үйлдвэрлэх тоног төхөөрөмж суурилуулсан</w:t>
      </w:r>
    </w:p>
    <w:p w:rsidR="009F1D63" w:rsidRDefault="009F1D63" w:rsidP="00B66390">
      <w:pPr>
        <w:pStyle w:val="ListParagraph"/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Цаг ашиглалтын сайжруулах зорилгоор хөдөлмөрийн бүтээмжтэй цалинг уялдуулан олгох системийг нэвтрүүлэх</w:t>
      </w:r>
    </w:p>
    <w:p w:rsidR="009F1D63" w:rsidRDefault="00531C12" w:rsidP="00B66390">
      <w:pPr>
        <w:pStyle w:val="ListParagraph"/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Ковид цар тахал</w:t>
      </w:r>
      <w:r w:rsidR="009F1D63">
        <w:rPr>
          <w:rFonts w:ascii="Times New Roman" w:eastAsia="Calibri" w:hAnsi="Times New Roman" w:cs="Times New Roman"/>
          <w:lang w:val="mn-MN"/>
        </w:rPr>
        <w:t xml:space="preserve"> өвчлөлөөс урьдчилан сэргийлж, эрүүл мэндийн үзлэг шинжилгээнд ажиллагсад  ц</w:t>
      </w:r>
      <w:r>
        <w:rPr>
          <w:rFonts w:ascii="Times New Roman" w:eastAsia="Calibri" w:hAnsi="Times New Roman" w:cs="Times New Roman"/>
          <w:lang w:val="mn-MN"/>
        </w:rPr>
        <w:t>аг хугацаандаа цаг тухай бүр хамрагдаж хамгаалалтын хэрэгсэл, ариутгалыг тогтмол хийсээр ирсэн.</w:t>
      </w:r>
    </w:p>
    <w:p w:rsidR="003D7902" w:rsidRPr="003D7902" w:rsidRDefault="009F1D63" w:rsidP="00B66390">
      <w:pPr>
        <w:pStyle w:val="ListParagraph"/>
        <w:numPr>
          <w:ilvl w:val="0"/>
          <w:numId w:val="2"/>
        </w:numPr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Батлагдсан журмын дагуу ажиллагс</w:t>
      </w:r>
      <w:r w:rsidR="00C6302E">
        <w:rPr>
          <w:rFonts w:ascii="Times New Roman" w:eastAsia="Calibri" w:hAnsi="Times New Roman" w:cs="Times New Roman"/>
          <w:lang w:val="mn-MN"/>
        </w:rPr>
        <w:t xml:space="preserve">дыг урьдчилан сэргийлэх үзлэгт жилд 2 </w:t>
      </w:r>
      <w:r>
        <w:rPr>
          <w:rFonts w:ascii="Times New Roman" w:eastAsia="Calibri" w:hAnsi="Times New Roman" w:cs="Times New Roman"/>
          <w:lang w:val="mn-MN"/>
        </w:rPr>
        <w:t>тогтмол оруулсан.</w:t>
      </w:r>
    </w:p>
    <w:p w:rsidR="009F1D63" w:rsidRDefault="009F1D63" w:rsidP="00B66390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lang w:val="mn-MN"/>
        </w:rPr>
      </w:pPr>
      <w:r w:rsidRPr="00711B42">
        <w:rPr>
          <w:rFonts w:ascii="Times New Roman" w:eastAsia="Calibri" w:hAnsi="Times New Roman" w:cs="Times New Roman"/>
          <w:b/>
          <w:lang w:val="mn-MN"/>
        </w:rPr>
        <w:t>Үйлчилгээний  соёл, стандартыг хэрэгжүүлэх чиглэлээр:</w:t>
      </w:r>
    </w:p>
    <w:p w:rsidR="009F1D63" w:rsidRDefault="00C6302E" w:rsidP="00B66390">
      <w:pPr>
        <w:pStyle w:val="ListParagraph"/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Сар бүрийн</w:t>
      </w:r>
      <w:r w:rsidR="009F1D63">
        <w:rPr>
          <w:rFonts w:ascii="Times New Roman" w:eastAsia="Calibri" w:hAnsi="Times New Roman" w:cs="Times New Roman"/>
          <w:lang w:val="mn-MN"/>
        </w:rPr>
        <w:t xml:space="preserve"> долоо хоногт ажлын байрны үзлэг хяналтыг хийж зөрчил дутагдлыг засаж ажилласан.</w:t>
      </w:r>
    </w:p>
    <w:p w:rsidR="0058512E" w:rsidRPr="0058512E" w:rsidRDefault="000B02E5" w:rsidP="0058512E">
      <w:pPr>
        <w:pStyle w:val="ListParagraph"/>
        <w:numPr>
          <w:ilvl w:val="0"/>
          <w:numId w:val="3"/>
        </w:numPr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Борлуулалтын ажилтануудад харилцааны сургалтуудад хамруулдаг.</w:t>
      </w:r>
    </w:p>
    <w:p w:rsidR="009F1D63" w:rsidRPr="00CA340E" w:rsidRDefault="009F1D63" w:rsidP="00B66390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lang w:val="mn-MN"/>
        </w:rPr>
      </w:pPr>
      <w:r w:rsidRPr="00CA340E">
        <w:rPr>
          <w:rFonts w:ascii="Times New Roman" w:eastAsia="Calibri" w:hAnsi="Times New Roman" w:cs="Times New Roman"/>
          <w:b/>
          <w:lang w:val="mn-MN"/>
        </w:rPr>
        <w:t>Ашиг орлого нэмэгдүүлэх  менежментийн чиглэлээр:</w:t>
      </w:r>
    </w:p>
    <w:p w:rsidR="0058512E" w:rsidRPr="0058512E" w:rsidRDefault="0058512E" w:rsidP="00B66390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lang w:val="mn-MN"/>
        </w:rPr>
        <w:t>Борлуулалтын үйл ажиллагааг дэмжих зорилгоор маркетингийн уламжлалт болон дижитал маркетингийн стратеги баримтл</w:t>
      </w:r>
      <w:r w:rsidR="00117952">
        <w:rPr>
          <w:rFonts w:ascii="Times New Roman" w:eastAsia="Calibri" w:hAnsi="Times New Roman" w:cs="Times New Roman"/>
          <w:lang w:val="mn-MN"/>
        </w:rPr>
        <w:t>а</w:t>
      </w:r>
      <w:bookmarkStart w:id="0" w:name="_GoBack"/>
      <w:bookmarkEnd w:id="0"/>
      <w:r>
        <w:rPr>
          <w:rFonts w:ascii="Times New Roman" w:eastAsia="Calibri" w:hAnsi="Times New Roman" w:cs="Times New Roman"/>
          <w:lang w:val="mn-MN"/>
        </w:rPr>
        <w:t xml:space="preserve">н ажиллаж байна. </w:t>
      </w:r>
    </w:p>
    <w:p w:rsidR="0058512E" w:rsidRPr="0058512E" w:rsidRDefault="0058512E" w:rsidP="00B66390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lang w:val="mn-MN"/>
        </w:rPr>
        <w:t xml:space="preserve">Хэрэглэгчидийн эрэлтэнд тулгуурлан сүү боловсруулах хагас автомат шугамын ашиглалтанд оруулан бүтээгдэхүүн үйлдвэрлэлтийг нэмэгдүүлсэн. </w:t>
      </w:r>
    </w:p>
    <w:p w:rsidR="009F1D63" w:rsidRPr="00404D1D" w:rsidRDefault="003D7902" w:rsidP="00B66390">
      <w:pPr>
        <w:numPr>
          <w:ilvl w:val="0"/>
          <w:numId w:val="4"/>
        </w:num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lang w:val="mn-MN"/>
        </w:rPr>
        <w:t>Дархан Уул аймгийн засаг даргын захирамжын дагуу өндөржүүлсэн бэлэн байдлын зэрэгт шилжин ажиллаж байгаатай холбогдуулан олон нийтийг хамарсан арга хэмжээ зохион байгуулахыг хориглосоны дагуу төрөл бүрийн үйл ажиллагааг хориглож байна.</w:t>
      </w:r>
    </w:p>
    <w:p w:rsidR="009F1D63" w:rsidRDefault="009F1D63" w:rsidP="00B66390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lang w:val="mn-MN"/>
        </w:rPr>
      </w:pPr>
      <w:r w:rsidRPr="00C41C46">
        <w:rPr>
          <w:rFonts w:ascii="Times New Roman" w:eastAsia="Calibri" w:hAnsi="Times New Roman" w:cs="Times New Roman"/>
          <w:b/>
          <w:lang w:val="mn-MN"/>
        </w:rPr>
        <w:t>Үнэт цаас гаргагчийн түүх тухайн зах зээлд эзэлж буй суурь, судалгаа:</w:t>
      </w:r>
    </w:p>
    <w:p w:rsidR="009F1D63" w:rsidRPr="00F966F6" w:rsidRDefault="009F1D63" w:rsidP="00B66390">
      <w:pPr>
        <w:pStyle w:val="ListParagraph"/>
        <w:ind w:left="360"/>
        <w:jc w:val="both"/>
        <w:rPr>
          <w:rFonts w:ascii="Times New Roman" w:eastAsia="Calibri" w:hAnsi="Times New Roman" w:cs="Times New Roman"/>
          <w:b/>
          <w:lang w:val="mn-MN"/>
        </w:rPr>
      </w:pPr>
    </w:p>
    <w:p w:rsidR="009F1D63" w:rsidRDefault="000B02E5" w:rsidP="00B66390">
      <w:pPr>
        <w:pStyle w:val="ListParagraph"/>
        <w:ind w:left="360"/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“ Дархан Хүнс” ХК нь  Дархан хотод 1971</w:t>
      </w:r>
      <w:r w:rsidR="009F1D63" w:rsidRPr="00E31B2F">
        <w:rPr>
          <w:rFonts w:ascii="Times New Roman" w:eastAsia="Calibri" w:hAnsi="Times New Roman" w:cs="Times New Roman"/>
          <w:lang w:val="mn-MN"/>
        </w:rPr>
        <w:t xml:space="preserve"> онд үйл ажиллагаагаа </w:t>
      </w:r>
      <w:r>
        <w:rPr>
          <w:rFonts w:ascii="Times New Roman" w:eastAsia="Calibri" w:hAnsi="Times New Roman" w:cs="Times New Roman"/>
          <w:lang w:val="mn-MN"/>
        </w:rPr>
        <w:t xml:space="preserve"> явуулж эхэлсэн 1995</w:t>
      </w:r>
      <w:r w:rsidR="009F1D63">
        <w:rPr>
          <w:rFonts w:ascii="Times New Roman" w:eastAsia="Calibri" w:hAnsi="Times New Roman" w:cs="Times New Roman"/>
          <w:lang w:val="mn-MN"/>
        </w:rPr>
        <w:t xml:space="preserve"> онд хувьчлагдсан Дархан хотын анхны зориулалтын барилга байгууламжтай </w:t>
      </w:r>
      <w:r>
        <w:rPr>
          <w:rFonts w:ascii="Times New Roman" w:eastAsia="Calibri" w:hAnsi="Times New Roman" w:cs="Times New Roman"/>
          <w:lang w:val="mn-MN"/>
        </w:rPr>
        <w:t>Хүнсний үйлдвэрлэл</w:t>
      </w:r>
      <w:r w:rsidR="009F1D63">
        <w:rPr>
          <w:rFonts w:ascii="Times New Roman" w:eastAsia="Calibri" w:hAnsi="Times New Roman" w:cs="Times New Roman"/>
          <w:lang w:val="mn-MN"/>
        </w:rPr>
        <w:t xml:space="preserve"> юм.</w:t>
      </w:r>
    </w:p>
    <w:p w:rsidR="009F1D63" w:rsidRDefault="009F1D63" w:rsidP="00B66390">
      <w:pPr>
        <w:pStyle w:val="ListParagraph"/>
        <w:ind w:left="360"/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Хотын төвий</w:t>
      </w:r>
      <w:r w:rsidR="00036E5C">
        <w:rPr>
          <w:rFonts w:ascii="Times New Roman" w:eastAsia="Calibri" w:hAnsi="Times New Roman" w:cs="Times New Roman"/>
          <w:lang w:val="mn-MN"/>
        </w:rPr>
        <w:t>н А бүсэд байрлалтай 36</w:t>
      </w:r>
      <w:r>
        <w:rPr>
          <w:rFonts w:ascii="Times New Roman" w:eastAsia="Calibri" w:hAnsi="Times New Roman" w:cs="Times New Roman"/>
          <w:lang w:val="mn-MN"/>
        </w:rPr>
        <w:t>.</w:t>
      </w:r>
      <w:r w:rsidR="00036E5C">
        <w:rPr>
          <w:rFonts w:ascii="Times New Roman" w:eastAsia="Calibri" w:hAnsi="Times New Roman" w:cs="Times New Roman"/>
          <w:lang w:val="mn-MN"/>
        </w:rPr>
        <w:t>556</w:t>
      </w:r>
      <w:r>
        <w:rPr>
          <w:rFonts w:ascii="Times New Roman" w:eastAsia="Calibri" w:hAnsi="Times New Roman" w:cs="Times New Roman"/>
          <w:lang w:val="mn-MN"/>
        </w:rPr>
        <w:t xml:space="preserve"> м.кв талбай бүхий эдэлбэр газартай гадна орчны 80 хувь нь ногоон байгууламжтай , гэрэлтүүлэг</w:t>
      </w:r>
      <w:r w:rsidR="00036E5C">
        <w:rPr>
          <w:rFonts w:ascii="Times New Roman" w:eastAsia="Calibri" w:hAnsi="Times New Roman" w:cs="Times New Roman"/>
          <w:lang w:val="mn-MN"/>
        </w:rPr>
        <w:t>тэй камертай, авто машины</w:t>
      </w:r>
      <w:r>
        <w:rPr>
          <w:rFonts w:ascii="Times New Roman" w:eastAsia="Calibri" w:hAnsi="Times New Roman" w:cs="Times New Roman"/>
          <w:lang w:val="mn-MN"/>
        </w:rPr>
        <w:t xml:space="preserve"> зогсоолтой , цэвэр бохир усны төвлөрсөн систем дулаанд холбогдсон.</w:t>
      </w:r>
    </w:p>
    <w:p w:rsidR="00036E5C" w:rsidRDefault="00036E5C" w:rsidP="00B66390">
      <w:pPr>
        <w:pStyle w:val="ListParagraph"/>
        <w:ind w:left="360"/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“Дархан Хүнс ХК” ХК нь Дархан-Уул аймаг болон Сэлэнгэ, Орхон аймгуудаар талх, нарийн боов, сүү сүүн бүтээгдэхүүнүүдийг борлуулан ажиллаж байна. Бид зах зээлийн  Талх, нарийн боов 40 хувь, Сүү сүүн бүтээгдэхүүний 70 хувийг эзлэн түгээлтийн 7 машинтайгаар өдөр бүр шинийг хэрэглэгчдэд хүргэх уриатайгаар ажиллаж байна.</w:t>
      </w:r>
    </w:p>
    <w:p w:rsidR="00AB7263" w:rsidRDefault="00AB7263" w:rsidP="00B66390">
      <w:pPr>
        <w:pStyle w:val="ListParagraph"/>
        <w:ind w:left="360"/>
        <w:jc w:val="both"/>
        <w:rPr>
          <w:rFonts w:ascii="Times New Roman" w:eastAsia="Calibri" w:hAnsi="Times New Roman" w:cs="Times New Roman"/>
          <w:lang w:val="mn-MN"/>
        </w:rPr>
      </w:pPr>
    </w:p>
    <w:p w:rsidR="00036E5C" w:rsidRDefault="00480E4B" w:rsidP="00B66390">
      <w:pPr>
        <w:pStyle w:val="ListParagraph"/>
        <w:ind w:left="360"/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lastRenderedPageBreak/>
        <w:t xml:space="preserve">                     </w:t>
      </w:r>
      <w:r w:rsidR="00036E5C" w:rsidRPr="00036E5C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2136911" cy="3521641"/>
            <wp:effectExtent l="0" t="6350" r="0" b="0"/>
            <wp:docPr id="13" name="Picture 13" descr="C:\Users\Dell\Desktop\suu\2022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uu\2022-03-0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267" cy="35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5C" w:rsidRDefault="00036E5C" w:rsidP="00B66390">
      <w:pPr>
        <w:pStyle w:val="ListParagraph"/>
        <w:ind w:left="360"/>
        <w:jc w:val="both"/>
        <w:rPr>
          <w:rFonts w:ascii="Times New Roman" w:eastAsia="Calibri" w:hAnsi="Times New Roman" w:cs="Times New Roman"/>
          <w:lang w:val="mn-MN"/>
        </w:rPr>
      </w:pPr>
    </w:p>
    <w:p w:rsidR="009F1D63" w:rsidRDefault="009F1D63" w:rsidP="00B66390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lang w:val="mn-MN"/>
        </w:rPr>
      </w:pPr>
      <w:r w:rsidRPr="00C51323">
        <w:rPr>
          <w:rFonts w:ascii="Times New Roman" w:eastAsia="Calibri" w:hAnsi="Times New Roman" w:cs="Times New Roman"/>
          <w:b/>
          <w:lang w:val="mn-MN"/>
        </w:rPr>
        <w:t>Үнэт цаас гаргагчийн бараа бүтээгдэхүүн, үйлчилгээний зах зээлд гарсан томоохон өөрчлөлт:</w:t>
      </w:r>
    </w:p>
    <w:p w:rsidR="009F1D63" w:rsidRDefault="00F8726A" w:rsidP="00B66390">
      <w:pPr>
        <w:ind w:left="720"/>
        <w:jc w:val="both"/>
        <w:rPr>
          <w:rFonts w:ascii="Times New Roman" w:eastAsia="Calibri" w:hAnsi="Times New Roman" w:cs="Times New Roman"/>
          <w:lang w:val="mn-MN"/>
        </w:rPr>
      </w:pPr>
      <w:r w:rsidRPr="00F8726A">
        <w:rPr>
          <w:rFonts w:ascii="Times New Roman" w:eastAsia="Calibri" w:hAnsi="Times New Roman" w:cs="Times New Roman"/>
          <w:lang w:val="mn-MN"/>
        </w:rPr>
        <w:t>Сүү сүүн бүтээгдэхүүн боловсоруулах 300</w:t>
      </w:r>
      <w:r w:rsidRPr="00F8726A">
        <w:rPr>
          <w:rFonts w:ascii="Times New Roman" w:eastAsia="Calibri" w:hAnsi="Times New Roman" w:cs="Times New Roman"/>
        </w:rPr>
        <w:t>LH</w:t>
      </w:r>
      <w:r w:rsidRPr="00F8726A">
        <w:rPr>
          <w:rFonts w:ascii="Times New Roman" w:eastAsia="Calibri" w:hAnsi="Times New Roman" w:cs="Times New Roman"/>
          <w:lang w:val="mn-MN"/>
        </w:rPr>
        <w:t xml:space="preserve"> машин , </w:t>
      </w:r>
      <w:r w:rsidRPr="00F8726A">
        <w:rPr>
          <w:rFonts w:ascii="Times New Roman" w:eastAsia="Calibri" w:hAnsi="Times New Roman" w:cs="Times New Roman"/>
        </w:rPr>
        <w:t>BGJ-2A</w:t>
      </w:r>
      <w:r w:rsidRPr="00F8726A">
        <w:rPr>
          <w:rFonts w:ascii="Times New Roman" w:eastAsia="Calibri" w:hAnsi="Times New Roman" w:cs="Times New Roman"/>
          <w:lang w:val="mn-MN"/>
        </w:rPr>
        <w:t xml:space="preserve"> зайрмаг савлах бүрэн автомат шугам</w:t>
      </w:r>
      <w:r>
        <w:rPr>
          <w:rFonts w:ascii="Times New Roman" w:eastAsia="Calibri" w:hAnsi="Times New Roman" w:cs="Times New Roman"/>
          <w:lang w:val="mn-MN"/>
        </w:rPr>
        <w:t xml:space="preserve"> угсарч шинээр 5 төрлийн зайрмаг зах зээлд нэвтрүүлсэн. </w:t>
      </w:r>
    </w:p>
    <w:p w:rsidR="00F8726A" w:rsidRDefault="00F8726A" w:rsidP="00F8726A">
      <w:pPr>
        <w:jc w:val="both"/>
        <w:rPr>
          <w:rFonts w:ascii="Times New Roman" w:eastAsia="Calibri" w:hAnsi="Times New Roman" w:cs="Times New Roman"/>
          <w:lang w:val="mn-MN"/>
        </w:rPr>
      </w:pPr>
      <w:r w:rsidRPr="00F8726A">
        <w:rPr>
          <w:rFonts w:ascii="Times New Roman" w:eastAsia="Calibri" w:hAnsi="Times New Roman" w:cs="Times New Roman"/>
        </w:rPr>
        <w:drawing>
          <wp:inline distT="0" distB="0" distL="0" distR="0" wp14:anchorId="1E3DFA2F" wp14:editId="4AB3AD2C">
            <wp:extent cx="2505075" cy="1878806"/>
            <wp:effectExtent l="0" t="0" r="0" b="7620"/>
            <wp:docPr id="1" name="Content Placeholder 9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7DCCF465-E13F-4E99-80D8-EE1C780E01D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7DCCF465-E13F-4E99-80D8-EE1C780E01D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67" cy="18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val="mn-MN"/>
        </w:rPr>
        <w:t xml:space="preserve"> </w:t>
      </w:r>
      <w:r w:rsidR="004540B3">
        <w:rPr>
          <w:rFonts w:ascii="Times New Roman" w:eastAsia="Calibri" w:hAnsi="Times New Roman" w:cs="Times New Roman"/>
          <w:lang w:val="mn-MN"/>
        </w:rPr>
        <w:tab/>
      </w:r>
      <w:r>
        <w:rPr>
          <w:rFonts w:ascii="Times New Roman" w:eastAsia="Calibri" w:hAnsi="Times New Roman" w:cs="Times New Roman"/>
          <w:lang w:val="mn-MN"/>
        </w:rPr>
        <w:t xml:space="preserve"> </w:t>
      </w:r>
      <w:r w:rsidRPr="00F8726A">
        <w:rPr>
          <w:rFonts w:ascii="Times New Roman" w:eastAsia="Calibri" w:hAnsi="Times New Roman" w:cs="Times New Roman"/>
        </w:rPr>
        <w:drawing>
          <wp:inline distT="0" distB="0" distL="0" distR="0" wp14:anchorId="19966BD2" wp14:editId="3AB308E4">
            <wp:extent cx="2531505" cy="1895475"/>
            <wp:effectExtent l="0" t="0" r="2540" b="0"/>
            <wp:docPr id="8" name="Picture 7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E0266E5E-29A2-4718-B8A6-6A46EF6937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E0266E5E-29A2-4718-B8A6-6A46EF6937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23" cy="19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6A" w:rsidRDefault="00F8726A" w:rsidP="00F8726A">
      <w:pPr>
        <w:jc w:val="both"/>
        <w:rPr>
          <w:rFonts w:ascii="Times New Roman" w:eastAsia="Calibri" w:hAnsi="Times New Roman" w:cs="Times New Roman"/>
          <w:lang w:val="mn-MN"/>
        </w:rPr>
      </w:pPr>
    </w:p>
    <w:p w:rsidR="00F8726A" w:rsidRDefault="00F8726A" w:rsidP="00F8726A">
      <w:pPr>
        <w:jc w:val="both"/>
        <w:rPr>
          <w:rFonts w:ascii="Times New Roman" w:eastAsia="Calibri" w:hAnsi="Times New Roman" w:cs="Times New Roman"/>
          <w:lang w:val="mn-MN"/>
        </w:rPr>
      </w:pPr>
      <w:r w:rsidRPr="00F8726A">
        <w:rPr>
          <w:rFonts w:ascii="Times New Roman" w:eastAsia="Calibri" w:hAnsi="Times New Roman" w:cs="Times New Roman"/>
        </w:rPr>
        <w:drawing>
          <wp:inline distT="0" distB="0" distL="0" distR="0" wp14:anchorId="013E5BAA" wp14:editId="0A761F18">
            <wp:extent cx="2198794" cy="1982575"/>
            <wp:effectExtent l="0" t="6350" r="5080" b="5080"/>
            <wp:docPr id="4" name="Picture 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9A2DAD59-BCC8-4094-9EBA-69C66B44D1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9A2DAD59-BCC8-4094-9EBA-69C66B44D1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9746" cy="20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val="mn-MN"/>
        </w:rPr>
        <w:t xml:space="preserve"> </w:t>
      </w:r>
      <w:r w:rsidR="004540B3">
        <w:rPr>
          <w:rFonts w:ascii="Times New Roman" w:eastAsia="Calibri" w:hAnsi="Times New Roman" w:cs="Times New Roman"/>
          <w:lang w:val="mn-MN"/>
        </w:rPr>
        <w:tab/>
      </w:r>
      <w:r w:rsidR="004540B3">
        <w:rPr>
          <w:rFonts w:ascii="Times New Roman" w:eastAsia="Calibri" w:hAnsi="Times New Roman" w:cs="Times New Roman"/>
          <w:lang w:val="mn-MN"/>
        </w:rPr>
        <w:tab/>
      </w:r>
      <w:r w:rsidR="004540B3">
        <w:rPr>
          <w:rFonts w:ascii="Times New Roman" w:eastAsia="Calibri" w:hAnsi="Times New Roman" w:cs="Times New Roman"/>
          <w:lang w:val="mn-MN"/>
        </w:rPr>
        <w:tab/>
      </w:r>
      <w:r>
        <w:rPr>
          <w:rFonts w:ascii="Times New Roman" w:eastAsia="Calibri" w:hAnsi="Times New Roman" w:cs="Times New Roman"/>
          <w:lang w:val="mn-MN"/>
        </w:rPr>
        <w:t xml:space="preserve">  </w:t>
      </w:r>
      <w:r w:rsidRPr="00F8726A">
        <w:rPr>
          <w:rFonts w:ascii="Times New Roman" w:eastAsia="Calibri" w:hAnsi="Times New Roman" w:cs="Times New Roman"/>
        </w:rPr>
        <w:drawing>
          <wp:inline distT="0" distB="0" distL="0" distR="0" wp14:anchorId="6B6CD2F8" wp14:editId="4879226D">
            <wp:extent cx="2114550" cy="2171699"/>
            <wp:effectExtent l="0" t="0" r="0" b="635"/>
            <wp:docPr id="11" name="Picture 10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3A5C7C93-1526-4745-86CC-91EE0E38F0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3A5C7C93-1526-4745-86CC-91EE0E38F0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92" cy="222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6A" w:rsidRDefault="00F8726A" w:rsidP="00F8726A">
      <w:pPr>
        <w:jc w:val="both"/>
        <w:rPr>
          <w:rFonts w:ascii="Times New Roman" w:eastAsia="Calibri" w:hAnsi="Times New Roman" w:cs="Times New Roman"/>
          <w:lang w:val="mn-MN"/>
        </w:rPr>
      </w:pPr>
    </w:p>
    <w:p w:rsidR="00F8726A" w:rsidRDefault="00F8726A" w:rsidP="00F8726A">
      <w:pPr>
        <w:jc w:val="both"/>
        <w:rPr>
          <w:rFonts w:ascii="Times New Roman" w:eastAsia="Calibri" w:hAnsi="Times New Roman" w:cs="Times New Roman"/>
          <w:lang w:val="mn-MN"/>
        </w:rPr>
      </w:pPr>
    </w:p>
    <w:p w:rsidR="00F8726A" w:rsidRDefault="00F8726A" w:rsidP="00F8726A">
      <w:pPr>
        <w:jc w:val="both"/>
        <w:rPr>
          <w:rFonts w:ascii="Times New Roman" w:eastAsia="Calibri" w:hAnsi="Times New Roman" w:cs="Times New Roman"/>
          <w:lang w:val="mn-MN"/>
        </w:rPr>
      </w:pPr>
      <w:r w:rsidRPr="00F8726A">
        <w:rPr>
          <w:rFonts w:ascii="Times New Roman" w:eastAsia="Calibri" w:hAnsi="Times New Roman" w:cs="Times New Roman"/>
        </w:rPr>
        <w:drawing>
          <wp:inline distT="0" distB="0" distL="0" distR="0" wp14:anchorId="0CD026E2" wp14:editId="28705B62">
            <wp:extent cx="1427728" cy="3381375"/>
            <wp:effectExtent l="0" t="0" r="1270" b="0"/>
            <wp:docPr id="5" name="Content Placeholder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959C034A-DDD8-4770-B30D-6124E7C5611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959C034A-DDD8-4770-B30D-6124E7C5611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9" t="8636" r="23357" b="13638"/>
                    <a:stretch/>
                  </pic:blipFill>
                  <pic:spPr bwMode="auto">
                    <a:xfrm>
                      <a:off x="0" y="0"/>
                      <a:ext cx="1431158" cy="3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val="mn-MN"/>
        </w:rPr>
        <w:t xml:space="preserve">          </w:t>
      </w:r>
      <w:r w:rsidRPr="00F8726A">
        <w:rPr>
          <w:rFonts w:ascii="Times New Roman" w:eastAsia="Calibri" w:hAnsi="Times New Roman" w:cs="Times New Roman"/>
        </w:rPr>
        <w:drawing>
          <wp:inline distT="0" distB="0" distL="0" distR="0" wp14:anchorId="47E97E79" wp14:editId="63A5B967">
            <wp:extent cx="1329689" cy="3324225"/>
            <wp:effectExtent l="0" t="0" r="4445" b="0"/>
            <wp:docPr id="2" name="Content Placeholder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7B1398B2-B834-4BAB-A89C-5604DF0E0C0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7B1398B2-B834-4BAB-A89C-5604DF0E0C0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2" t="6908" r="39653" b="41275"/>
                    <a:stretch/>
                  </pic:blipFill>
                  <pic:spPr bwMode="auto">
                    <a:xfrm>
                      <a:off x="0" y="0"/>
                      <a:ext cx="1338708" cy="33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val="mn-MN"/>
        </w:rPr>
        <w:t xml:space="preserve">         </w:t>
      </w:r>
      <w:r w:rsidRPr="00F8726A">
        <w:rPr>
          <w:rFonts w:ascii="Times New Roman" w:eastAsia="Calibri" w:hAnsi="Times New Roman" w:cs="Times New Roman"/>
        </w:rPr>
        <w:drawing>
          <wp:inline distT="0" distB="0" distL="0" distR="0" wp14:anchorId="60153C5D" wp14:editId="513D7AD2">
            <wp:extent cx="1332214" cy="3324225"/>
            <wp:effectExtent l="0" t="0" r="1905" b="0"/>
            <wp:docPr id="14" name="Content Placeholder 1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4ED14528-0A84-4A72-AA31-99F1BDA7298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ent Placeholder 13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4ED14528-0A84-4A72-AA31-99F1BDA7298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5" t="5181" r="27362"/>
                    <a:stretch/>
                  </pic:blipFill>
                  <pic:spPr bwMode="auto">
                    <a:xfrm>
                      <a:off x="0" y="0"/>
                      <a:ext cx="1335343" cy="333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val="mn-MN"/>
        </w:rPr>
        <w:t xml:space="preserve">  </w:t>
      </w:r>
    </w:p>
    <w:p w:rsidR="00F8726A" w:rsidRDefault="00F8726A" w:rsidP="00F8726A">
      <w:pPr>
        <w:jc w:val="both"/>
        <w:rPr>
          <w:rFonts w:ascii="Times New Roman" w:eastAsia="Calibri" w:hAnsi="Times New Roman" w:cs="Times New Roman"/>
          <w:lang w:val="mn-MN"/>
        </w:rPr>
      </w:pPr>
    </w:p>
    <w:p w:rsidR="00F8726A" w:rsidRDefault="00F8726A" w:rsidP="00F8726A">
      <w:pPr>
        <w:jc w:val="both"/>
        <w:rPr>
          <w:rFonts w:ascii="Times New Roman" w:eastAsia="Calibri" w:hAnsi="Times New Roman" w:cs="Times New Roman"/>
          <w:lang w:val="mn-MN"/>
        </w:rPr>
      </w:pPr>
      <w:r w:rsidRPr="00F8726A">
        <w:rPr>
          <w:rFonts w:ascii="Times New Roman" w:eastAsia="Calibri" w:hAnsi="Times New Roman" w:cs="Times New Roman"/>
        </w:rPr>
        <w:drawing>
          <wp:inline distT="0" distB="0" distL="0" distR="0" wp14:anchorId="0017BA17" wp14:editId="32027D7C">
            <wp:extent cx="1171029" cy="3152775"/>
            <wp:effectExtent l="0" t="0" r="0" b="0"/>
            <wp:docPr id="7" name="Content Placeholder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A6F3A896-6374-4513-A0D9-CDF87F5155F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A6F3A896-6374-4513-A0D9-CDF87F5155F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56" t="10609" r="24742" b="12575"/>
                    <a:stretch/>
                  </pic:blipFill>
                  <pic:spPr bwMode="auto">
                    <a:xfrm>
                      <a:off x="0" y="0"/>
                      <a:ext cx="1173314" cy="315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val="mn-MN"/>
        </w:rPr>
        <w:t xml:space="preserve">     </w:t>
      </w:r>
      <w:r w:rsidRPr="00F8726A">
        <w:rPr>
          <w:rFonts w:ascii="Times New Roman" w:eastAsia="Calibri" w:hAnsi="Times New Roman" w:cs="Times New Roman"/>
        </w:rPr>
        <w:drawing>
          <wp:inline distT="0" distB="0" distL="0" distR="0" wp14:anchorId="45EA9EDE" wp14:editId="51C8DA3A">
            <wp:extent cx="3753679" cy="2127084"/>
            <wp:effectExtent l="0" t="0" r="0" b="6985"/>
            <wp:docPr id="9" name="Content Placeholder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CBB7562A-3BDC-4E74-93AA-CAFD24B820E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CBB7562A-3BDC-4E74-93AA-CAFD24B820E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t="63908" r="37773" b="6729"/>
                    <a:stretch/>
                  </pic:blipFill>
                  <pic:spPr bwMode="auto">
                    <a:xfrm>
                      <a:off x="0" y="0"/>
                      <a:ext cx="3753679" cy="212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8726A" w:rsidRDefault="00F8726A" w:rsidP="00F8726A">
      <w:pPr>
        <w:jc w:val="both"/>
        <w:rPr>
          <w:rFonts w:ascii="Times New Roman" w:eastAsia="Calibri" w:hAnsi="Times New Roman" w:cs="Times New Roman"/>
          <w:lang w:val="mn-MN"/>
        </w:rPr>
      </w:pPr>
    </w:p>
    <w:p w:rsidR="00F8726A" w:rsidRPr="00DA26FC" w:rsidRDefault="00F8726A" w:rsidP="00F8726A">
      <w:pPr>
        <w:jc w:val="both"/>
        <w:rPr>
          <w:rFonts w:ascii="Times New Roman" w:eastAsia="Calibri" w:hAnsi="Times New Roman" w:cs="Times New Roman"/>
          <w:lang w:val="mn-MN"/>
        </w:rPr>
      </w:pPr>
    </w:p>
    <w:p w:rsidR="009F1D63" w:rsidRDefault="009F1D63" w:rsidP="00B66390">
      <w:pPr>
        <w:jc w:val="both"/>
        <w:rPr>
          <w:rFonts w:ascii="Times New Roman" w:eastAsia="Calibri" w:hAnsi="Times New Roman" w:cs="Times New Roman"/>
          <w:lang w:val="mn-MN"/>
        </w:rPr>
      </w:pPr>
    </w:p>
    <w:p w:rsidR="009F1D63" w:rsidRDefault="009F1D63" w:rsidP="00B66390">
      <w:pPr>
        <w:jc w:val="both"/>
        <w:rPr>
          <w:rFonts w:ascii="Times New Roman" w:eastAsia="Calibri" w:hAnsi="Times New Roman" w:cs="Times New Roman"/>
          <w:lang w:val="mn-MN"/>
        </w:rPr>
      </w:pPr>
    </w:p>
    <w:p w:rsidR="009F1D63" w:rsidRPr="00A35509" w:rsidRDefault="009F1D63" w:rsidP="00B66390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lang w:val="mn-MN"/>
        </w:rPr>
      </w:pPr>
      <w:r w:rsidRPr="00A35509">
        <w:rPr>
          <w:rFonts w:ascii="Times New Roman" w:eastAsia="Calibri" w:hAnsi="Times New Roman" w:cs="Times New Roman"/>
          <w:b/>
          <w:lang w:val="mn-MN"/>
        </w:rPr>
        <w:t>Үнэт цаас гаргагчийн гүйцэтгэх удирдлагын үйл ажиллагааны тайлан:</w:t>
      </w:r>
    </w:p>
    <w:p w:rsidR="009F1D63" w:rsidRPr="008C79EA" w:rsidRDefault="009F1D63" w:rsidP="00B66390">
      <w:pPr>
        <w:pStyle w:val="ListParagraph"/>
        <w:numPr>
          <w:ilvl w:val="0"/>
          <w:numId w:val="6"/>
        </w:numPr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b/>
          <w:lang w:val="mn-MN"/>
        </w:rPr>
        <w:t xml:space="preserve"> </w:t>
      </w:r>
      <w:r w:rsidR="00F8726A">
        <w:rPr>
          <w:rFonts w:ascii="Times New Roman" w:eastAsia="Calibri" w:hAnsi="Times New Roman" w:cs="Times New Roman"/>
          <w:lang w:val="mn-MN"/>
        </w:rPr>
        <w:t>2021</w:t>
      </w:r>
      <w:r w:rsidRPr="008C79EA">
        <w:rPr>
          <w:rFonts w:ascii="Times New Roman" w:eastAsia="Calibri" w:hAnsi="Times New Roman" w:cs="Times New Roman"/>
          <w:lang w:val="mn-MN"/>
        </w:rPr>
        <w:t xml:space="preserve"> онд хөдөлмөрийн бүтээмжийг дээшлүүлэхэд хөдөлмөрийн сахилга батыг</w:t>
      </w:r>
      <w:r>
        <w:rPr>
          <w:rFonts w:ascii="Times New Roman" w:eastAsia="Calibri" w:hAnsi="Times New Roman" w:cs="Times New Roman"/>
          <w:lang w:val="mn-MN"/>
        </w:rPr>
        <w:t xml:space="preserve"> ихээхэн</w:t>
      </w:r>
      <w:r w:rsidRPr="008C79EA">
        <w:rPr>
          <w:rFonts w:ascii="Times New Roman" w:eastAsia="Calibri" w:hAnsi="Times New Roman" w:cs="Times New Roman"/>
          <w:lang w:val="mn-MN"/>
        </w:rPr>
        <w:t xml:space="preserve"> </w:t>
      </w:r>
      <w:r>
        <w:rPr>
          <w:rFonts w:ascii="Times New Roman" w:eastAsia="Calibri" w:hAnsi="Times New Roman" w:cs="Times New Roman"/>
        </w:rPr>
        <w:t xml:space="preserve">анхаарч </w:t>
      </w:r>
      <w:r>
        <w:rPr>
          <w:rFonts w:ascii="Times New Roman" w:eastAsia="Calibri" w:hAnsi="Times New Roman" w:cs="Times New Roman"/>
          <w:lang w:val="mn-MN"/>
        </w:rPr>
        <w:t>ажилласан</w:t>
      </w:r>
      <w:r w:rsidRPr="008C79EA">
        <w:rPr>
          <w:rFonts w:ascii="Times New Roman" w:eastAsia="Calibri" w:hAnsi="Times New Roman" w:cs="Times New Roman"/>
          <w:lang w:val="mn-MN"/>
        </w:rPr>
        <w:t xml:space="preserve"> </w:t>
      </w:r>
    </w:p>
    <w:p w:rsidR="009F1D63" w:rsidRPr="00163137" w:rsidRDefault="009F1D63" w:rsidP="00B66390">
      <w:pPr>
        <w:pStyle w:val="ListParagraph"/>
        <w:numPr>
          <w:ilvl w:val="0"/>
          <w:numId w:val="6"/>
        </w:numPr>
        <w:jc w:val="both"/>
        <w:rPr>
          <w:rFonts w:ascii="Times New Roman" w:eastAsia="Calibri" w:hAnsi="Times New Roman" w:cs="Times New Roman"/>
          <w:b/>
          <w:lang w:val="mn-MN"/>
        </w:rPr>
      </w:pPr>
      <w:r w:rsidRPr="00163137">
        <w:rPr>
          <w:rFonts w:ascii="Times New Roman" w:eastAsia="Calibri" w:hAnsi="Times New Roman" w:cs="Times New Roman"/>
          <w:b/>
          <w:lang w:val="mn-MN"/>
        </w:rPr>
        <w:t xml:space="preserve">Дотоод ажлын хүрээнд: </w:t>
      </w:r>
    </w:p>
    <w:p w:rsidR="009F1D63" w:rsidRDefault="009F1D63" w:rsidP="00B66390">
      <w:pPr>
        <w:pStyle w:val="ListParagraph"/>
        <w:ind w:left="1080"/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 xml:space="preserve">Эдийн засгийн бололцоондоо тулгуурлан  </w:t>
      </w:r>
      <w:r w:rsidR="000B02E5">
        <w:rPr>
          <w:rFonts w:ascii="Times New Roman" w:eastAsia="Calibri" w:hAnsi="Times New Roman" w:cs="Times New Roman"/>
          <w:lang w:val="mn-MN"/>
        </w:rPr>
        <w:t>үүдний хэсгээ засварласан</w:t>
      </w:r>
    </w:p>
    <w:p w:rsidR="00F8726A" w:rsidRPr="00F8726A" w:rsidRDefault="000B02E5" w:rsidP="00F8726A">
      <w:pPr>
        <w:jc w:val="both"/>
        <w:rPr>
          <w:rFonts w:ascii="Times New Roman" w:eastAsia="Calibri" w:hAnsi="Times New Roman" w:cs="Times New Roman"/>
          <w:lang w:val="mn-MN"/>
        </w:rPr>
      </w:pPr>
      <w:r w:rsidRPr="000B02E5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943600" cy="2674620"/>
            <wp:effectExtent l="0" t="0" r="0" b="0"/>
            <wp:docPr id="12" name="Picture 12" descr="C:\Users\Dell\Desktop\273531023_625209805239534_70341035545789573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73531023_625209805239534_7034103554578957383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63" w:rsidRDefault="009F1D63" w:rsidP="00B66390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lang w:val="mn-MN"/>
        </w:rPr>
      </w:pPr>
      <w:r w:rsidRPr="00163137">
        <w:rPr>
          <w:rFonts w:ascii="Times New Roman" w:eastAsia="Calibri" w:hAnsi="Times New Roman" w:cs="Times New Roman"/>
          <w:b/>
          <w:lang w:val="mn-MN"/>
        </w:rPr>
        <w:t>Төлөөлөн Удирдах Зөвлөлийн үйл ажиллагааны тайлан:</w:t>
      </w:r>
    </w:p>
    <w:p w:rsidR="009F1D63" w:rsidRDefault="0016198B" w:rsidP="00B66390">
      <w:pPr>
        <w:pStyle w:val="ListParagraph"/>
        <w:numPr>
          <w:ilvl w:val="0"/>
          <w:numId w:val="7"/>
        </w:numPr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 xml:space="preserve">ТУЗ нь </w:t>
      </w:r>
      <w:r w:rsidR="009F1D63" w:rsidRPr="00163137">
        <w:rPr>
          <w:rFonts w:ascii="Times New Roman" w:eastAsia="Calibri" w:hAnsi="Times New Roman" w:cs="Times New Roman"/>
          <w:lang w:val="mn-MN"/>
        </w:rPr>
        <w:t xml:space="preserve"> зайлшгүй хурлаар хэлэлцэхээс бусад тохиолдолд гишүүдээс саналын хуудсаар санал авч ажилласан.</w:t>
      </w:r>
      <w:r w:rsidR="009361DA">
        <w:rPr>
          <w:rFonts w:ascii="Times New Roman" w:eastAsia="Calibri" w:hAnsi="Times New Roman" w:cs="Times New Roman"/>
          <w:lang w:val="mn-MN"/>
        </w:rPr>
        <w:t xml:space="preserve">  </w:t>
      </w:r>
    </w:p>
    <w:p w:rsidR="009F1D63" w:rsidRDefault="009F1D63" w:rsidP="00B66390">
      <w:pPr>
        <w:pStyle w:val="ListParagraph"/>
        <w:numPr>
          <w:ilvl w:val="0"/>
          <w:numId w:val="7"/>
        </w:numPr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Компанийн үйл ажиллагааны болон санхүүгийн тайлангийн талаар дүгнэлт гаргаж бусад хуульд заасан бүрэн эрхийн хүрээнд  хяналт тавьж ажилласан.</w:t>
      </w:r>
    </w:p>
    <w:p w:rsidR="009F1D63" w:rsidRPr="00163137" w:rsidRDefault="009F1D63" w:rsidP="00B66390">
      <w:pPr>
        <w:pStyle w:val="ListParagraph"/>
        <w:ind w:left="1080"/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Манай компани тухай бүр СЗХ, МХБ-ийн сайтаар дамжуулан компанийн хувьцаа эзэмшигч олон нийтэд компанийн тухай мэдээ, мэдээлэлийг журамд заасаны дагуу тухай бүрт хүргэн ажиллаж байна.</w:t>
      </w:r>
    </w:p>
    <w:p w:rsidR="009F1D63" w:rsidRPr="00CE1429" w:rsidRDefault="009F1D63" w:rsidP="00B66390">
      <w:pPr>
        <w:jc w:val="both"/>
        <w:rPr>
          <w:rFonts w:ascii="Times New Roman" w:eastAsia="Calibri" w:hAnsi="Times New Roman" w:cs="Times New Roman"/>
          <w:lang w:val="mn-MN"/>
        </w:rPr>
      </w:pPr>
      <w:r>
        <w:rPr>
          <w:rFonts w:ascii="Times New Roman" w:eastAsia="Calibri" w:hAnsi="Times New Roman" w:cs="Times New Roman"/>
          <w:lang w:val="mn-MN"/>
        </w:rPr>
        <w:t>Бусад мэдээлэлийг дэлгэрэнгүй бэлтгэн оруулав.</w:t>
      </w:r>
    </w:p>
    <w:p w:rsidR="009F1D63" w:rsidRPr="00D103AC" w:rsidRDefault="009F1D63" w:rsidP="00B66390">
      <w:pPr>
        <w:jc w:val="both"/>
        <w:rPr>
          <w:rFonts w:ascii="Times New Roman" w:eastAsia="Calibri" w:hAnsi="Times New Roman" w:cs="Times New Roman"/>
          <w:lang w:val="mn-MN"/>
        </w:rPr>
      </w:pPr>
      <w:r w:rsidRPr="00E60F83">
        <w:rPr>
          <w:rFonts w:ascii="Times New Roman" w:eastAsia="Times New Roman" w:hAnsi="Times New Roman" w:cs="Times New Roman"/>
          <w:b/>
          <w:iCs/>
          <w:color w:val="000000"/>
          <w:lang w:val="mn-MN"/>
        </w:rPr>
        <w:t>Санамж:</w:t>
      </w:r>
      <w:r w:rsidR="00B66390">
        <w:rPr>
          <w:rFonts w:ascii="Times New Roman" w:eastAsia="Times New Roman" w:hAnsi="Times New Roman" w:cs="Times New Roman"/>
          <w:b/>
          <w:iCs/>
          <w:color w:val="000000"/>
          <w:lang w:val="mn-MN"/>
        </w:rPr>
        <w:t xml:space="preserve"> </w:t>
      </w:r>
      <w:r w:rsidRPr="00E60F83">
        <w:rPr>
          <w:rFonts w:ascii="Times New Roman" w:eastAsia="Times New Roman" w:hAnsi="Times New Roman" w:cs="Times New Roman"/>
          <w:iCs/>
          <w:color w:val="000000"/>
          <w:lang w:val="mn-MN"/>
        </w:rPr>
        <w:t xml:space="preserve"> Жилийн үйл ажиллагааны тайланд СЗХ-ны “</w:t>
      </w:r>
      <w:hyperlink r:id="rId19" w:history="1">
        <w:r w:rsidRPr="00E60F83">
          <w:rPr>
            <w:rFonts w:ascii="Times New Roman" w:eastAsia="Times New Roman" w:hAnsi="Times New Roman" w:cs="Times New Roman"/>
            <w:iCs/>
            <w:color w:val="0000FF"/>
            <w:u w:val="single"/>
            <w:lang w:val="mn-MN"/>
          </w:rPr>
          <w:t>Үнэт цаас гаргагчийн мэдээллийн ил тод байдлын журам”</w:t>
        </w:r>
      </w:hyperlink>
      <w:r w:rsidRPr="00E60F83">
        <w:rPr>
          <w:rFonts w:ascii="Times New Roman" w:eastAsia="Times New Roman" w:hAnsi="Times New Roman" w:cs="Times New Roman"/>
          <w:iCs/>
          <w:color w:val="000000"/>
          <w:lang w:val="mn-MN"/>
        </w:rPr>
        <w:t>-ын</w:t>
      </w:r>
      <w:r>
        <w:rPr>
          <w:rFonts w:ascii="Times New Roman" w:eastAsia="Times New Roman" w:hAnsi="Times New Roman" w:cs="Times New Roman"/>
          <w:iCs/>
          <w:color w:val="000000"/>
        </w:rPr>
        <w:t xml:space="preserve"> </w:t>
      </w:r>
      <w:r w:rsidRPr="00E60F83">
        <w:rPr>
          <w:rFonts w:ascii="Times New Roman" w:eastAsia="Times New Roman" w:hAnsi="Times New Roman" w:cs="Times New Roman"/>
          <w:iCs/>
          <w:color w:val="000000"/>
          <w:lang w:val="mn-MN"/>
        </w:rPr>
        <w:t xml:space="preserve">2.3-т заасан </w:t>
      </w:r>
      <w:r>
        <w:rPr>
          <w:rFonts w:ascii="Times New Roman" w:eastAsia="Times New Roman" w:hAnsi="Times New Roman" w:cs="Times New Roman"/>
          <w:iCs/>
          <w:color w:val="000000"/>
        </w:rPr>
        <w:t xml:space="preserve"> </w:t>
      </w:r>
      <w:r w:rsidRPr="00E60F83">
        <w:rPr>
          <w:rFonts w:ascii="Times New Roman" w:eastAsia="Times New Roman" w:hAnsi="Times New Roman" w:cs="Times New Roman"/>
          <w:iCs/>
          <w:color w:val="000000"/>
          <w:lang w:val="mn-MN"/>
        </w:rPr>
        <w:t>мэдээллийг дээрх дэд сэдвийн хүрээнд бүрэн оруулна. Харин х</w:t>
      </w:r>
      <w:r w:rsidRPr="00E60F83">
        <w:rPr>
          <w:rFonts w:ascii="Times New Roman" w:eastAsia="Times New Roman" w:hAnsi="Times New Roman" w:cs="Times New Roman"/>
          <w:bCs/>
          <w:iCs/>
          <w:color w:val="000000"/>
          <w:lang w:val="mn-MN"/>
        </w:rPr>
        <w:t xml:space="preserve">агас жилийн үйл ажиллагааны тайланд тус журмын 2.3.1.1-2.3.1.4, 2.3.2.1, 2.3.2.2, 2.3.3.1, 2.3.3.3, 2.3.3.5, 2.3.3.5, 2.3.4.1-2.3.4.3, 2.3.5.2-т заасан мэдээллүүдийг </w:t>
      </w:r>
      <w:r>
        <w:rPr>
          <w:rFonts w:ascii="Times New Roman" w:eastAsia="Times New Roman" w:hAnsi="Times New Roman" w:cs="Times New Roman"/>
          <w:bCs/>
          <w:iCs/>
          <w:color w:val="000000"/>
          <w:lang w:val="mn-MN"/>
        </w:rPr>
        <w:t xml:space="preserve">тусгах бөгөөд хөрөнгө оруулагч </w:t>
      </w:r>
      <w:r w:rsidRPr="00E60F83">
        <w:rPr>
          <w:rFonts w:ascii="Times New Roman" w:eastAsia="Times New Roman" w:hAnsi="Times New Roman" w:cs="Times New Roman"/>
          <w:bCs/>
          <w:iCs/>
          <w:color w:val="000000"/>
          <w:lang w:val="mn-MN"/>
        </w:rPr>
        <w:t>хувьцаа эзэмшигчдэд шаардлагатай гэж үзсэн эдгээрээс бусад мэдээллийг тусгаж болно</w:t>
      </w:r>
      <w:r>
        <w:rPr>
          <w:rFonts w:ascii="Times New Roman" w:eastAsia="Times New Roman" w:hAnsi="Times New Roman" w:cs="Times New Roman"/>
          <w:bCs/>
          <w:iCs/>
          <w:color w:val="000000"/>
        </w:rPr>
        <w:t>.</w:t>
      </w:r>
      <w:r>
        <w:rPr>
          <w:rFonts w:ascii="Times New Roman" w:eastAsia="Times New Roman" w:hAnsi="Times New Roman" w:cs="Times New Roman"/>
          <w:bCs/>
          <w:iCs/>
          <w:color w:val="000000"/>
          <w:lang w:val="mn-MN"/>
        </w:rPr>
        <w:t xml:space="preserve">   </w:t>
      </w:r>
    </w:p>
    <w:p w:rsidR="009F1D63" w:rsidRPr="00E60F83" w:rsidRDefault="009F1D63" w:rsidP="00B66390">
      <w:pPr>
        <w:jc w:val="both"/>
        <w:rPr>
          <w:rFonts w:ascii="Times New Roman" w:eastAsia="Calibri" w:hAnsi="Times New Roman" w:cs="Times New Roman"/>
        </w:rPr>
      </w:pPr>
    </w:p>
    <w:p w:rsidR="009F1D63" w:rsidRPr="00E60F83" w:rsidRDefault="009F1D63" w:rsidP="00B66390">
      <w:pPr>
        <w:jc w:val="both"/>
        <w:rPr>
          <w:rFonts w:ascii="Times New Roman" w:eastAsia="Calibri" w:hAnsi="Times New Roman" w:cs="Times New Roman"/>
        </w:rPr>
      </w:pPr>
    </w:p>
    <w:p w:rsidR="009F1D63" w:rsidRPr="00D103AC" w:rsidRDefault="009F1D63" w:rsidP="00B66390">
      <w:pPr>
        <w:jc w:val="both"/>
        <w:rPr>
          <w:rFonts w:ascii="Times New Roman" w:eastAsia="Times New Roman" w:hAnsi="Times New Roman" w:cs="Times New Roman"/>
          <w:lang w:val="mn-MN"/>
        </w:rPr>
      </w:pPr>
    </w:p>
    <w:p w:rsidR="009F1D63" w:rsidRPr="00173183" w:rsidRDefault="009F1D63" w:rsidP="00173183">
      <w:pPr>
        <w:tabs>
          <w:tab w:val="left" w:pos="3390"/>
        </w:tabs>
        <w:jc w:val="both"/>
        <w:rPr>
          <w:rFonts w:ascii="Times New Roman" w:eastAsia="Times New Roman" w:hAnsi="Times New Roman" w:cs="Times New Roman"/>
          <w:b/>
          <w:lang w:val="mn-MN"/>
        </w:rPr>
      </w:pPr>
      <w:r>
        <w:rPr>
          <w:rFonts w:ascii="Times New Roman" w:eastAsia="Times New Roman" w:hAnsi="Times New Roman" w:cs="Times New Roman"/>
          <w:lang w:val="mn-MN"/>
        </w:rPr>
        <w:tab/>
      </w:r>
      <w:r w:rsidR="00173183">
        <w:rPr>
          <w:rFonts w:ascii="Times New Roman" w:eastAsia="Times New Roman" w:hAnsi="Times New Roman" w:cs="Times New Roman"/>
          <w:b/>
          <w:lang w:val="mn-MN"/>
        </w:rPr>
        <w:t>ТӨГСӨВ</w:t>
      </w:r>
    </w:p>
    <w:p w:rsidR="0049450B" w:rsidRDefault="0049450B" w:rsidP="00B66390">
      <w:pPr>
        <w:jc w:val="both"/>
      </w:pPr>
    </w:p>
    <w:sectPr w:rsidR="0049450B" w:rsidSect="00F313B1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303" w:rsidRDefault="00FB4303" w:rsidP="001B7446">
      <w:pPr>
        <w:spacing w:after="0" w:line="240" w:lineRule="auto"/>
      </w:pPr>
      <w:r>
        <w:separator/>
      </w:r>
    </w:p>
  </w:endnote>
  <w:endnote w:type="continuationSeparator" w:id="0">
    <w:p w:rsidR="00FB4303" w:rsidRDefault="00FB4303" w:rsidP="001B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522027"/>
      <w:docPartObj>
        <w:docPartGallery w:val="Page Numbers (Bottom of Page)"/>
        <w:docPartUnique/>
      </w:docPartObj>
    </w:sdtPr>
    <w:sdtEndPr/>
    <w:sdtContent>
      <w:p w:rsidR="002A4245" w:rsidRDefault="001B7446">
        <w:pPr>
          <w:pStyle w:val="Footer"/>
          <w:jc w:val="center"/>
        </w:pPr>
        <w:r>
          <w:fldChar w:fldCharType="begin"/>
        </w:r>
        <w:r w:rsidR="00652B3F">
          <w:instrText xml:space="preserve"> PAGE   \* MERGEFORMAT </w:instrText>
        </w:r>
        <w:r>
          <w:fldChar w:fldCharType="separate"/>
        </w:r>
        <w:r w:rsidR="00117952">
          <w:rPr>
            <w:noProof/>
          </w:rPr>
          <w:t>4</w:t>
        </w:r>
        <w:r>
          <w:fldChar w:fldCharType="end"/>
        </w:r>
      </w:p>
    </w:sdtContent>
  </w:sdt>
  <w:p w:rsidR="002A4245" w:rsidRDefault="00FB43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303" w:rsidRDefault="00FB4303" w:rsidP="001B7446">
      <w:pPr>
        <w:spacing w:after="0" w:line="240" w:lineRule="auto"/>
      </w:pPr>
      <w:r>
        <w:separator/>
      </w:r>
    </w:p>
  </w:footnote>
  <w:footnote w:type="continuationSeparator" w:id="0">
    <w:p w:rsidR="00FB4303" w:rsidRDefault="00FB4303" w:rsidP="001B7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245" w:rsidRDefault="00FB4303">
    <w:pPr>
      <w:pStyle w:val="Header"/>
      <w:jc w:val="right"/>
    </w:pPr>
  </w:p>
  <w:p w:rsidR="002A4245" w:rsidRDefault="00FB43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05E91"/>
    <w:multiLevelType w:val="hybridMultilevel"/>
    <w:tmpl w:val="C28605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9A0F53"/>
    <w:multiLevelType w:val="hybridMultilevel"/>
    <w:tmpl w:val="2F88E1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7E38EA"/>
    <w:multiLevelType w:val="hybridMultilevel"/>
    <w:tmpl w:val="671ABF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A17430"/>
    <w:multiLevelType w:val="multilevel"/>
    <w:tmpl w:val="4A422E7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D5520FA"/>
    <w:multiLevelType w:val="hybridMultilevel"/>
    <w:tmpl w:val="97B0B4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CE46595"/>
    <w:multiLevelType w:val="hybridMultilevel"/>
    <w:tmpl w:val="B31250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6203087"/>
    <w:multiLevelType w:val="hybridMultilevel"/>
    <w:tmpl w:val="D65623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D63"/>
    <w:rsid w:val="00036E5C"/>
    <w:rsid w:val="00075CF6"/>
    <w:rsid w:val="000B02E5"/>
    <w:rsid w:val="000D1F4D"/>
    <w:rsid w:val="00117952"/>
    <w:rsid w:val="0016198B"/>
    <w:rsid w:val="00173183"/>
    <w:rsid w:val="001B7446"/>
    <w:rsid w:val="001D174B"/>
    <w:rsid w:val="00231E37"/>
    <w:rsid w:val="003D7902"/>
    <w:rsid w:val="00404D1D"/>
    <w:rsid w:val="004540B3"/>
    <w:rsid w:val="00480E4B"/>
    <w:rsid w:val="00481BF6"/>
    <w:rsid w:val="0049450B"/>
    <w:rsid w:val="00531C12"/>
    <w:rsid w:val="0058512E"/>
    <w:rsid w:val="005B2580"/>
    <w:rsid w:val="00652B3F"/>
    <w:rsid w:val="00763624"/>
    <w:rsid w:val="00885788"/>
    <w:rsid w:val="008A1CB5"/>
    <w:rsid w:val="0091242F"/>
    <w:rsid w:val="009361DA"/>
    <w:rsid w:val="0097746C"/>
    <w:rsid w:val="009C3F67"/>
    <w:rsid w:val="009F1D63"/>
    <w:rsid w:val="00AB1C0E"/>
    <w:rsid w:val="00AB7263"/>
    <w:rsid w:val="00B66390"/>
    <w:rsid w:val="00BE696E"/>
    <w:rsid w:val="00C6302E"/>
    <w:rsid w:val="00D934BE"/>
    <w:rsid w:val="00F8726A"/>
    <w:rsid w:val="00FB053A"/>
    <w:rsid w:val="00FB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C17C90-6E23-4421-A0F4-BDA224883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D63"/>
    <w:pPr>
      <w:spacing w:after="160" w:line="259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1D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1D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D63"/>
  </w:style>
  <w:style w:type="paragraph" w:styleId="Footer">
    <w:name w:val="footer"/>
    <w:basedOn w:val="Normal"/>
    <w:link w:val="FooterChar"/>
    <w:uiPriority w:val="99"/>
    <w:unhideWhenUsed/>
    <w:rsid w:val="009F1D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D63"/>
  </w:style>
  <w:style w:type="paragraph" w:styleId="BalloonText">
    <w:name w:val="Balloon Text"/>
    <w:basedOn w:val="Normal"/>
    <w:link w:val="BalloonTextChar"/>
    <w:uiPriority w:val="99"/>
    <w:semiHidden/>
    <w:unhideWhenUsed/>
    <w:rsid w:val="009F1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frc.mn/legal/detail?id=479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29</cp:revision>
  <dcterms:created xsi:type="dcterms:W3CDTF">2021-04-08T09:52:00Z</dcterms:created>
  <dcterms:modified xsi:type="dcterms:W3CDTF">2022-03-03T04:15:00Z</dcterms:modified>
</cp:coreProperties>
</file>